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39AF2" w14:textId="77777777" w:rsidR="00102C72" w:rsidRDefault="00102C72" w:rsidP="00102C72">
      <w:pPr>
        <w:pBdr>
          <w:top w:val="nil"/>
          <w:left w:val="nil"/>
          <w:bottom w:val="nil"/>
          <w:right w:val="nil"/>
          <w:between w:val="nil"/>
        </w:pBdr>
        <w:jc w:val="center"/>
        <w:rPr>
          <w:color w:val="000000" w:themeColor="text1"/>
          <w:sz w:val="28"/>
          <w:szCs w:val="28"/>
        </w:rPr>
      </w:pPr>
      <w:r w:rsidRPr="39D45B1F">
        <w:rPr>
          <w:smallCaps/>
          <w:color w:val="000000" w:themeColor="text1"/>
          <w:sz w:val="28"/>
          <w:szCs w:val="28"/>
        </w:rPr>
        <w:t>МІНІСТЕРСТВО ОСВІТИ І НАУКИ УКРАЇНИ</w:t>
      </w:r>
    </w:p>
    <w:p w14:paraId="56372EF0" w14:textId="77777777" w:rsidR="0075331C" w:rsidRPr="00FF279F" w:rsidRDefault="0075331C" w:rsidP="002E1CFF">
      <w:pPr>
        <w:pBdr>
          <w:top w:val="nil"/>
          <w:left w:val="nil"/>
          <w:bottom w:val="nil"/>
          <w:right w:val="nil"/>
          <w:between w:val="nil"/>
        </w:pBdr>
        <w:tabs>
          <w:tab w:val="left" w:pos="9900"/>
        </w:tabs>
        <w:spacing w:after="300"/>
        <w:ind w:right="198"/>
        <w:jc w:val="center"/>
        <w:rPr>
          <w:sz w:val="28"/>
          <w:szCs w:val="28"/>
        </w:rPr>
      </w:pPr>
      <w:r w:rsidRPr="00FF279F">
        <w:rPr>
          <w:sz w:val="28"/>
          <w:szCs w:val="28"/>
        </w:rPr>
        <w:t>ДЕРЖАВНЕ НЕКОМЕРЦІЙНЕ ПІДПРИЄМСТВО “ДЕРЖАВНИЙ УНІВЕРСИТЕТ “КИЇВСЬКИЙ АВІАЦІЙНИЙ ІНСТИТУТ” ”</w:t>
      </w:r>
    </w:p>
    <w:p w14:paraId="1CA2A03B" w14:textId="77777777" w:rsidR="00102C72" w:rsidRDefault="00102C72" w:rsidP="00102C72">
      <w:pPr>
        <w:pBdr>
          <w:top w:val="nil"/>
          <w:left w:val="nil"/>
          <w:bottom w:val="nil"/>
          <w:right w:val="nil"/>
          <w:between w:val="nil"/>
        </w:pBdr>
        <w:spacing w:before="600" w:line="360" w:lineRule="auto"/>
        <w:ind w:left="5760"/>
        <w:rPr>
          <w:color w:val="000000" w:themeColor="text1"/>
          <w:sz w:val="28"/>
          <w:szCs w:val="28"/>
        </w:rPr>
      </w:pPr>
      <w:r w:rsidRPr="56081D84">
        <w:rPr>
          <w:color w:val="000000" w:themeColor="text1"/>
          <w:sz w:val="28"/>
          <w:szCs w:val="28"/>
        </w:rPr>
        <w:t>ДОПУСТИТИ ДО ЗАХИСТУ</w:t>
      </w:r>
    </w:p>
    <w:p w14:paraId="25E9B062" w14:textId="77777777" w:rsidR="00102C72" w:rsidRDefault="00102C72" w:rsidP="00102C72">
      <w:pPr>
        <w:pBdr>
          <w:top w:val="nil"/>
          <w:left w:val="nil"/>
          <w:bottom w:val="nil"/>
          <w:right w:val="nil"/>
          <w:between w:val="nil"/>
        </w:pBdr>
        <w:spacing w:line="360" w:lineRule="auto"/>
        <w:ind w:left="5760"/>
        <w:rPr>
          <w:color w:val="000000" w:themeColor="text1"/>
          <w:sz w:val="28"/>
          <w:szCs w:val="28"/>
        </w:rPr>
      </w:pPr>
      <w:r w:rsidRPr="39D45B1F">
        <w:rPr>
          <w:color w:val="000000" w:themeColor="text1"/>
          <w:sz w:val="28"/>
          <w:szCs w:val="28"/>
        </w:rPr>
        <w:t>Завідувач випускової кафедри</w:t>
      </w:r>
    </w:p>
    <w:p w14:paraId="112054E1" w14:textId="3758E119" w:rsidR="00102C72" w:rsidRPr="009B321A" w:rsidRDefault="009B321A" w:rsidP="00102C72">
      <w:pPr>
        <w:pBdr>
          <w:top w:val="nil"/>
          <w:left w:val="nil"/>
          <w:bottom w:val="nil"/>
          <w:right w:val="nil"/>
          <w:between w:val="nil"/>
        </w:pBdr>
        <w:spacing w:line="360" w:lineRule="auto"/>
        <w:ind w:left="5760"/>
        <w:jc w:val="right"/>
        <w:rPr>
          <w:color w:val="000000" w:themeColor="text1"/>
          <w:sz w:val="28"/>
          <w:szCs w:val="28"/>
          <w:u w:val="single"/>
          <w:lang w:val="ru-RU"/>
        </w:rPr>
      </w:pPr>
      <w:r>
        <w:rPr>
          <w:color w:val="000000" w:themeColor="text1"/>
          <w:sz w:val="28"/>
          <w:szCs w:val="28"/>
          <w:lang w:val="ru-RU"/>
        </w:rPr>
        <w:t>_________</w:t>
      </w:r>
      <w:r>
        <w:rPr>
          <w:color w:val="000000" w:themeColor="text1"/>
          <w:sz w:val="28"/>
          <w:szCs w:val="28"/>
          <w:u w:val="single"/>
        </w:rPr>
        <w:t xml:space="preserve"> </w:t>
      </w:r>
      <w:r>
        <w:rPr>
          <w:color w:val="000000" w:themeColor="text1"/>
          <w:sz w:val="28"/>
          <w:szCs w:val="28"/>
          <w:u w:val="single"/>
          <w:lang w:val="ru-RU"/>
        </w:rPr>
        <w:t xml:space="preserve">Володимир </w:t>
      </w:r>
      <w:r w:rsidRPr="56081D84">
        <w:rPr>
          <w:color w:val="000000" w:themeColor="text1"/>
          <w:sz w:val="28"/>
          <w:szCs w:val="28"/>
          <w:u w:val="single"/>
        </w:rPr>
        <w:t>КВАСНІКОВ</w:t>
      </w:r>
    </w:p>
    <w:p w14:paraId="2064F4D6" w14:textId="77777777" w:rsidR="00102C72" w:rsidRDefault="00102C72" w:rsidP="00102C72">
      <w:pPr>
        <w:pBdr>
          <w:top w:val="nil"/>
          <w:left w:val="nil"/>
          <w:bottom w:val="nil"/>
          <w:right w:val="nil"/>
          <w:between w:val="nil"/>
        </w:pBdr>
        <w:spacing w:line="360" w:lineRule="auto"/>
        <w:ind w:left="5760"/>
        <w:rPr>
          <w:color w:val="000000" w:themeColor="text1"/>
          <w:sz w:val="28"/>
          <w:szCs w:val="28"/>
        </w:rPr>
      </w:pPr>
      <w:r w:rsidRPr="39D45B1F">
        <w:rPr>
          <w:color w:val="000000" w:themeColor="text1"/>
          <w:sz w:val="28"/>
          <w:szCs w:val="28"/>
        </w:rPr>
        <w:t>“_____”____________2025 р.</w:t>
      </w:r>
    </w:p>
    <w:p w14:paraId="5C1178F4" w14:textId="0E6FF256" w:rsidR="00102C72" w:rsidRDefault="003B6FBC" w:rsidP="00102C72">
      <w:pPr>
        <w:pBdr>
          <w:top w:val="nil"/>
          <w:left w:val="nil"/>
          <w:bottom w:val="nil"/>
          <w:right w:val="nil"/>
          <w:between w:val="nil"/>
        </w:pBdr>
        <w:spacing w:before="600" w:line="360" w:lineRule="auto"/>
        <w:jc w:val="center"/>
        <w:rPr>
          <w:color w:val="000000" w:themeColor="text1"/>
          <w:sz w:val="48"/>
          <w:szCs w:val="48"/>
        </w:rPr>
      </w:pPr>
      <w:r>
        <w:rPr>
          <w:b/>
          <w:bCs/>
          <w:color w:val="000000" w:themeColor="text1"/>
          <w:sz w:val="48"/>
          <w:szCs w:val="48"/>
        </w:rPr>
        <w:t>КВАЛІФІКАЦІЙНА</w:t>
      </w:r>
      <w:r w:rsidR="00102C72" w:rsidRPr="56081D84">
        <w:rPr>
          <w:b/>
          <w:bCs/>
          <w:color w:val="000000" w:themeColor="text1"/>
          <w:sz w:val="48"/>
          <w:szCs w:val="48"/>
        </w:rPr>
        <w:t xml:space="preserve"> РОБОТА</w:t>
      </w:r>
    </w:p>
    <w:p w14:paraId="2559FFDC" w14:textId="0E4D42F8" w:rsidR="00102C72" w:rsidRDefault="00102C72" w:rsidP="00102C72">
      <w:pPr>
        <w:pBdr>
          <w:top w:val="nil"/>
          <w:left w:val="nil"/>
          <w:bottom w:val="nil"/>
          <w:right w:val="nil"/>
          <w:between w:val="nil"/>
        </w:pBdr>
        <w:spacing w:line="360" w:lineRule="auto"/>
        <w:jc w:val="center"/>
        <w:rPr>
          <w:color w:val="000000" w:themeColor="text1"/>
          <w:sz w:val="32"/>
          <w:szCs w:val="32"/>
        </w:rPr>
      </w:pPr>
      <w:r w:rsidRPr="56081D84">
        <w:rPr>
          <w:b/>
          <w:bCs/>
          <w:color w:val="000000" w:themeColor="text1"/>
          <w:sz w:val="32"/>
          <w:szCs w:val="32"/>
        </w:rPr>
        <w:t>(ПОЯСНЮВАЛЬНА ЗАПИСКА)</w:t>
      </w:r>
    </w:p>
    <w:p w14:paraId="08B95EE3" w14:textId="77777777" w:rsidR="00102C72" w:rsidRDefault="00102C72" w:rsidP="00102C72">
      <w:pPr>
        <w:pBdr>
          <w:top w:val="nil"/>
          <w:left w:val="nil"/>
          <w:bottom w:val="nil"/>
          <w:right w:val="nil"/>
          <w:between w:val="nil"/>
        </w:pBdr>
        <w:spacing w:after="160" w:line="360" w:lineRule="auto"/>
        <w:ind w:left="724" w:right="507"/>
        <w:jc w:val="center"/>
        <w:rPr>
          <w:color w:val="000000" w:themeColor="text1"/>
        </w:rPr>
      </w:pPr>
      <w:r w:rsidRPr="39D45B1F">
        <w:rPr>
          <w:b/>
          <w:bCs/>
          <w:color w:val="000000" w:themeColor="text1"/>
        </w:rPr>
        <w:t>ЗДОБУВАЧА</w:t>
      </w:r>
      <w:r w:rsidRPr="39D45B1F">
        <w:rPr>
          <w:color w:val="000000" w:themeColor="text1"/>
        </w:rPr>
        <w:t xml:space="preserve"> </w:t>
      </w:r>
      <w:r w:rsidRPr="39D45B1F">
        <w:rPr>
          <w:b/>
          <w:bCs/>
          <w:color w:val="000000" w:themeColor="text1"/>
        </w:rPr>
        <w:t>ОСВІТНЬОГО СТУПЕНЯ «БАКАЛАВР»</w:t>
      </w:r>
      <w:r w:rsidRPr="39D45B1F">
        <w:rPr>
          <w:color w:val="000000" w:themeColor="text1"/>
        </w:rPr>
        <w:t xml:space="preserve"> </w:t>
      </w:r>
    </w:p>
    <w:p w14:paraId="4A79D446" w14:textId="3ABDF214" w:rsidR="00102C72" w:rsidRDefault="00102C72" w:rsidP="009B321A">
      <w:pPr>
        <w:pBdr>
          <w:top w:val="nil"/>
          <w:left w:val="nil"/>
          <w:bottom w:val="nil"/>
          <w:right w:val="nil"/>
          <w:between w:val="nil"/>
        </w:pBdr>
        <w:tabs>
          <w:tab w:val="left" w:pos="9900"/>
        </w:tabs>
        <w:spacing w:before="800" w:line="360" w:lineRule="auto"/>
        <w:ind w:right="201"/>
        <w:jc w:val="center"/>
        <w:rPr>
          <w:color w:val="000000" w:themeColor="text1"/>
          <w:sz w:val="28"/>
          <w:szCs w:val="28"/>
        </w:rPr>
      </w:pPr>
      <w:r w:rsidRPr="56081D84">
        <w:rPr>
          <w:b/>
          <w:bCs/>
          <w:color w:val="000000" w:themeColor="text1"/>
          <w:sz w:val="28"/>
          <w:szCs w:val="28"/>
        </w:rPr>
        <w:t xml:space="preserve">Тема: </w:t>
      </w:r>
      <w:r w:rsidRPr="56081D84">
        <w:rPr>
          <w:color w:val="000000" w:themeColor="text1"/>
          <w:sz w:val="28"/>
          <w:szCs w:val="28"/>
        </w:rPr>
        <w:t>«</w:t>
      </w:r>
      <w:r w:rsidR="009B321A" w:rsidRPr="56081D84">
        <w:rPr>
          <w:color w:val="000000" w:themeColor="text1"/>
          <w:sz w:val="28"/>
          <w:szCs w:val="28"/>
        </w:rPr>
        <w:t xml:space="preserve">СИСТЕМА ЕЛЕКТРОПОСТАЧАННЯ </w:t>
      </w:r>
      <w:r w:rsidR="009B321A">
        <w:rPr>
          <w:color w:val="000000" w:themeColor="text1"/>
          <w:sz w:val="28"/>
          <w:szCs w:val="28"/>
        </w:rPr>
        <w:t>ЦЕХУ</w:t>
      </w:r>
      <w:r w:rsidR="009B321A" w:rsidRPr="56081D84">
        <w:rPr>
          <w:color w:val="000000" w:themeColor="text1"/>
          <w:sz w:val="28"/>
          <w:szCs w:val="28"/>
        </w:rPr>
        <w:t xml:space="preserve"> </w:t>
      </w:r>
      <w:r w:rsidR="009B321A">
        <w:rPr>
          <w:color w:val="000000" w:themeColor="text1"/>
          <w:sz w:val="28"/>
          <w:szCs w:val="28"/>
        </w:rPr>
        <w:t>З РЕМОНТУ НАФТОПЕРЕРОБНОГО ОБЛАДНАННЯ</w:t>
      </w:r>
      <w:r w:rsidRPr="56081D84">
        <w:rPr>
          <w:color w:val="000000" w:themeColor="text1"/>
          <w:sz w:val="28"/>
          <w:szCs w:val="28"/>
        </w:rPr>
        <w:t>»</w:t>
      </w:r>
    </w:p>
    <w:p w14:paraId="3ED168E8" w14:textId="46DE8E38" w:rsidR="00102C72" w:rsidRPr="003B6FBC" w:rsidRDefault="00102C72" w:rsidP="00102C72">
      <w:pPr>
        <w:pBdr>
          <w:top w:val="nil"/>
          <w:left w:val="nil"/>
          <w:bottom w:val="nil"/>
          <w:right w:val="nil"/>
          <w:between w:val="nil"/>
        </w:pBdr>
        <w:tabs>
          <w:tab w:val="left" w:pos="9900"/>
        </w:tabs>
        <w:spacing w:before="800"/>
        <w:ind w:right="201"/>
        <w:rPr>
          <w:color w:val="000000" w:themeColor="text1"/>
          <w:sz w:val="28"/>
          <w:szCs w:val="28"/>
          <w:vertAlign w:val="superscript"/>
        </w:rPr>
      </w:pPr>
      <w:r w:rsidRPr="56081D84">
        <w:rPr>
          <w:color w:val="000000" w:themeColor="text1"/>
          <w:sz w:val="28"/>
          <w:szCs w:val="28"/>
        </w:rPr>
        <w:t xml:space="preserve">Виконавець </w:t>
      </w:r>
      <w:r w:rsidRPr="56081D84">
        <w:rPr>
          <w:color w:val="000000" w:themeColor="text1"/>
          <w:sz w:val="28"/>
          <w:szCs w:val="28"/>
          <w:u w:val="single"/>
        </w:rPr>
        <w:t>студент групи Б-141-21-1-СЕ, Алексєєв Ярослав Ігорович</w:t>
      </w:r>
      <w:r w:rsidRPr="56081D84">
        <w:rPr>
          <w:color w:val="000000" w:themeColor="text1"/>
          <w:sz w:val="28"/>
          <w:szCs w:val="28"/>
        </w:rPr>
        <w:t xml:space="preserve">    </w:t>
      </w:r>
      <w:r w:rsidRPr="002F5270">
        <w:rPr>
          <w:color w:val="000000" w:themeColor="text1"/>
          <w:sz w:val="28"/>
          <w:szCs w:val="28"/>
        </w:rPr>
        <w:t xml:space="preserve">  </w:t>
      </w:r>
      <w:r w:rsidRPr="00EE7111">
        <w:rPr>
          <w:color w:val="000000" w:themeColor="text1"/>
          <w:sz w:val="28"/>
          <w:szCs w:val="28"/>
          <w:lang w:val="ru-RU"/>
        </w:rPr>
        <w:t>____</w:t>
      </w:r>
      <w:r w:rsidR="003B6FBC">
        <w:rPr>
          <w:color w:val="000000" w:themeColor="text1"/>
          <w:sz w:val="28"/>
          <w:szCs w:val="28"/>
        </w:rPr>
        <w:t>____</w:t>
      </w:r>
    </w:p>
    <w:p w14:paraId="02B26034" w14:textId="03A5879E" w:rsidR="00102C72" w:rsidRDefault="00102C72" w:rsidP="00102C72">
      <w:pPr>
        <w:pBdr>
          <w:top w:val="nil"/>
          <w:left w:val="nil"/>
          <w:bottom w:val="nil"/>
          <w:right w:val="nil"/>
          <w:between w:val="nil"/>
        </w:pBdr>
        <w:tabs>
          <w:tab w:val="left" w:pos="9900"/>
        </w:tabs>
        <w:ind w:right="201"/>
        <w:rPr>
          <w:color w:val="000000" w:themeColor="text1"/>
          <w:sz w:val="28"/>
          <w:szCs w:val="28"/>
          <w:vertAlign w:val="superscript"/>
        </w:rPr>
      </w:pPr>
      <w:r w:rsidRPr="56081D84">
        <w:rPr>
          <w:color w:val="000000" w:themeColor="text1"/>
          <w:sz w:val="28"/>
          <w:szCs w:val="28"/>
          <w:vertAlign w:val="superscript"/>
        </w:rPr>
        <w:t xml:space="preserve">                         </w:t>
      </w:r>
      <w:r w:rsidRPr="00EE7111">
        <w:rPr>
          <w:color w:val="000000" w:themeColor="text1"/>
          <w:sz w:val="28"/>
          <w:szCs w:val="28"/>
          <w:vertAlign w:val="superscript"/>
          <w:lang w:val="ru-RU"/>
        </w:rPr>
        <w:t xml:space="preserve">                        </w:t>
      </w:r>
      <w:r w:rsidRPr="56081D84">
        <w:rPr>
          <w:color w:val="000000" w:themeColor="text1"/>
          <w:sz w:val="28"/>
          <w:szCs w:val="28"/>
          <w:vertAlign w:val="superscript"/>
        </w:rPr>
        <w:t xml:space="preserve"> (студент, група , прізвище, ім’я, по батькові)                                                       </w:t>
      </w:r>
      <w:r w:rsidRPr="00EE7111">
        <w:rPr>
          <w:color w:val="000000" w:themeColor="text1"/>
          <w:sz w:val="28"/>
          <w:szCs w:val="28"/>
          <w:vertAlign w:val="superscript"/>
          <w:lang w:val="ru-RU"/>
        </w:rPr>
        <w:t xml:space="preserve">             </w:t>
      </w:r>
      <w:r w:rsidR="003B6FBC">
        <w:rPr>
          <w:color w:val="000000" w:themeColor="text1"/>
          <w:sz w:val="28"/>
          <w:szCs w:val="28"/>
          <w:vertAlign w:val="superscript"/>
        </w:rPr>
        <w:t xml:space="preserve">       </w:t>
      </w:r>
      <w:r w:rsidRPr="00EE7111">
        <w:rPr>
          <w:color w:val="000000" w:themeColor="text1"/>
          <w:sz w:val="28"/>
          <w:szCs w:val="28"/>
          <w:vertAlign w:val="superscript"/>
          <w:lang w:val="ru-RU"/>
        </w:rPr>
        <w:t xml:space="preserve"> </w:t>
      </w:r>
      <w:r w:rsidRPr="56081D84">
        <w:rPr>
          <w:color w:val="000000" w:themeColor="text1"/>
          <w:sz w:val="28"/>
          <w:szCs w:val="28"/>
          <w:vertAlign w:val="superscript"/>
        </w:rPr>
        <w:t>(підпис)</w:t>
      </w:r>
    </w:p>
    <w:p w14:paraId="10216F27" w14:textId="7C0E9094" w:rsidR="00102C72" w:rsidRPr="003B6FBC" w:rsidRDefault="00102C72" w:rsidP="00102C72">
      <w:pPr>
        <w:pBdr>
          <w:top w:val="nil"/>
          <w:left w:val="nil"/>
          <w:bottom w:val="nil"/>
          <w:right w:val="nil"/>
          <w:between w:val="nil"/>
        </w:pBdr>
        <w:tabs>
          <w:tab w:val="left" w:pos="9900"/>
        </w:tabs>
        <w:spacing w:before="800"/>
        <w:ind w:right="201"/>
        <w:rPr>
          <w:color w:val="000000" w:themeColor="text1"/>
          <w:sz w:val="28"/>
          <w:szCs w:val="28"/>
          <w:vertAlign w:val="superscript"/>
        </w:rPr>
      </w:pPr>
      <w:r w:rsidRPr="56081D84">
        <w:rPr>
          <w:color w:val="000000" w:themeColor="text1"/>
          <w:sz w:val="28"/>
          <w:szCs w:val="28"/>
        </w:rPr>
        <w:t xml:space="preserve">Керівник </w:t>
      </w:r>
      <w:proofErr w:type="spellStart"/>
      <w:r w:rsidRPr="56081D84">
        <w:rPr>
          <w:color w:val="000000" w:themeColor="text1"/>
          <w:sz w:val="28"/>
          <w:szCs w:val="28"/>
          <w:u w:val="single"/>
        </w:rPr>
        <w:t>д.т.н</w:t>
      </w:r>
      <w:proofErr w:type="spellEnd"/>
      <w:r w:rsidRPr="56081D84">
        <w:rPr>
          <w:color w:val="000000" w:themeColor="text1"/>
          <w:sz w:val="28"/>
          <w:szCs w:val="28"/>
          <w:u w:val="single"/>
        </w:rPr>
        <w:t xml:space="preserve">., професор </w:t>
      </w:r>
      <w:proofErr w:type="spellStart"/>
      <w:r w:rsidRPr="56081D84">
        <w:rPr>
          <w:color w:val="000000" w:themeColor="text1"/>
          <w:sz w:val="28"/>
          <w:szCs w:val="28"/>
          <w:u w:val="single"/>
        </w:rPr>
        <w:t>Квасніков</w:t>
      </w:r>
      <w:proofErr w:type="spellEnd"/>
      <w:r w:rsidRPr="56081D84">
        <w:rPr>
          <w:color w:val="000000" w:themeColor="text1"/>
          <w:sz w:val="28"/>
          <w:szCs w:val="28"/>
          <w:u w:val="single"/>
        </w:rPr>
        <w:t xml:space="preserve"> Володимир Павлович</w:t>
      </w:r>
      <w:r w:rsidRPr="56081D84">
        <w:rPr>
          <w:color w:val="000000" w:themeColor="text1"/>
          <w:sz w:val="28"/>
          <w:szCs w:val="28"/>
        </w:rPr>
        <w:t xml:space="preserve">                        </w:t>
      </w:r>
      <w:r w:rsidRPr="002F5270">
        <w:rPr>
          <w:color w:val="000000" w:themeColor="text1"/>
          <w:sz w:val="28"/>
          <w:szCs w:val="28"/>
        </w:rPr>
        <w:t xml:space="preserve">  </w:t>
      </w:r>
      <w:r w:rsidRPr="00EE7111">
        <w:rPr>
          <w:color w:val="000000" w:themeColor="text1"/>
          <w:sz w:val="28"/>
          <w:szCs w:val="28"/>
          <w:lang w:val="ru-RU"/>
        </w:rPr>
        <w:t>____</w:t>
      </w:r>
      <w:r w:rsidR="003B6FBC">
        <w:rPr>
          <w:color w:val="000000" w:themeColor="text1"/>
          <w:sz w:val="28"/>
          <w:szCs w:val="28"/>
        </w:rPr>
        <w:t>____</w:t>
      </w:r>
    </w:p>
    <w:p w14:paraId="6DB1F0DA" w14:textId="36A9544C" w:rsidR="00102C72" w:rsidRDefault="00102C72" w:rsidP="00102C72">
      <w:pPr>
        <w:pBdr>
          <w:top w:val="nil"/>
          <w:left w:val="nil"/>
          <w:bottom w:val="nil"/>
          <w:right w:val="nil"/>
          <w:between w:val="nil"/>
        </w:pBdr>
        <w:tabs>
          <w:tab w:val="left" w:pos="9900"/>
        </w:tabs>
        <w:ind w:right="201"/>
        <w:rPr>
          <w:color w:val="000000" w:themeColor="text1"/>
          <w:sz w:val="28"/>
          <w:szCs w:val="28"/>
          <w:vertAlign w:val="superscript"/>
        </w:rPr>
      </w:pPr>
      <w:r w:rsidRPr="56081D84">
        <w:rPr>
          <w:color w:val="000000" w:themeColor="text1"/>
          <w:sz w:val="28"/>
          <w:szCs w:val="28"/>
          <w:vertAlign w:val="superscript"/>
        </w:rPr>
        <w:t xml:space="preserve">                  </w:t>
      </w:r>
      <w:r w:rsidRPr="00EE7111">
        <w:rPr>
          <w:color w:val="000000" w:themeColor="text1"/>
          <w:sz w:val="28"/>
          <w:szCs w:val="28"/>
          <w:vertAlign w:val="superscript"/>
          <w:lang w:val="ru-RU"/>
        </w:rPr>
        <w:t xml:space="preserve">                    </w:t>
      </w:r>
      <w:r w:rsidRPr="56081D84">
        <w:rPr>
          <w:color w:val="000000" w:themeColor="text1"/>
          <w:sz w:val="28"/>
          <w:szCs w:val="28"/>
          <w:vertAlign w:val="superscript"/>
        </w:rPr>
        <w:t xml:space="preserve">    (науковий ступінь, вчене звання, прізвище, ім’я, по батькові)                        </w:t>
      </w:r>
      <w:r w:rsidRPr="00EE7111">
        <w:rPr>
          <w:color w:val="000000" w:themeColor="text1"/>
          <w:sz w:val="28"/>
          <w:szCs w:val="28"/>
          <w:vertAlign w:val="superscript"/>
          <w:lang w:val="ru-RU"/>
        </w:rPr>
        <w:t xml:space="preserve">                </w:t>
      </w:r>
      <w:r w:rsidRPr="56081D84">
        <w:rPr>
          <w:color w:val="000000" w:themeColor="text1"/>
          <w:sz w:val="28"/>
          <w:szCs w:val="28"/>
          <w:vertAlign w:val="superscript"/>
        </w:rPr>
        <w:t xml:space="preserve">       </w:t>
      </w:r>
      <w:r w:rsidRPr="00EE7111">
        <w:rPr>
          <w:color w:val="000000" w:themeColor="text1"/>
          <w:sz w:val="28"/>
          <w:szCs w:val="28"/>
          <w:vertAlign w:val="superscript"/>
          <w:lang w:val="ru-RU"/>
        </w:rPr>
        <w:t xml:space="preserve"> </w:t>
      </w:r>
      <w:r w:rsidR="003B6FBC">
        <w:rPr>
          <w:color w:val="000000" w:themeColor="text1"/>
          <w:sz w:val="28"/>
          <w:szCs w:val="28"/>
          <w:vertAlign w:val="superscript"/>
        </w:rPr>
        <w:t xml:space="preserve">   </w:t>
      </w:r>
      <w:r w:rsidRPr="56081D84">
        <w:rPr>
          <w:color w:val="000000" w:themeColor="text1"/>
          <w:sz w:val="28"/>
          <w:szCs w:val="28"/>
          <w:vertAlign w:val="superscript"/>
        </w:rPr>
        <w:t xml:space="preserve"> </w:t>
      </w:r>
      <w:r w:rsidR="003B6FBC">
        <w:rPr>
          <w:color w:val="000000" w:themeColor="text1"/>
          <w:sz w:val="28"/>
          <w:szCs w:val="28"/>
          <w:vertAlign w:val="superscript"/>
        </w:rPr>
        <w:t xml:space="preserve">    </w:t>
      </w:r>
      <w:r w:rsidRPr="56081D84">
        <w:rPr>
          <w:color w:val="000000" w:themeColor="text1"/>
          <w:sz w:val="28"/>
          <w:szCs w:val="28"/>
          <w:vertAlign w:val="superscript"/>
        </w:rPr>
        <w:t>(підпис)</w:t>
      </w:r>
    </w:p>
    <w:p w14:paraId="5E71C930" w14:textId="7A7AF972" w:rsidR="00102C72" w:rsidRPr="003B6FBC" w:rsidRDefault="00102C72" w:rsidP="00102C72">
      <w:pPr>
        <w:pBdr>
          <w:top w:val="nil"/>
          <w:left w:val="nil"/>
          <w:bottom w:val="nil"/>
          <w:right w:val="nil"/>
          <w:between w:val="nil"/>
        </w:pBdr>
        <w:tabs>
          <w:tab w:val="left" w:pos="9900"/>
        </w:tabs>
        <w:spacing w:before="800"/>
        <w:ind w:right="201"/>
        <w:rPr>
          <w:color w:val="000000" w:themeColor="text1"/>
          <w:sz w:val="28"/>
          <w:szCs w:val="28"/>
          <w:vertAlign w:val="superscript"/>
        </w:rPr>
      </w:pPr>
      <w:proofErr w:type="spellStart"/>
      <w:r w:rsidRPr="56081D84">
        <w:rPr>
          <w:color w:val="000000" w:themeColor="text1"/>
          <w:sz w:val="28"/>
          <w:szCs w:val="28"/>
        </w:rPr>
        <w:t>Нормоконтролер</w:t>
      </w:r>
      <w:proofErr w:type="spellEnd"/>
      <w:r w:rsidRPr="56081D84">
        <w:rPr>
          <w:color w:val="000000" w:themeColor="text1"/>
          <w:sz w:val="28"/>
          <w:szCs w:val="28"/>
        </w:rPr>
        <w:t xml:space="preserve"> </w:t>
      </w:r>
      <w:r w:rsidR="009B321A">
        <w:rPr>
          <w:color w:val="000000" w:themeColor="text1"/>
          <w:sz w:val="28"/>
          <w:szCs w:val="28"/>
          <w:u w:val="single"/>
          <w:lang w:val="ru-RU"/>
        </w:rPr>
        <w:t>к.е.н.</w:t>
      </w:r>
      <w:r w:rsidR="009B321A" w:rsidRPr="00EE7111">
        <w:rPr>
          <w:color w:val="000000" w:themeColor="text1"/>
          <w:sz w:val="28"/>
          <w:szCs w:val="28"/>
          <w:u w:val="single"/>
          <w:lang w:val="ru-RU"/>
        </w:rPr>
        <w:t>,</w:t>
      </w:r>
      <w:r w:rsidR="009B321A">
        <w:rPr>
          <w:color w:val="000000" w:themeColor="text1"/>
          <w:sz w:val="28"/>
          <w:szCs w:val="28"/>
          <w:u w:val="single"/>
        </w:rPr>
        <w:t xml:space="preserve"> доцент </w:t>
      </w:r>
      <w:proofErr w:type="spellStart"/>
      <w:r w:rsidR="009B321A">
        <w:rPr>
          <w:color w:val="000000" w:themeColor="text1"/>
          <w:sz w:val="28"/>
          <w:szCs w:val="28"/>
          <w:u w:val="single"/>
        </w:rPr>
        <w:t>Квашук</w:t>
      </w:r>
      <w:proofErr w:type="spellEnd"/>
      <w:r w:rsidR="009B321A">
        <w:rPr>
          <w:color w:val="000000" w:themeColor="text1"/>
          <w:sz w:val="28"/>
          <w:szCs w:val="28"/>
          <w:u w:val="single"/>
        </w:rPr>
        <w:t xml:space="preserve"> Дмитро Михайлович</w:t>
      </w:r>
      <w:r w:rsidRPr="00EE7111">
        <w:rPr>
          <w:color w:val="000000" w:themeColor="text1"/>
          <w:sz w:val="28"/>
          <w:szCs w:val="28"/>
          <w:lang w:val="ru-RU"/>
        </w:rPr>
        <w:t xml:space="preserve">                      ____</w:t>
      </w:r>
      <w:r w:rsidR="003B6FBC">
        <w:rPr>
          <w:color w:val="000000" w:themeColor="text1"/>
          <w:sz w:val="28"/>
          <w:szCs w:val="28"/>
        </w:rPr>
        <w:t>____</w:t>
      </w:r>
    </w:p>
    <w:p w14:paraId="4E402927" w14:textId="1913B649" w:rsidR="00102C72" w:rsidRDefault="00102C72" w:rsidP="00222CD4">
      <w:pPr>
        <w:pBdr>
          <w:top w:val="nil"/>
          <w:left w:val="nil"/>
          <w:bottom w:val="nil"/>
          <w:right w:val="nil"/>
          <w:between w:val="nil"/>
        </w:pBdr>
        <w:tabs>
          <w:tab w:val="left" w:pos="9900"/>
        </w:tabs>
        <w:spacing w:line="720" w:lineRule="auto"/>
        <w:ind w:right="201"/>
        <w:rPr>
          <w:color w:val="000000" w:themeColor="text1"/>
          <w:sz w:val="28"/>
          <w:szCs w:val="28"/>
          <w:vertAlign w:val="superscript"/>
        </w:rPr>
      </w:pPr>
      <w:r w:rsidRPr="56081D84">
        <w:rPr>
          <w:color w:val="000000" w:themeColor="text1"/>
          <w:sz w:val="28"/>
          <w:szCs w:val="28"/>
          <w:vertAlign w:val="superscript"/>
        </w:rPr>
        <w:t xml:space="preserve">                                                                   </w:t>
      </w:r>
      <w:r w:rsidRPr="00EE7111">
        <w:rPr>
          <w:color w:val="000000" w:themeColor="text1"/>
          <w:sz w:val="28"/>
          <w:szCs w:val="28"/>
          <w:vertAlign w:val="superscript"/>
          <w:lang w:val="ru-RU"/>
        </w:rPr>
        <w:t xml:space="preserve">                        </w:t>
      </w:r>
      <w:r w:rsidRPr="56081D84">
        <w:rPr>
          <w:color w:val="000000" w:themeColor="text1"/>
          <w:sz w:val="28"/>
          <w:szCs w:val="28"/>
          <w:vertAlign w:val="superscript"/>
        </w:rPr>
        <w:t xml:space="preserve">        (П.І.Б.)                                                                  </w:t>
      </w:r>
      <w:r w:rsidRPr="00EE7111">
        <w:rPr>
          <w:color w:val="000000" w:themeColor="text1"/>
          <w:sz w:val="28"/>
          <w:szCs w:val="28"/>
          <w:vertAlign w:val="superscript"/>
          <w:lang w:val="ru-RU"/>
        </w:rPr>
        <w:t xml:space="preserve">             </w:t>
      </w:r>
      <w:r w:rsidRPr="56081D84">
        <w:rPr>
          <w:color w:val="000000" w:themeColor="text1"/>
          <w:sz w:val="28"/>
          <w:szCs w:val="28"/>
          <w:vertAlign w:val="superscript"/>
        </w:rPr>
        <w:t xml:space="preserve">     </w:t>
      </w:r>
      <w:r w:rsidR="003B6FBC">
        <w:rPr>
          <w:color w:val="000000" w:themeColor="text1"/>
          <w:sz w:val="28"/>
          <w:szCs w:val="28"/>
          <w:vertAlign w:val="superscript"/>
        </w:rPr>
        <w:t xml:space="preserve">       </w:t>
      </w:r>
      <w:r w:rsidRPr="56081D84">
        <w:rPr>
          <w:color w:val="000000" w:themeColor="text1"/>
          <w:sz w:val="28"/>
          <w:szCs w:val="28"/>
          <w:vertAlign w:val="superscript"/>
        </w:rPr>
        <w:t>(підпис)</w:t>
      </w:r>
    </w:p>
    <w:p w14:paraId="0E779A88" w14:textId="69977A89" w:rsidR="00EC1403" w:rsidRDefault="00102C72" w:rsidP="00222CD4">
      <w:pPr>
        <w:pBdr>
          <w:top w:val="nil"/>
          <w:left w:val="nil"/>
          <w:bottom w:val="nil"/>
          <w:right w:val="nil"/>
          <w:between w:val="nil"/>
        </w:pBdr>
        <w:tabs>
          <w:tab w:val="left" w:pos="9900"/>
        </w:tabs>
        <w:spacing w:before="240" w:line="360" w:lineRule="auto"/>
        <w:ind w:right="198"/>
        <w:jc w:val="center"/>
        <w:rPr>
          <w:color w:val="000000" w:themeColor="text1"/>
          <w:sz w:val="28"/>
          <w:szCs w:val="28"/>
        </w:rPr>
        <w:sectPr w:rsidR="00EC1403" w:rsidSect="00130F9C">
          <w:headerReference w:type="even" r:id="rId8"/>
          <w:headerReference w:type="default" r:id="rId9"/>
          <w:footerReference w:type="even" r:id="rId10"/>
          <w:footerReference w:type="default" r:id="rId11"/>
          <w:headerReference w:type="first" r:id="rId12"/>
          <w:footerReference w:type="first" r:id="rId13"/>
          <w:pgSz w:w="11906" w:h="16838"/>
          <w:pgMar w:top="1134" w:right="851" w:bottom="851" w:left="851" w:header="709" w:footer="709" w:gutter="0"/>
          <w:pgNumType w:start="2"/>
          <w:cols w:space="708"/>
          <w:titlePg/>
          <w:docGrid w:linePitch="360"/>
        </w:sectPr>
      </w:pPr>
      <w:r w:rsidRPr="3C661BFE">
        <w:rPr>
          <w:color w:val="000000" w:themeColor="text1"/>
          <w:sz w:val="28"/>
          <w:szCs w:val="28"/>
        </w:rPr>
        <w:t>Київ 202</w:t>
      </w:r>
      <w:r w:rsidR="004B4240">
        <w:rPr>
          <w:color w:val="000000" w:themeColor="text1"/>
          <w:sz w:val="28"/>
          <w:szCs w:val="28"/>
        </w:rPr>
        <w:t>5</w:t>
      </w:r>
    </w:p>
    <w:p w14:paraId="1D701353" w14:textId="77777777" w:rsidR="00102C72" w:rsidRPr="00C94DD8" w:rsidRDefault="00102C72" w:rsidP="00102C72">
      <w:pPr>
        <w:pBdr>
          <w:top w:val="nil"/>
          <w:left w:val="nil"/>
          <w:bottom w:val="nil"/>
          <w:right w:val="nil"/>
          <w:between w:val="nil"/>
        </w:pBdr>
        <w:tabs>
          <w:tab w:val="left" w:pos="9900"/>
        </w:tabs>
        <w:spacing w:after="300"/>
        <w:ind w:right="198"/>
        <w:jc w:val="center"/>
        <w:rPr>
          <w:b/>
          <w:bCs/>
          <w:sz w:val="28"/>
          <w:szCs w:val="28"/>
        </w:rPr>
      </w:pPr>
      <w:r w:rsidRPr="56081D84">
        <w:rPr>
          <w:b/>
          <w:bCs/>
          <w:sz w:val="28"/>
          <w:szCs w:val="28"/>
        </w:rPr>
        <w:lastRenderedPageBreak/>
        <w:t>ДЕРЖАВНЕ НЕКОМЕРЦІЙНЕ ПІДПРИЄМСТВО “ДЕРЖАВНИЙ УНІВЕРСИТЕТ “КИЇВСЬКИЙ АВІАЦІЙНИЙ ІНСТИТУТ” ”</w:t>
      </w:r>
    </w:p>
    <w:p w14:paraId="6FA2084D" w14:textId="77777777" w:rsidR="00102C72" w:rsidRPr="00C94DD8" w:rsidRDefault="00102C72" w:rsidP="00102C72">
      <w:pPr>
        <w:jc w:val="both"/>
        <w:rPr>
          <w:sz w:val="28"/>
          <w:szCs w:val="28"/>
        </w:rPr>
      </w:pPr>
      <w:r w:rsidRPr="56081D84">
        <w:rPr>
          <w:sz w:val="28"/>
          <w:szCs w:val="28"/>
        </w:rPr>
        <w:t>Кафедра: комп’ютеризованих електротехнічних систем та технологій</w:t>
      </w:r>
    </w:p>
    <w:p w14:paraId="3625782C" w14:textId="77777777" w:rsidR="00102C72" w:rsidRPr="00C94DD8" w:rsidRDefault="00102C72" w:rsidP="00102C72">
      <w:pPr>
        <w:jc w:val="both"/>
      </w:pPr>
      <w:r w:rsidRPr="56081D84">
        <w:rPr>
          <w:sz w:val="28"/>
          <w:szCs w:val="28"/>
        </w:rPr>
        <w:t>Освітній ступень: «Бакалавр»</w:t>
      </w:r>
    </w:p>
    <w:p w14:paraId="567FEFBF" w14:textId="77777777" w:rsidR="00102C72" w:rsidRPr="00C94DD8" w:rsidRDefault="00102C72" w:rsidP="00102C72">
      <w:pPr>
        <w:jc w:val="both"/>
      </w:pPr>
      <w:r w:rsidRPr="56081D84">
        <w:rPr>
          <w:sz w:val="28"/>
          <w:szCs w:val="28"/>
        </w:rPr>
        <w:t xml:space="preserve">Спеціальність: 141 </w:t>
      </w:r>
      <w:r w:rsidRPr="56081D84">
        <w:rPr>
          <w:color w:val="000000" w:themeColor="text1"/>
          <w:sz w:val="28"/>
          <w:szCs w:val="28"/>
        </w:rPr>
        <w:t>«</w:t>
      </w:r>
      <w:r w:rsidRPr="56081D84">
        <w:rPr>
          <w:sz w:val="28"/>
          <w:szCs w:val="28"/>
        </w:rPr>
        <w:t>Енергетика, електротехніка та електромеханіка</w:t>
      </w:r>
      <w:r w:rsidRPr="56081D84">
        <w:rPr>
          <w:color w:val="000000" w:themeColor="text1"/>
          <w:sz w:val="28"/>
          <w:szCs w:val="28"/>
        </w:rPr>
        <w:t>»,</w:t>
      </w:r>
    </w:p>
    <w:p w14:paraId="051D6255" w14:textId="77777777" w:rsidR="00102C72" w:rsidRPr="00C94DD8" w:rsidRDefault="00102C72" w:rsidP="00102C72">
      <w:pPr>
        <w:jc w:val="both"/>
      </w:pPr>
      <w:r w:rsidRPr="56081D84">
        <w:rPr>
          <w:sz w:val="28"/>
          <w:szCs w:val="28"/>
        </w:rPr>
        <w:t>Освітньо-професійна програма «Електротехнічні системи електроспоживання</w:t>
      </w:r>
      <w:r w:rsidRPr="56081D84">
        <w:rPr>
          <w:color w:val="000000" w:themeColor="text1"/>
          <w:sz w:val="28"/>
          <w:szCs w:val="28"/>
        </w:rPr>
        <w:t>»</w:t>
      </w:r>
    </w:p>
    <w:p w14:paraId="53521897" w14:textId="77777777" w:rsidR="00102C72" w:rsidRPr="00C94DD8" w:rsidRDefault="00102C72" w:rsidP="00102C72">
      <w:pPr>
        <w:pBdr>
          <w:top w:val="nil"/>
          <w:left w:val="nil"/>
          <w:bottom w:val="nil"/>
          <w:right w:val="nil"/>
          <w:between w:val="nil"/>
        </w:pBdr>
        <w:spacing w:before="600"/>
        <w:ind w:left="5664" w:firstLine="709"/>
        <w:jc w:val="both"/>
        <w:rPr>
          <w:color w:val="000000" w:themeColor="text1"/>
          <w:sz w:val="28"/>
          <w:szCs w:val="28"/>
        </w:rPr>
      </w:pPr>
      <w:r w:rsidRPr="56081D84">
        <w:rPr>
          <w:color w:val="000000" w:themeColor="text1"/>
          <w:sz w:val="28"/>
          <w:szCs w:val="28"/>
        </w:rPr>
        <w:t>ЗАТВЕРДЖУЮ</w:t>
      </w:r>
    </w:p>
    <w:p w14:paraId="0F863E29" w14:textId="5AC08C43" w:rsidR="00102C72" w:rsidRPr="00C94DD8" w:rsidRDefault="00102C72" w:rsidP="00102C72">
      <w:pPr>
        <w:pBdr>
          <w:top w:val="nil"/>
          <w:left w:val="nil"/>
          <w:bottom w:val="nil"/>
          <w:right w:val="nil"/>
          <w:between w:val="nil"/>
        </w:pBdr>
        <w:ind w:left="5664" w:firstLine="707"/>
        <w:jc w:val="both"/>
        <w:rPr>
          <w:color w:val="000000" w:themeColor="text1"/>
          <w:sz w:val="28"/>
          <w:szCs w:val="28"/>
        </w:rPr>
      </w:pPr>
      <w:r w:rsidRPr="56081D84">
        <w:rPr>
          <w:color w:val="000000" w:themeColor="text1"/>
          <w:sz w:val="28"/>
          <w:szCs w:val="28"/>
        </w:rPr>
        <w:t>Завідувач кафедри</w:t>
      </w:r>
      <w:r w:rsidR="009B321A">
        <w:rPr>
          <w:color w:val="000000" w:themeColor="text1"/>
          <w:sz w:val="28"/>
          <w:szCs w:val="28"/>
        </w:rPr>
        <w:t xml:space="preserve"> КЕСТ</w:t>
      </w:r>
    </w:p>
    <w:p w14:paraId="2C0B748D" w14:textId="2B3A5AEB" w:rsidR="00102C72" w:rsidRPr="00C94DD8" w:rsidRDefault="009B321A" w:rsidP="009B321A">
      <w:pPr>
        <w:pBdr>
          <w:top w:val="nil"/>
          <w:left w:val="nil"/>
          <w:bottom w:val="nil"/>
          <w:right w:val="nil"/>
          <w:between w:val="nil"/>
        </w:pBdr>
        <w:ind w:left="5103"/>
        <w:jc w:val="right"/>
        <w:rPr>
          <w:color w:val="000000" w:themeColor="text1"/>
          <w:sz w:val="28"/>
          <w:szCs w:val="28"/>
          <w:u w:val="single"/>
        </w:rPr>
      </w:pPr>
      <w:r>
        <w:rPr>
          <w:color w:val="000000" w:themeColor="text1"/>
          <w:sz w:val="28"/>
          <w:szCs w:val="28"/>
          <w:u w:val="single"/>
        </w:rPr>
        <w:t xml:space="preserve">            </w:t>
      </w:r>
      <w:r w:rsidR="00102C72">
        <w:rPr>
          <w:color w:val="000000" w:themeColor="text1"/>
          <w:sz w:val="28"/>
          <w:szCs w:val="28"/>
          <w:u w:val="single"/>
        </w:rPr>
        <w:t xml:space="preserve"> </w:t>
      </w:r>
      <w:r w:rsidR="00102C72" w:rsidRPr="56081D84">
        <w:rPr>
          <w:color w:val="000000" w:themeColor="text1"/>
          <w:sz w:val="28"/>
          <w:szCs w:val="28"/>
          <w:u w:val="single"/>
        </w:rPr>
        <w:t>В</w:t>
      </w:r>
      <w:r>
        <w:rPr>
          <w:color w:val="000000" w:themeColor="text1"/>
          <w:sz w:val="28"/>
          <w:szCs w:val="28"/>
          <w:u w:val="single"/>
        </w:rPr>
        <w:t xml:space="preserve">олодимир </w:t>
      </w:r>
      <w:r w:rsidR="00102C72" w:rsidRPr="56081D84">
        <w:rPr>
          <w:color w:val="000000" w:themeColor="text1"/>
          <w:sz w:val="28"/>
          <w:szCs w:val="28"/>
          <w:u w:val="single"/>
        </w:rPr>
        <w:t xml:space="preserve"> К</w:t>
      </w:r>
      <w:r w:rsidRPr="56081D84">
        <w:rPr>
          <w:color w:val="000000" w:themeColor="text1"/>
          <w:sz w:val="28"/>
          <w:szCs w:val="28"/>
          <w:u w:val="single"/>
        </w:rPr>
        <w:t>ВАСНІКОВ</w:t>
      </w:r>
    </w:p>
    <w:p w14:paraId="4E830DE7" w14:textId="77777777" w:rsidR="00102C72" w:rsidRPr="00C94DD8" w:rsidRDefault="00102C72" w:rsidP="00102C72">
      <w:pPr>
        <w:pBdr>
          <w:top w:val="nil"/>
          <w:left w:val="nil"/>
          <w:bottom w:val="nil"/>
          <w:right w:val="nil"/>
          <w:between w:val="nil"/>
        </w:pBdr>
        <w:jc w:val="right"/>
        <w:rPr>
          <w:color w:val="000000" w:themeColor="text1"/>
          <w:sz w:val="28"/>
          <w:szCs w:val="28"/>
        </w:rPr>
      </w:pPr>
      <w:r w:rsidRPr="56081D84">
        <w:rPr>
          <w:color w:val="000000" w:themeColor="text1"/>
          <w:sz w:val="28"/>
          <w:szCs w:val="28"/>
        </w:rPr>
        <w:t xml:space="preserve"> «_____» ___________2025 р.</w:t>
      </w:r>
    </w:p>
    <w:p w14:paraId="14B9381A" w14:textId="77777777" w:rsidR="00102C72" w:rsidRPr="00C94DD8" w:rsidRDefault="00102C72" w:rsidP="00102C72">
      <w:pPr>
        <w:pBdr>
          <w:top w:val="nil"/>
          <w:left w:val="nil"/>
          <w:bottom w:val="nil"/>
          <w:right w:val="nil"/>
          <w:between w:val="nil"/>
        </w:pBdr>
        <w:spacing w:before="600"/>
        <w:jc w:val="center"/>
        <w:rPr>
          <w:color w:val="000000" w:themeColor="text1"/>
          <w:sz w:val="28"/>
          <w:szCs w:val="28"/>
        </w:rPr>
      </w:pPr>
      <w:r w:rsidRPr="56081D84">
        <w:rPr>
          <w:b/>
          <w:bCs/>
          <w:color w:val="000000" w:themeColor="text1"/>
          <w:sz w:val="28"/>
          <w:szCs w:val="28"/>
        </w:rPr>
        <w:t>ЗАВДАННЯ</w:t>
      </w:r>
    </w:p>
    <w:p w14:paraId="20AA077A" w14:textId="77777777" w:rsidR="00102C72" w:rsidRPr="00C94DD8" w:rsidRDefault="00102C72" w:rsidP="00102C72">
      <w:pPr>
        <w:pBdr>
          <w:top w:val="nil"/>
          <w:left w:val="nil"/>
          <w:bottom w:val="nil"/>
          <w:right w:val="nil"/>
          <w:between w:val="nil"/>
        </w:pBdr>
        <w:jc w:val="center"/>
        <w:rPr>
          <w:color w:val="000000" w:themeColor="text1"/>
          <w:sz w:val="28"/>
          <w:szCs w:val="28"/>
        </w:rPr>
      </w:pPr>
      <w:r w:rsidRPr="56081D84">
        <w:rPr>
          <w:b/>
          <w:bCs/>
          <w:color w:val="000000" w:themeColor="text1"/>
          <w:sz w:val="28"/>
          <w:szCs w:val="28"/>
        </w:rPr>
        <w:t>на виконання дипломної роботи</w:t>
      </w:r>
    </w:p>
    <w:p w14:paraId="35ED987B" w14:textId="77777777" w:rsidR="00102C72" w:rsidRPr="00C94DD8" w:rsidRDefault="00102C72" w:rsidP="00102C72">
      <w:pPr>
        <w:pBdr>
          <w:top w:val="nil"/>
          <w:left w:val="nil"/>
          <w:bottom w:val="nil"/>
          <w:right w:val="nil"/>
          <w:between w:val="nil"/>
        </w:pBdr>
        <w:tabs>
          <w:tab w:val="left" w:pos="9720"/>
        </w:tabs>
        <w:spacing w:line="259" w:lineRule="auto"/>
        <w:jc w:val="center"/>
        <w:rPr>
          <w:color w:val="000000" w:themeColor="text1"/>
          <w:sz w:val="28"/>
          <w:szCs w:val="28"/>
          <w:u w:val="single"/>
        </w:rPr>
      </w:pPr>
      <w:r w:rsidRPr="56081D84">
        <w:rPr>
          <w:color w:val="000000" w:themeColor="text1"/>
          <w:sz w:val="28"/>
          <w:szCs w:val="28"/>
          <w:u w:val="single"/>
        </w:rPr>
        <w:t>Алексєєв Ярослав Ігорович</w:t>
      </w:r>
    </w:p>
    <w:p w14:paraId="76FF7342" w14:textId="77777777" w:rsidR="00102C72" w:rsidRPr="00C94DD8" w:rsidRDefault="00102C72" w:rsidP="00102C72">
      <w:pPr>
        <w:pBdr>
          <w:top w:val="nil"/>
          <w:left w:val="nil"/>
          <w:bottom w:val="nil"/>
          <w:right w:val="nil"/>
          <w:between w:val="nil"/>
        </w:pBdr>
        <w:jc w:val="center"/>
        <w:rPr>
          <w:color w:val="000000" w:themeColor="text1"/>
          <w:sz w:val="22"/>
          <w:szCs w:val="22"/>
        </w:rPr>
      </w:pPr>
      <w:r w:rsidRPr="56081D84">
        <w:rPr>
          <w:color w:val="000000" w:themeColor="text1"/>
          <w:sz w:val="28"/>
          <w:szCs w:val="28"/>
          <w:vertAlign w:val="superscript"/>
        </w:rPr>
        <w:t>(П.ІБ. випускника)</w:t>
      </w:r>
    </w:p>
    <w:p w14:paraId="40F59D3E" w14:textId="20E13CA7" w:rsidR="00102C72" w:rsidRPr="00C94DD8" w:rsidRDefault="00102C72" w:rsidP="00102C72">
      <w:pPr>
        <w:pBdr>
          <w:top w:val="nil"/>
          <w:left w:val="nil"/>
          <w:bottom w:val="nil"/>
          <w:right w:val="nil"/>
          <w:between w:val="nil"/>
        </w:pBdr>
        <w:tabs>
          <w:tab w:val="left" w:pos="9720"/>
        </w:tabs>
        <w:spacing w:before="600" w:line="360" w:lineRule="auto"/>
        <w:jc w:val="both"/>
        <w:rPr>
          <w:color w:val="000000" w:themeColor="text1"/>
          <w:sz w:val="28"/>
          <w:szCs w:val="28"/>
        </w:rPr>
      </w:pPr>
      <w:r w:rsidRPr="56081D84">
        <w:rPr>
          <w:color w:val="000000" w:themeColor="text1"/>
          <w:sz w:val="28"/>
          <w:szCs w:val="28"/>
        </w:rPr>
        <w:t xml:space="preserve">1. Тема роботи «Система електропостачання </w:t>
      </w:r>
      <w:r w:rsidR="003B6FBC">
        <w:rPr>
          <w:color w:val="000000" w:themeColor="text1"/>
          <w:sz w:val="28"/>
          <w:szCs w:val="28"/>
        </w:rPr>
        <w:t>цеху</w:t>
      </w:r>
      <w:r w:rsidRPr="56081D84">
        <w:rPr>
          <w:color w:val="000000" w:themeColor="text1"/>
          <w:sz w:val="28"/>
          <w:szCs w:val="28"/>
        </w:rPr>
        <w:t xml:space="preserve"> </w:t>
      </w:r>
      <w:r w:rsidR="003B6FBC">
        <w:rPr>
          <w:color w:val="000000" w:themeColor="text1"/>
          <w:sz w:val="28"/>
          <w:szCs w:val="28"/>
        </w:rPr>
        <w:t>з ремонту нафтопереробного обладнання</w:t>
      </w:r>
      <w:r w:rsidRPr="56081D84">
        <w:rPr>
          <w:color w:val="000000" w:themeColor="text1"/>
          <w:sz w:val="28"/>
          <w:szCs w:val="28"/>
        </w:rPr>
        <w:t xml:space="preserve">» затверджена наказом ректора від « </w:t>
      </w:r>
      <w:r w:rsidR="00201225">
        <w:rPr>
          <w:color w:val="000000" w:themeColor="text1"/>
          <w:sz w:val="28"/>
          <w:szCs w:val="28"/>
          <w:u w:val="single"/>
        </w:rPr>
        <w:t>15</w:t>
      </w:r>
      <w:r w:rsidRPr="56081D84">
        <w:rPr>
          <w:color w:val="000000" w:themeColor="text1"/>
          <w:sz w:val="28"/>
          <w:szCs w:val="28"/>
        </w:rPr>
        <w:t xml:space="preserve">» </w:t>
      </w:r>
      <w:r w:rsidR="00201225">
        <w:rPr>
          <w:color w:val="000000" w:themeColor="text1"/>
          <w:sz w:val="28"/>
          <w:szCs w:val="28"/>
          <w:u w:val="single"/>
        </w:rPr>
        <w:t>квітня</w:t>
      </w:r>
      <w:r w:rsidR="00201225" w:rsidRPr="00201225">
        <w:rPr>
          <w:color w:val="000000" w:themeColor="text1"/>
          <w:sz w:val="28"/>
          <w:szCs w:val="28"/>
        </w:rPr>
        <w:t xml:space="preserve"> </w:t>
      </w:r>
      <w:r w:rsidRPr="00201225">
        <w:rPr>
          <w:color w:val="000000" w:themeColor="text1"/>
          <w:sz w:val="28"/>
          <w:szCs w:val="28"/>
        </w:rPr>
        <w:t xml:space="preserve"> </w:t>
      </w:r>
      <w:r w:rsidRPr="56081D84">
        <w:rPr>
          <w:color w:val="000000" w:themeColor="text1"/>
          <w:sz w:val="28"/>
          <w:szCs w:val="28"/>
        </w:rPr>
        <w:t xml:space="preserve">2025 р.  </w:t>
      </w:r>
      <w:r w:rsidRPr="00201225">
        <w:rPr>
          <w:color w:val="000000" w:themeColor="text1"/>
          <w:sz w:val="28"/>
          <w:szCs w:val="28"/>
        </w:rPr>
        <w:t xml:space="preserve">№ </w:t>
      </w:r>
      <w:r w:rsidR="00201225" w:rsidRPr="00201225">
        <w:rPr>
          <w:color w:val="000000" w:themeColor="text1"/>
          <w:sz w:val="28"/>
          <w:szCs w:val="28"/>
        </w:rPr>
        <w:t>540</w:t>
      </w:r>
      <w:r w:rsidR="00201225" w:rsidRPr="00EE7111">
        <w:rPr>
          <w:color w:val="000000" w:themeColor="text1"/>
          <w:sz w:val="28"/>
          <w:szCs w:val="28"/>
          <w:lang w:val="ru-RU"/>
        </w:rPr>
        <w:t>/</w:t>
      </w:r>
      <w:proofErr w:type="spellStart"/>
      <w:r w:rsidR="00201225" w:rsidRPr="00201225">
        <w:rPr>
          <w:color w:val="000000" w:themeColor="text1"/>
          <w:sz w:val="28"/>
          <w:szCs w:val="28"/>
        </w:rPr>
        <w:t>ст</w:t>
      </w:r>
      <w:proofErr w:type="spellEnd"/>
      <w:r w:rsidRPr="56081D84">
        <w:rPr>
          <w:color w:val="000000" w:themeColor="text1"/>
          <w:sz w:val="28"/>
          <w:szCs w:val="28"/>
          <w:u w:val="single"/>
        </w:rPr>
        <w:t xml:space="preserve">           </w:t>
      </w:r>
    </w:p>
    <w:p w14:paraId="299E2D84" w14:textId="408C8336" w:rsidR="00102C72" w:rsidRPr="00C94DD8" w:rsidRDefault="00102C72" w:rsidP="00102C72">
      <w:pPr>
        <w:pBdr>
          <w:top w:val="nil"/>
          <w:left w:val="nil"/>
          <w:bottom w:val="nil"/>
          <w:right w:val="nil"/>
          <w:between w:val="nil"/>
        </w:pBdr>
        <w:tabs>
          <w:tab w:val="left" w:pos="9720"/>
        </w:tabs>
        <w:spacing w:line="360" w:lineRule="auto"/>
        <w:rPr>
          <w:color w:val="000000" w:themeColor="text1"/>
          <w:sz w:val="28"/>
          <w:szCs w:val="28"/>
        </w:rPr>
      </w:pPr>
      <w:r w:rsidRPr="56081D84">
        <w:rPr>
          <w:color w:val="000000" w:themeColor="text1"/>
          <w:sz w:val="28"/>
          <w:szCs w:val="28"/>
        </w:rPr>
        <w:t xml:space="preserve">2. Термін виконання </w:t>
      </w:r>
      <w:proofErr w:type="spellStart"/>
      <w:r w:rsidRPr="56081D84">
        <w:rPr>
          <w:color w:val="000000" w:themeColor="text1"/>
          <w:sz w:val="28"/>
          <w:szCs w:val="28"/>
        </w:rPr>
        <w:t>про</w:t>
      </w:r>
      <w:r w:rsidR="00B00D08">
        <w:rPr>
          <w:color w:val="000000" w:themeColor="text1"/>
          <w:sz w:val="28"/>
          <w:szCs w:val="28"/>
        </w:rPr>
        <w:t>є</w:t>
      </w:r>
      <w:r w:rsidRPr="56081D84">
        <w:rPr>
          <w:color w:val="000000" w:themeColor="text1"/>
          <w:sz w:val="28"/>
          <w:szCs w:val="28"/>
        </w:rPr>
        <w:t>кту</w:t>
      </w:r>
      <w:proofErr w:type="spellEnd"/>
      <w:r w:rsidRPr="56081D84">
        <w:rPr>
          <w:color w:val="000000" w:themeColor="text1"/>
          <w:sz w:val="28"/>
          <w:szCs w:val="28"/>
        </w:rPr>
        <w:t xml:space="preserve">: з  </w:t>
      </w:r>
      <w:r w:rsidRPr="56081D84">
        <w:rPr>
          <w:color w:val="000000" w:themeColor="text1"/>
          <w:sz w:val="28"/>
          <w:szCs w:val="28"/>
          <w:u w:val="single"/>
        </w:rPr>
        <w:t xml:space="preserve"> </w:t>
      </w:r>
      <w:r w:rsidR="009B321A">
        <w:rPr>
          <w:color w:val="000000" w:themeColor="text1"/>
          <w:sz w:val="28"/>
          <w:szCs w:val="28"/>
          <w:u w:val="single"/>
        </w:rPr>
        <w:t>19.05</w:t>
      </w:r>
      <w:r w:rsidR="00201225">
        <w:rPr>
          <w:color w:val="000000" w:themeColor="text1"/>
          <w:sz w:val="28"/>
          <w:szCs w:val="28"/>
          <w:u w:val="single"/>
        </w:rPr>
        <w:t xml:space="preserve">.           </w:t>
      </w:r>
      <w:r w:rsidRPr="56081D84">
        <w:rPr>
          <w:color w:val="000000" w:themeColor="text1"/>
          <w:sz w:val="28"/>
          <w:szCs w:val="28"/>
          <w:u w:val="single"/>
        </w:rPr>
        <w:t xml:space="preserve"> </w:t>
      </w:r>
      <w:r w:rsidRPr="56081D84">
        <w:rPr>
          <w:color w:val="000000" w:themeColor="text1"/>
          <w:sz w:val="28"/>
          <w:szCs w:val="28"/>
        </w:rPr>
        <w:t xml:space="preserve">2025 р.    по   </w:t>
      </w:r>
      <w:r w:rsidR="00201225">
        <w:rPr>
          <w:color w:val="000000" w:themeColor="text1"/>
          <w:sz w:val="28"/>
          <w:szCs w:val="28"/>
        </w:rPr>
        <w:t>22.06.</w:t>
      </w:r>
      <w:r w:rsidR="00201225">
        <w:rPr>
          <w:color w:val="000000" w:themeColor="text1"/>
          <w:sz w:val="28"/>
          <w:szCs w:val="28"/>
          <w:u w:val="single"/>
        </w:rPr>
        <w:t xml:space="preserve">  </w:t>
      </w:r>
      <w:r w:rsidRPr="56081D84">
        <w:rPr>
          <w:color w:val="000000" w:themeColor="text1"/>
          <w:sz w:val="28"/>
          <w:szCs w:val="28"/>
          <w:u w:val="single"/>
        </w:rPr>
        <w:t xml:space="preserve">     </w:t>
      </w:r>
      <w:r w:rsidRPr="56081D84">
        <w:rPr>
          <w:color w:val="000000" w:themeColor="text1"/>
          <w:sz w:val="28"/>
          <w:szCs w:val="28"/>
        </w:rPr>
        <w:t>2025 р.</w:t>
      </w:r>
    </w:p>
    <w:p w14:paraId="3444DA33" w14:textId="28A89851" w:rsidR="00102C72" w:rsidRPr="00C94DD8" w:rsidRDefault="00102C72" w:rsidP="00102C72">
      <w:pPr>
        <w:pBdr>
          <w:top w:val="nil"/>
          <w:left w:val="nil"/>
          <w:bottom w:val="nil"/>
          <w:right w:val="nil"/>
          <w:between w:val="nil"/>
        </w:pBdr>
        <w:tabs>
          <w:tab w:val="left" w:pos="9720"/>
        </w:tabs>
        <w:spacing w:line="360" w:lineRule="auto"/>
        <w:jc w:val="both"/>
        <w:rPr>
          <w:color w:val="000000" w:themeColor="text1"/>
          <w:sz w:val="28"/>
          <w:szCs w:val="28"/>
        </w:rPr>
      </w:pPr>
      <w:r w:rsidRPr="56081D84">
        <w:rPr>
          <w:color w:val="000000" w:themeColor="text1"/>
          <w:sz w:val="28"/>
          <w:szCs w:val="28"/>
        </w:rPr>
        <w:t xml:space="preserve">3. Вихідні дані до </w:t>
      </w:r>
      <w:proofErr w:type="spellStart"/>
      <w:r w:rsidRPr="56081D84">
        <w:rPr>
          <w:color w:val="000000" w:themeColor="text1"/>
          <w:sz w:val="28"/>
          <w:szCs w:val="28"/>
        </w:rPr>
        <w:t>про</w:t>
      </w:r>
      <w:r w:rsidR="00B00D08">
        <w:rPr>
          <w:color w:val="000000" w:themeColor="text1"/>
          <w:sz w:val="28"/>
          <w:szCs w:val="28"/>
        </w:rPr>
        <w:t>є</w:t>
      </w:r>
      <w:r w:rsidRPr="56081D84">
        <w:rPr>
          <w:color w:val="000000" w:themeColor="text1"/>
          <w:sz w:val="28"/>
          <w:szCs w:val="28"/>
        </w:rPr>
        <w:t>кту</w:t>
      </w:r>
      <w:proofErr w:type="spellEnd"/>
      <w:r w:rsidRPr="56081D84">
        <w:rPr>
          <w:color w:val="000000" w:themeColor="text1"/>
          <w:sz w:val="28"/>
          <w:szCs w:val="28"/>
        </w:rPr>
        <w:t>: план підприємства переробки нафтопродуктів.</w:t>
      </w:r>
    </w:p>
    <w:p w14:paraId="5073A7AD" w14:textId="77777777" w:rsidR="00102C72" w:rsidRPr="00C94DD8" w:rsidRDefault="00102C72" w:rsidP="00102C72">
      <w:pPr>
        <w:pBdr>
          <w:top w:val="nil"/>
          <w:left w:val="nil"/>
          <w:bottom w:val="nil"/>
          <w:right w:val="nil"/>
          <w:between w:val="nil"/>
        </w:pBdr>
        <w:tabs>
          <w:tab w:val="left" w:pos="9720"/>
        </w:tabs>
        <w:spacing w:line="360" w:lineRule="auto"/>
        <w:jc w:val="both"/>
        <w:rPr>
          <w:color w:val="000000" w:themeColor="text1"/>
          <w:sz w:val="28"/>
          <w:szCs w:val="28"/>
        </w:rPr>
      </w:pPr>
      <w:r w:rsidRPr="56081D84">
        <w:rPr>
          <w:color w:val="000000" w:themeColor="text1"/>
          <w:sz w:val="28"/>
          <w:szCs w:val="28"/>
        </w:rPr>
        <w:t>4. Зміст пояснювальної записки: Реферат; Вступ; Розділ 1; Розділ 2; Висновки.</w:t>
      </w:r>
    </w:p>
    <w:p w14:paraId="28A443E2" w14:textId="7C0D1858" w:rsidR="00EC1403" w:rsidRPr="00EE7111" w:rsidRDefault="00102C72" w:rsidP="00EC1403">
      <w:pPr>
        <w:pBdr>
          <w:top w:val="nil"/>
          <w:left w:val="nil"/>
          <w:bottom w:val="nil"/>
          <w:right w:val="nil"/>
          <w:between w:val="nil"/>
        </w:pBdr>
        <w:spacing w:line="360" w:lineRule="auto"/>
        <w:jc w:val="both"/>
        <w:rPr>
          <w:color w:val="000000" w:themeColor="text1"/>
          <w:sz w:val="28"/>
          <w:szCs w:val="28"/>
        </w:rPr>
      </w:pPr>
      <w:r w:rsidRPr="16941D90">
        <w:rPr>
          <w:color w:val="000000" w:themeColor="text1"/>
          <w:sz w:val="28"/>
          <w:szCs w:val="28"/>
        </w:rPr>
        <w:t xml:space="preserve">5. Перелік обов'язкового ілюстративного матеріалу: </w:t>
      </w:r>
      <w:r w:rsidR="00965D6B">
        <w:rPr>
          <w:color w:val="000000" w:themeColor="text1"/>
          <w:sz w:val="28"/>
          <w:szCs w:val="28"/>
        </w:rPr>
        <w:t xml:space="preserve">планувальна схема розміщення </w:t>
      </w:r>
      <w:proofErr w:type="spellStart"/>
      <w:r w:rsidR="00965D6B">
        <w:rPr>
          <w:color w:val="000000" w:themeColor="text1"/>
          <w:sz w:val="28"/>
          <w:szCs w:val="28"/>
        </w:rPr>
        <w:t>електроприймачів</w:t>
      </w:r>
      <w:proofErr w:type="spellEnd"/>
      <w:r w:rsidRPr="16941D90">
        <w:rPr>
          <w:color w:val="000000" w:themeColor="text1"/>
          <w:sz w:val="28"/>
          <w:szCs w:val="28"/>
        </w:rPr>
        <w:t>, трансформатор,</w:t>
      </w:r>
      <w:r w:rsidR="00965D6B" w:rsidRPr="00EE7111">
        <w:rPr>
          <w:color w:val="000000" w:themeColor="text1"/>
          <w:sz w:val="28"/>
          <w:szCs w:val="28"/>
        </w:rPr>
        <w:t xml:space="preserve"> </w:t>
      </w:r>
      <w:r w:rsidR="00965D6B" w:rsidRPr="16941D90">
        <w:rPr>
          <w:color w:val="000000" w:themeColor="text1"/>
          <w:sz w:val="28"/>
          <w:szCs w:val="28"/>
        </w:rPr>
        <w:t>розподільн</w:t>
      </w:r>
      <w:r w:rsidR="00965D6B">
        <w:rPr>
          <w:color w:val="000000" w:themeColor="text1"/>
          <w:sz w:val="28"/>
          <w:szCs w:val="28"/>
        </w:rPr>
        <w:t>а</w:t>
      </w:r>
      <w:r w:rsidR="00965D6B" w:rsidRPr="16941D90">
        <w:rPr>
          <w:color w:val="000000" w:themeColor="text1"/>
          <w:sz w:val="28"/>
          <w:szCs w:val="28"/>
        </w:rPr>
        <w:t xml:space="preserve"> силов</w:t>
      </w:r>
      <w:r w:rsidR="00965D6B">
        <w:rPr>
          <w:color w:val="000000" w:themeColor="text1"/>
          <w:sz w:val="28"/>
          <w:szCs w:val="28"/>
        </w:rPr>
        <w:t>а</w:t>
      </w:r>
      <w:r w:rsidR="00965D6B" w:rsidRPr="16941D90">
        <w:rPr>
          <w:color w:val="000000" w:themeColor="text1"/>
          <w:sz w:val="28"/>
          <w:szCs w:val="28"/>
        </w:rPr>
        <w:t xml:space="preserve"> шаф</w:t>
      </w:r>
      <w:r w:rsidR="00965D6B">
        <w:rPr>
          <w:color w:val="000000" w:themeColor="text1"/>
          <w:sz w:val="28"/>
          <w:szCs w:val="28"/>
        </w:rPr>
        <w:t>а</w:t>
      </w:r>
      <w:r w:rsidR="00965D6B" w:rsidRPr="00EE7111">
        <w:rPr>
          <w:color w:val="000000" w:themeColor="text1"/>
          <w:sz w:val="28"/>
          <w:szCs w:val="28"/>
        </w:rPr>
        <w:t>,</w:t>
      </w:r>
      <w:r w:rsidR="00965D6B">
        <w:rPr>
          <w:color w:val="000000" w:themeColor="text1"/>
          <w:sz w:val="28"/>
          <w:szCs w:val="28"/>
        </w:rPr>
        <w:t xml:space="preserve"> </w:t>
      </w:r>
      <w:r w:rsidRPr="16941D90">
        <w:rPr>
          <w:color w:val="000000" w:themeColor="text1"/>
          <w:sz w:val="28"/>
          <w:szCs w:val="28"/>
        </w:rPr>
        <w:t>автоматичні вимикачі</w:t>
      </w:r>
      <w:r w:rsidR="00965D6B" w:rsidRPr="00EE7111">
        <w:rPr>
          <w:color w:val="000000" w:themeColor="text1"/>
          <w:sz w:val="28"/>
          <w:szCs w:val="28"/>
        </w:rPr>
        <w:t>.</w:t>
      </w:r>
    </w:p>
    <w:p w14:paraId="7BFFDF3D" w14:textId="22242C87" w:rsidR="00EC1403" w:rsidRPr="00EE7111" w:rsidRDefault="00EC1403" w:rsidP="00EC1403">
      <w:pPr>
        <w:spacing w:after="160" w:line="259" w:lineRule="auto"/>
        <w:rPr>
          <w:color w:val="000000" w:themeColor="text1"/>
          <w:sz w:val="28"/>
          <w:szCs w:val="28"/>
        </w:rPr>
      </w:pPr>
      <w:r>
        <w:rPr>
          <w:color w:val="000000" w:themeColor="text1"/>
          <w:sz w:val="28"/>
          <w:szCs w:val="28"/>
        </w:rPr>
        <w:br w:type="page"/>
      </w:r>
    </w:p>
    <w:p w14:paraId="649E6681" w14:textId="77777777" w:rsidR="00102C72" w:rsidRPr="00C94DD8" w:rsidRDefault="00102C72" w:rsidP="00102C72">
      <w:pPr>
        <w:pBdr>
          <w:top w:val="nil"/>
          <w:left w:val="nil"/>
          <w:bottom w:val="nil"/>
          <w:right w:val="nil"/>
          <w:between w:val="nil"/>
        </w:pBdr>
        <w:spacing w:line="360" w:lineRule="auto"/>
        <w:jc w:val="both"/>
        <w:rPr>
          <w:color w:val="000000" w:themeColor="text1"/>
          <w:sz w:val="28"/>
          <w:szCs w:val="28"/>
        </w:rPr>
      </w:pPr>
      <w:r w:rsidRPr="56081D84">
        <w:rPr>
          <w:color w:val="000000" w:themeColor="text1"/>
          <w:sz w:val="28"/>
          <w:szCs w:val="28"/>
        </w:rPr>
        <w:lastRenderedPageBreak/>
        <w:t>6. Календарний план-графік</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1496"/>
        <w:gridCol w:w="4357"/>
        <w:gridCol w:w="1917"/>
        <w:gridCol w:w="1859"/>
      </w:tblGrid>
      <w:tr w:rsidR="00102C72" w14:paraId="149777EF" w14:textId="77777777" w:rsidTr="009B321A">
        <w:trPr>
          <w:trHeight w:val="300"/>
        </w:trPr>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F5CC6" w14:textId="77777777" w:rsidR="00102C72" w:rsidRDefault="00102C72" w:rsidP="009B321A">
            <w:pPr>
              <w:pBdr>
                <w:top w:val="nil"/>
                <w:left w:val="nil"/>
                <w:bottom w:val="nil"/>
                <w:right w:val="nil"/>
                <w:between w:val="nil"/>
              </w:pBdr>
              <w:spacing w:line="216" w:lineRule="auto"/>
              <w:ind w:left="-57" w:right="-57"/>
              <w:jc w:val="center"/>
              <w:rPr>
                <w:color w:val="000000" w:themeColor="text1"/>
                <w:sz w:val="28"/>
                <w:szCs w:val="28"/>
              </w:rPr>
            </w:pPr>
            <w:r w:rsidRPr="56081D84">
              <w:rPr>
                <w:color w:val="000000" w:themeColor="text1"/>
                <w:sz w:val="28"/>
                <w:szCs w:val="28"/>
              </w:rPr>
              <w:t>№</w:t>
            </w:r>
          </w:p>
          <w:p w14:paraId="4D26DFB6" w14:textId="77777777" w:rsidR="00102C72" w:rsidRDefault="00102C72" w:rsidP="009B321A">
            <w:pPr>
              <w:pBdr>
                <w:top w:val="nil"/>
                <w:left w:val="nil"/>
                <w:bottom w:val="nil"/>
                <w:right w:val="nil"/>
                <w:between w:val="nil"/>
              </w:pBdr>
              <w:spacing w:line="216" w:lineRule="auto"/>
              <w:ind w:left="-57" w:right="-57"/>
              <w:jc w:val="center"/>
              <w:rPr>
                <w:color w:val="000000" w:themeColor="text1"/>
                <w:sz w:val="28"/>
                <w:szCs w:val="28"/>
              </w:rPr>
            </w:pPr>
            <w:r w:rsidRPr="56081D84">
              <w:rPr>
                <w:color w:val="000000" w:themeColor="text1"/>
                <w:sz w:val="28"/>
                <w:szCs w:val="28"/>
              </w:rPr>
              <w:t>з/п</w:t>
            </w:r>
          </w:p>
        </w:tc>
        <w:tc>
          <w:tcPr>
            <w:tcW w:w="43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612367" w14:textId="77777777" w:rsidR="00102C72" w:rsidRDefault="00102C72" w:rsidP="009B321A">
            <w:pPr>
              <w:pBdr>
                <w:top w:val="nil"/>
                <w:left w:val="nil"/>
                <w:bottom w:val="nil"/>
                <w:right w:val="nil"/>
                <w:between w:val="nil"/>
              </w:pBdr>
              <w:spacing w:line="216" w:lineRule="auto"/>
              <w:jc w:val="center"/>
              <w:rPr>
                <w:color w:val="000000" w:themeColor="text1"/>
                <w:sz w:val="28"/>
                <w:szCs w:val="28"/>
              </w:rPr>
            </w:pPr>
            <w:r w:rsidRPr="56081D84">
              <w:rPr>
                <w:color w:val="000000" w:themeColor="text1"/>
                <w:sz w:val="28"/>
                <w:szCs w:val="28"/>
              </w:rPr>
              <w:t>Завдання</w:t>
            </w:r>
          </w:p>
        </w:tc>
        <w:tc>
          <w:tcPr>
            <w:tcW w:w="1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9821E7" w14:textId="77777777" w:rsidR="00102C72" w:rsidRDefault="00102C72" w:rsidP="009B321A">
            <w:pPr>
              <w:pBdr>
                <w:top w:val="nil"/>
                <w:left w:val="nil"/>
                <w:bottom w:val="nil"/>
                <w:right w:val="nil"/>
                <w:between w:val="nil"/>
              </w:pBdr>
              <w:spacing w:line="216" w:lineRule="auto"/>
              <w:ind w:left="-57" w:right="-57"/>
              <w:jc w:val="center"/>
              <w:rPr>
                <w:color w:val="000000" w:themeColor="text1"/>
                <w:sz w:val="28"/>
                <w:szCs w:val="28"/>
              </w:rPr>
            </w:pPr>
            <w:r w:rsidRPr="56081D84">
              <w:rPr>
                <w:color w:val="000000" w:themeColor="text1"/>
                <w:sz w:val="28"/>
                <w:szCs w:val="28"/>
              </w:rPr>
              <w:t>Термін</w:t>
            </w:r>
          </w:p>
          <w:p w14:paraId="2B595B95" w14:textId="77777777" w:rsidR="00102C72" w:rsidRDefault="00102C72" w:rsidP="009B321A">
            <w:pPr>
              <w:pBdr>
                <w:top w:val="nil"/>
                <w:left w:val="nil"/>
                <w:bottom w:val="nil"/>
                <w:right w:val="nil"/>
                <w:between w:val="nil"/>
              </w:pBdr>
              <w:spacing w:line="216" w:lineRule="auto"/>
              <w:ind w:left="-57" w:right="-57"/>
              <w:jc w:val="center"/>
              <w:rPr>
                <w:color w:val="000000" w:themeColor="text1"/>
                <w:sz w:val="28"/>
                <w:szCs w:val="28"/>
              </w:rPr>
            </w:pPr>
            <w:r w:rsidRPr="56081D84">
              <w:rPr>
                <w:color w:val="000000" w:themeColor="text1"/>
                <w:sz w:val="28"/>
                <w:szCs w:val="28"/>
              </w:rPr>
              <w:t>виконання</w:t>
            </w:r>
          </w:p>
        </w:tc>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1B339B" w14:textId="77777777" w:rsidR="00102C72" w:rsidRDefault="00102C72" w:rsidP="009B321A">
            <w:pPr>
              <w:pBdr>
                <w:top w:val="nil"/>
                <w:left w:val="nil"/>
                <w:bottom w:val="nil"/>
                <w:right w:val="nil"/>
                <w:between w:val="nil"/>
              </w:pBdr>
              <w:spacing w:line="216" w:lineRule="auto"/>
              <w:jc w:val="center"/>
              <w:rPr>
                <w:color w:val="000000" w:themeColor="text1"/>
                <w:sz w:val="28"/>
                <w:szCs w:val="28"/>
              </w:rPr>
            </w:pPr>
            <w:r w:rsidRPr="56081D84">
              <w:rPr>
                <w:color w:val="000000" w:themeColor="text1"/>
                <w:sz w:val="28"/>
                <w:szCs w:val="28"/>
              </w:rPr>
              <w:t>Підпис керівника</w:t>
            </w:r>
          </w:p>
        </w:tc>
      </w:tr>
      <w:tr w:rsidR="00102C72" w14:paraId="71C168E5" w14:textId="77777777" w:rsidTr="009B321A">
        <w:trPr>
          <w:trHeight w:val="300"/>
        </w:trPr>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E0CF43" w14:textId="77777777" w:rsidR="00102C72" w:rsidRDefault="00102C72" w:rsidP="009B321A">
            <w:pPr>
              <w:pBdr>
                <w:top w:val="nil"/>
                <w:left w:val="nil"/>
                <w:bottom w:val="nil"/>
                <w:right w:val="nil"/>
                <w:between w:val="nil"/>
              </w:pBdr>
              <w:jc w:val="center"/>
              <w:rPr>
                <w:color w:val="000000" w:themeColor="text1"/>
                <w:sz w:val="28"/>
                <w:szCs w:val="28"/>
              </w:rPr>
            </w:pPr>
            <w:r w:rsidRPr="56081D84">
              <w:rPr>
                <w:color w:val="000000" w:themeColor="text1"/>
                <w:sz w:val="28"/>
                <w:szCs w:val="28"/>
              </w:rPr>
              <w:t>1.</w:t>
            </w:r>
          </w:p>
        </w:tc>
        <w:tc>
          <w:tcPr>
            <w:tcW w:w="43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7C0318" w14:textId="63BAC1F8" w:rsidR="00102C72" w:rsidRDefault="00102C72" w:rsidP="009B321A">
            <w:pPr>
              <w:pBdr>
                <w:top w:val="nil"/>
                <w:left w:val="nil"/>
                <w:bottom w:val="nil"/>
                <w:right w:val="nil"/>
                <w:between w:val="nil"/>
              </w:pBdr>
              <w:spacing w:line="259" w:lineRule="auto"/>
              <w:rPr>
                <w:color w:val="000000" w:themeColor="text1"/>
                <w:sz w:val="28"/>
                <w:szCs w:val="28"/>
              </w:rPr>
            </w:pPr>
            <w:r w:rsidRPr="56081D84">
              <w:rPr>
                <w:color w:val="000000" w:themeColor="text1"/>
                <w:sz w:val="28"/>
                <w:szCs w:val="28"/>
              </w:rPr>
              <w:t xml:space="preserve">Ознайомлення з </w:t>
            </w:r>
            <w:r w:rsidR="00804399">
              <w:rPr>
                <w:color w:val="000000" w:themeColor="text1"/>
                <w:sz w:val="28"/>
                <w:szCs w:val="28"/>
              </w:rPr>
              <w:t>методикою розрахунку системи електропостачання</w:t>
            </w:r>
          </w:p>
        </w:tc>
        <w:tc>
          <w:tcPr>
            <w:tcW w:w="1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8FB40B" w14:textId="459C2331" w:rsidR="00102C72" w:rsidRDefault="00201225" w:rsidP="009B321A">
            <w:pPr>
              <w:pBdr>
                <w:top w:val="nil"/>
                <w:left w:val="nil"/>
                <w:bottom w:val="nil"/>
                <w:right w:val="nil"/>
                <w:between w:val="nil"/>
              </w:pBdr>
              <w:jc w:val="center"/>
              <w:rPr>
                <w:color w:val="000000" w:themeColor="text1"/>
                <w:sz w:val="28"/>
                <w:szCs w:val="28"/>
              </w:rPr>
            </w:pPr>
            <w:r>
              <w:rPr>
                <w:color w:val="000000" w:themeColor="text1"/>
                <w:sz w:val="28"/>
                <w:szCs w:val="28"/>
              </w:rPr>
              <w:t>19.05.2025</w:t>
            </w:r>
          </w:p>
        </w:tc>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FADB71" w14:textId="77777777" w:rsidR="00102C72" w:rsidRDefault="00102C72" w:rsidP="009B321A">
            <w:pPr>
              <w:pBdr>
                <w:top w:val="nil"/>
                <w:left w:val="nil"/>
                <w:bottom w:val="nil"/>
                <w:right w:val="nil"/>
                <w:between w:val="nil"/>
              </w:pBdr>
              <w:jc w:val="center"/>
              <w:rPr>
                <w:color w:val="000000" w:themeColor="text1"/>
                <w:sz w:val="28"/>
                <w:szCs w:val="28"/>
              </w:rPr>
            </w:pPr>
          </w:p>
        </w:tc>
      </w:tr>
      <w:tr w:rsidR="00102C72" w14:paraId="00D7670D" w14:textId="77777777" w:rsidTr="009B321A">
        <w:trPr>
          <w:trHeight w:val="300"/>
        </w:trPr>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E21A25" w14:textId="77777777" w:rsidR="00102C72" w:rsidRDefault="00102C72" w:rsidP="009B321A">
            <w:pPr>
              <w:pBdr>
                <w:top w:val="nil"/>
                <w:left w:val="nil"/>
                <w:bottom w:val="nil"/>
                <w:right w:val="nil"/>
                <w:between w:val="nil"/>
              </w:pBdr>
              <w:jc w:val="center"/>
              <w:rPr>
                <w:color w:val="000000" w:themeColor="text1"/>
                <w:sz w:val="28"/>
                <w:szCs w:val="28"/>
              </w:rPr>
            </w:pPr>
            <w:r w:rsidRPr="56081D84">
              <w:rPr>
                <w:color w:val="000000" w:themeColor="text1"/>
                <w:sz w:val="28"/>
                <w:szCs w:val="28"/>
              </w:rPr>
              <w:t>2.</w:t>
            </w:r>
          </w:p>
        </w:tc>
        <w:tc>
          <w:tcPr>
            <w:tcW w:w="43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11C825" w14:textId="0EB0298E" w:rsidR="00102C72" w:rsidRDefault="00102C72" w:rsidP="009B321A">
            <w:pPr>
              <w:pBdr>
                <w:top w:val="nil"/>
                <w:left w:val="nil"/>
                <w:bottom w:val="nil"/>
                <w:right w:val="nil"/>
                <w:between w:val="nil"/>
              </w:pBdr>
              <w:spacing w:line="259" w:lineRule="auto"/>
            </w:pPr>
            <w:r w:rsidRPr="56081D84">
              <w:rPr>
                <w:color w:val="000000" w:themeColor="text1"/>
                <w:sz w:val="28"/>
                <w:szCs w:val="28"/>
              </w:rPr>
              <w:t>Написання Вступу</w:t>
            </w:r>
          </w:p>
        </w:tc>
        <w:tc>
          <w:tcPr>
            <w:tcW w:w="1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3810F4" w14:textId="11FEDE4E" w:rsidR="00102C72" w:rsidRDefault="00201225" w:rsidP="009B321A">
            <w:pPr>
              <w:pBdr>
                <w:top w:val="nil"/>
                <w:left w:val="nil"/>
                <w:bottom w:val="nil"/>
                <w:right w:val="nil"/>
                <w:between w:val="nil"/>
              </w:pBdr>
              <w:jc w:val="center"/>
              <w:rPr>
                <w:color w:val="000000" w:themeColor="text1"/>
                <w:sz w:val="28"/>
                <w:szCs w:val="28"/>
              </w:rPr>
            </w:pPr>
            <w:r>
              <w:rPr>
                <w:color w:val="000000" w:themeColor="text1"/>
                <w:sz w:val="28"/>
                <w:szCs w:val="28"/>
              </w:rPr>
              <w:t>22.05.2025</w:t>
            </w:r>
          </w:p>
        </w:tc>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EF2E7D" w14:textId="77777777" w:rsidR="00102C72" w:rsidRDefault="00102C72" w:rsidP="009B321A">
            <w:pPr>
              <w:pBdr>
                <w:top w:val="nil"/>
                <w:left w:val="nil"/>
                <w:bottom w:val="nil"/>
                <w:right w:val="nil"/>
                <w:between w:val="nil"/>
              </w:pBdr>
              <w:jc w:val="center"/>
              <w:rPr>
                <w:color w:val="000000" w:themeColor="text1"/>
                <w:sz w:val="28"/>
                <w:szCs w:val="28"/>
              </w:rPr>
            </w:pPr>
          </w:p>
        </w:tc>
      </w:tr>
      <w:tr w:rsidR="00102C72" w14:paraId="79B7DED0" w14:textId="77777777" w:rsidTr="009B321A">
        <w:trPr>
          <w:trHeight w:val="300"/>
        </w:trPr>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9917F1" w14:textId="77777777" w:rsidR="00102C72" w:rsidRDefault="00102C72" w:rsidP="009B321A">
            <w:pPr>
              <w:pBdr>
                <w:top w:val="nil"/>
                <w:left w:val="nil"/>
                <w:bottom w:val="nil"/>
                <w:right w:val="nil"/>
                <w:between w:val="nil"/>
              </w:pBdr>
              <w:jc w:val="center"/>
              <w:rPr>
                <w:color w:val="000000" w:themeColor="text1"/>
                <w:sz w:val="28"/>
                <w:szCs w:val="28"/>
              </w:rPr>
            </w:pPr>
            <w:r w:rsidRPr="56081D84">
              <w:rPr>
                <w:color w:val="000000" w:themeColor="text1"/>
                <w:sz w:val="28"/>
                <w:szCs w:val="28"/>
              </w:rPr>
              <w:t>3.</w:t>
            </w:r>
          </w:p>
        </w:tc>
        <w:tc>
          <w:tcPr>
            <w:tcW w:w="43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385790" w14:textId="77777777" w:rsidR="00102C72" w:rsidRDefault="00102C72" w:rsidP="009B321A">
            <w:pPr>
              <w:pBdr>
                <w:top w:val="nil"/>
                <w:left w:val="nil"/>
                <w:bottom w:val="nil"/>
                <w:right w:val="nil"/>
                <w:between w:val="nil"/>
              </w:pBdr>
              <w:spacing w:line="259" w:lineRule="auto"/>
            </w:pPr>
            <w:r w:rsidRPr="56081D84">
              <w:rPr>
                <w:color w:val="000000" w:themeColor="text1"/>
                <w:sz w:val="28"/>
                <w:szCs w:val="28"/>
              </w:rPr>
              <w:t>Написання Розділу 1</w:t>
            </w:r>
          </w:p>
        </w:tc>
        <w:tc>
          <w:tcPr>
            <w:tcW w:w="1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83FA8A" w14:textId="72319EBD" w:rsidR="00102C72" w:rsidRDefault="00201225" w:rsidP="009B321A">
            <w:pPr>
              <w:pBdr>
                <w:top w:val="nil"/>
                <w:left w:val="nil"/>
                <w:bottom w:val="nil"/>
                <w:right w:val="nil"/>
                <w:between w:val="nil"/>
              </w:pBdr>
              <w:jc w:val="center"/>
              <w:rPr>
                <w:color w:val="000000" w:themeColor="text1"/>
                <w:sz w:val="28"/>
                <w:szCs w:val="28"/>
              </w:rPr>
            </w:pPr>
            <w:r>
              <w:rPr>
                <w:color w:val="000000" w:themeColor="text1"/>
                <w:sz w:val="28"/>
                <w:szCs w:val="28"/>
              </w:rPr>
              <w:t>25.05.2025</w:t>
            </w:r>
          </w:p>
        </w:tc>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2F6810" w14:textId="77777777" w:rsidR="00102C72" w:rsidRDefault="00102C72" w:rsidP="009B321A">
            <w:pPr>
              <w:pBdr>
                <w:top w:val="nil"/>
                <w:left w:val="nil"/>
                <w:bottom w:val="nil"/>
                <w:right w:val="nil"/>
                <w:between w:val="nil"/>
              </w:pBdr>
              <w:jc w:val="center"/>
              <w:rPr>
                <w:color w:val="000000" w:themeColor="text1"/>
                <w:sz w:val="28"/>
                <w:szCs w:val="28"/>
              </w:rPr>
            </w:pPr>
          </w:p>
        </w:tc>
      </w:tr>
      <w:tr w:rsidR="00102C72" w14:paraId="2E738ECE" w14:textId="77777777" w:rsidTr="009B321A">
        <w:trPr>
          <w:trHeight w:val="300"/>
        </w:trPr>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EBC9D3" w14:textId="77777777" w:rsidR="00102C72" w:rsidRDefault="00102C72" w:rsidP="009B321A">
            <w:pPr>
              <w:pBdr>
                <w:top w:val="nil"/>
                <w:left w:val="nil"/>
                <w:bottom w:val="nil"/>
                <w:right w:val="nil"/>
                <w:between w:val="nil"/>
              </w:pBdr>
              <w:jc w:val="center"/>
              <w:rPr>
                <w:color w:val="000000" w:themeColor="text1"/>
                <w:sz w:val="28"/>
                <w:szCs w:val="28"/>
              </w:rPr>
            </w:pPr>
            <w:r w:rsidRPr="56081D84">
              <w:rPr>
                <w:color w:val="000000" w:themeColor="text1"/>
                <w:sz w:val="28"/>
                <w:szCs w:val="28"/>
              </w:rPr>
              <w:t>4.</w:t>
            </w:r>
          </w:p>
        </w:tc>
        <w:tc>
          <w:tcPr>
            <w:tcW w:w="43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AA6BA8" w14:textId="77777777" w:rsidR="00102C72" w:rsidRDefault="00102C72" w:rsidP="009B321A">
            <w:pPr>
              <w:pBdr>
                <w:top w:val="nil"/>
                <w:left w:val="nil"/>
                <w:bottom w:val="nil"/>
                <w:right w:val="nil"/>
                <w:between w:val="nil"/>
              </w:pBdr>
              <w:spacing w:line="259" w:lineRule="auto"/>
            </w:pPr>
            <w:r w:rsidRPr="56081D84">
              <w:rPr>
                <w:color w:val="000000" w:themeColor="text1"/>
                <w:sz w:val="28"/>
                <w:szCs w:val="28"/>
              </w:rPr>
              <w:t>Написання Розділу 2</w:t>
            </w:r>
          </w:p>
        </w:tc>
        <w:tc>
          <w:tcPr>
            <w:tcW w:w="1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F0FB3A" w14:textId="38A6CDCA" w:rsidR="00102C72" w:rsidRDefault="00201225" w:rsidP="009B321A">
            <w:pPr>
              <w:pBdr>
                <w:top w:val="nil"/>
                <w:left w:val="nil"/>
                <w:bottom w:val="nil"/>
                <w:right w:val="nil"/>
                <w:between w:val="nil"/>
              </w:pBdr>
              <w:jc w:val="center"/>
              <w:rPr>
                <w:color w:val="000000" w:themeColor="text1"/>
                <w:sz w:val="28"/>
                <w:szCs w:val="28"/>
              </w:rPr>
            </w:pPr>
            <w:r>
              <w:rPr>
                <w:color w:val="000000" w:themeColor="text1"/>
                <w:sz w:val="28"/>
                <w:szCs w:val="28"/>
              </w:rPr>
              <w:t>03.06.2025</w:t>
            </w:r>
          </w:p>
        </w:tc>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E2A8D3" w14:textId="77777777" w:rsidR="00102C72" w:rsidRDefault="00102C72" w:rsidP="009B321A">
            <w:pPr>
              <w:pBdr>
                <w:top w:val="nil"/>
                <w:left w:val="nil"/>
                <w:bottom w:val="nil"/>
                <w:right w:val="nil"/>
                <w:between w:val="nil"/>
              </w:pBdr>
              <w:jc w:val="center"/>
              <w:rPr>
                <w:color w:val="000000" w:themeColor="text1"/>
                <w:sz w:val="28"/>
                <w:szCs w:val="28"/>
              </w:rPr>
            </w:pPr>
          </w:p>
        </w:tc>
      </w:tr>
      <w:tr w:rsidR="00102C72" w14:paraId="08965CC9" w14:textId="77777777" w:rsidTr="009B321A">
        <w:trPr>
          <w:trHeight w:val="300"/>
        </w:trPr>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3A3ABF" w14:textId="77777777" w:rsidR="00102C72" w:rsidRDefault="00102C72" w:rsidP="009B321A">
            <w:pPr>
              <w:pBdr>
                <w:top w:val="nil"/>
                <w:left w:val="nil"/>
                <w:bottom w:val="nil"/>
                <w:right w:val="nil"/>
                <w:between w:val="nil"/>
              </w:pBdr>
              <w:jc w:val="center"/>
              <w:rPr>
                <w:color w:val="000000" w:themeColor="text1"/>
                <w:sz w:val="28"/>
                <w:szCs w:val="28"/>
              </w:rPr>
            </w:pPr>
            <w:r w:rsidRPr="56081D84">
              <w:rPr>
                <w:color w:val="000000" w:themeColor="text1"/>
                <w:sz w:val="28"/>
                <w:szCs w:val="28"/>
              </w:rPr>
              <w:t>5.</w:t>
            </w:r>
          </w:p>
        </w:tc>
        <w:tc>
          <w:tcPr>
            <w:tcW w:w="43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EC76EC" w14:textId="77777777" w:rsidR="00102C72" w:rsidRDefault="00102C72" w:rsidP="009B321A">
            <w:pPr>
              <w:pBdr>
                <w:top w:val="nil"/>
                <w:left w:val="nil"/>
                <w:bottom w:val="nil"/>
                <w:right w:val="nil"/>
                <w:between w:val="nil"/>
              </w:pBdr>
              <w:rPr>
                <w:color w:val="000000" w:themeColor="text1"/>
                <w:sz w:val="28"/>
                <w:szCs w:val="28"/>
              </w:rPr>
            </w:pPr>
            <w:r w:rsidRPr="56081D84">
              <w:rPr>
                <w:color w:val="000000" w:themeColor="text1"/>
                <w:sz w:val="28"/>
                <w:szCs w:val="28"/>
              </w:rPr>
              <w:t>Розробка ілюстративної частини</w:t>
            </w:r>
          </w:p>
        </w:tc>
        <w:tc>
          <w:tcPr>
            <w:tcW w:w="1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9B04CA" w14:textId="599EB586" w:rsidR="00102C72" w:rsidRDefault="00201225" w:rsidP="009B321A">
            <w:pPr>
              <w:pBdr>
                <w:top w:val="nil"/>
                <w:left w:val="nil"/>
                <w:bottom w:val="nil"/>
                <w:right w:val="nil"/>
                <w:between w:val="nil"/>
              </w:pBdr>
              <w:jc w:val="center"/>
              <w:rPr>
                <w:color w:val="000000" w:themeColor="text1"/>
                <w:sz w:val="28"/>
                <w:szCs w:val="28"/>
              </w:rPr>
            </w:pPr>
            <w:r>
              <w:rPr>
                <w:color w:val="000000" w:themeColor="text1"/>
                <w:sz w:val="28"/>
                <w:szCs w:val="28"/>
              </w:rPr>
              <w:t>05.06.2025</w:t>
            </w:r>
          </w:p>
        </w:tc>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13970C" w14:textId="77777777" w:rsidR="00102C72" w:rsidRDefault="00102C72" w:rsidP="009B321A">
            <w:pPr>
              <w:pBdr>
                <w:top w:val="nil"/>
                <w:left w:val="nil"/>
                <w:bottom w:val="nil"/>
                <w:right w:val="nil"/>
                <w:between w:val="nil"/>
              </w:pBdr>
              <w:jc w:val="center"/>
              <w:rPr>
                <w:color w:val="000000" w:themeColor="text1"/>
                <w:sz w:val="28"/>
                <w:szCs w:val="28"/>
              </w:rPr>
            </w:pPr>
          </w:p>
        </w:tc>
      </w:tr>
      <w:tr w:rsidR="00102C72" w14:paraId="291A00B1" w14:textId="77777777" w:rsidTr="009B321A">
        <w:trPr>
          <w:trHeight w:val="300"/>
        </w:trPr>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72520E" w14:textId="77777777" w:rsidR="00102C72" w:rsidRDefault="00102C72" w:rsidP="009B321A">
            <w:pPr>
              <w:jc w:val="center"/>
              <w:rPr>
                <w:color w:val="000000" w:themeColor="text1"/>
                <w:sz w:val="28"/>
                <w:szCs w:val="28"/>
              </w:rPr>
            </w:pPr>
            <w:r w:rsidRPr="56081D84">
              <w:rPr>
                <w:color w:val="000000" w:themeColor="text1"/>
                <w:sz w:val="28"/>
                <w:szCs w:val="28"/>
              </w:rPr>
              <w:t>6.</w:t>
            </w:r>
          </w:p>
        </w:tc>
        <w:tc>
          <w:tcPr>
            <w:tcW w:w="43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C29E0E" w14:textId="534D8390" w:rsidR="00102C72" w:rsidRPr="00EC1403" w:rsidRDefault="00102C72" w:rsidP="009B321A">
            <w:pPr>
              <w:rPr>
                <w:color w:val="000000" w:themeColor="text1"/>
                <w:sz w:val="28"/>
                <w:szCs w:val="28"/>
              </w:rPr>
            </w:pPr>
            <w:r w:rsidRPr="56081D84">
              <w:rPr>
                <w:color w:val="000000" w:themeColor="text1"/>
                <w:sz w:val="28"/>
                <w:szCs w:val="28"/>
              </w:rPr>
              <w:t>Написана висновків</w:t>
            </w:r>
            <w:r w:rsidR="00F70969">
              <w:rPr>
                <w:color w:val="000000" w:themeColor="text1"/>
                <w:sz w:val="28"/>
                <w:szCs w:val="28"/>
              </w:rPr>
              <w:t xml:space="preserve"> та рефератів</w:t>
            </w:r>
          </w:p>
        </w:tc>
        <w:tc>
          <w:tcPr>
            <w:tcW w:w="1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36570E" w14:textId="71EE2F6F" w:rsidR="00102C72" w:rsidRDefault="00201225" w:rsidP="009B321A">
            <w:pPr>
              <w:pBdr>
                <w:top w:val="nil"/>
                <w:left w:val="nil"/>
                <w:bottom w:val="nil"/>
                <w:right w:val="nil"/>
                <w:between w:val="nil"/>
              </w:pBdr>
              <w:jc w:val="center"/>
              <w:rPr>
                <w:color w:val="000000" w:themeColor="text1"/>
                <w:sz w:val="28"/>
                <w:szCs w:val="28"/>
              </w:rPr>
            </w:pPr>
            <w:r>
              <w:rPr>
                <w:color w:val="000000" w:themeColor="text1"/>
                <w:sz w:val="28"/>
                <w:szCs w:val="28"/>
              </w:rPr>
              <w:t>10.06.2025</w:t>
            </w:r>
          </w:p>
        </w:tc>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B67101" w14:textId="77777777" w:rsidR="00102C72" w:rsidRDefault="00102C72" w:rsidP="009B321A">
            <w:pPr>
              <w:jc w:val="center"/>
              <w:rPr>
                <w:color w:val="000000" w:themeColor="text1"/>
                <w:sz w:val="28"/>
                <w:szCs w:val="28"/>
              </w:rPr>
            </w:pPr>
          </w:p>
        </w:tc>
      </w:tr>
      <w:tr w:rsidR="00102C72" w14:paraId="7ECEB8C4" w14:textId="77777777" w:rsidTr="009B321A">
        <w:trPr>
          <w:trHeight w:val="300"/>
        </w:trPr>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994B28" w14:textId="77777777" w:rsidR="00102C72" w:rsidRDefault="00102C72" w:rsidP="009B321A">
            <w:pPr>
              <w:jc w:val="center"/>
              <w:rPr>
                <w:color w:val="000000" w:themeColor="text1"/>
                <w:sz w:val="28"/>
                <w:szCs w:val="28"/>
              </w:rPr>
            </w:pPr>
            <w:r w:rsidRPr="56081D84">
              <w:rPr>
                <w:color w:val="000000" w:themeColor="text1"/>
                <w:sz w:val="28"/>
                <w:szCs w:val="28"/>
              </w:rPr>
              <w:t xml:space="preserve">7. </w:t>
            </w:r>
          </w:p>
        </w:tc>
        <w:tc>
          <w:tcPr>
            <w:tcW w:w="43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E53AF6" w14:textId="77777777" w:rsidR="00102C72" w:rsidRDefault="00102C72" w:rsidP="009B321A">
            <w:pPr>
              <w:rPr>
                <w:color w:val="000000" w:themeColor="text1"/>
                <w:sz w:val="28"/>
                <w:szCs w:val="28"/>
              </w:rPr>
            </w:pPr>
            <w:r w:rsidRPr="56081D84">
              <w:rPr>
                <w:color w:val="000000" w:themeColor="text1"/>
                <w:sz w:val="28"/>
                <w:szCs w:val="28"/>
              </w:rPr>
              <w:t>Підготовка презентації та доповіді для захисту дипломної роботи</w:t>
            </w:r>
          </w:p>
        </w:tc>
        <w:tc>
          <w:tcPr>
            <w:tcW w:w="1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13CBC1" w14:textId="7BE0962D" w:rsidR="00102C72" w:rsidRDefault="00201225" w:rsidP="009B321A">
            <w:pPr>
              <w:jc w:val="center"/>
              <w:rPr>
                <w:color w:val="000000" w:themeColor="text1"/>
                <w:sz w:val="28"/>
                <w:szCs w:val="28"/>
              </w:rPr>
            </w:pPr>
            <w:r>
              <w:rPr>
                <w:color w:val="000000" w:themeColor="text1"/>
                <w:sz w:val="28"/>
                <w:szCs w:val="28"/>
              </w:rPr>
              <w:t>15.06.2025</w:t>
            </w:r>
          </w:p>
        </w:tc>
        <w:tc>
          <w:tcPr>
            <w:tcW w:w="18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7C8387" w14:textId="77777777" w:rsidR="00102C72" w:rsidRDefault="00102C72" w:rsidP="009B321A">
            <w:pPr>
              <w:jc w:val="center"/>
              <w:rPr>
                <w:color w:val="000000" w:themeColor="text1"/>
                <w:sz w:val="28"/>
                <w:szCs w:val="28"/>
              </w:rPr>
            </w:pPr>
          </w:p>
        </w:tc>
      </w:tr>
    </w:tbl>
    <w:p w14:paraId="5B93389A" w14:textId="11D6D458" w:rsidR="00102C72" w:rsidRPr="00C94DD8" w:rsidRDefault="00102C72" w:rsidP="00102C72">
      <w:pPr>
        <w:pBdr>
          <w:top w:val="nil"/>
          <w:left w:val="nil"/>
          <w:bottom w:val="nil"/>
          <w:right w:val="nil"/>
          <w:between w:val="nil"/>
        </w:pBdr>
        <w:spacing w:before="200"/>
        <w:jc w:val="both"/>
        <w:rPr>
          <w:color w:val="000000" w:themeColor="text1"/>
          <w:sz w:val="28"/>
          <w:szCs w:val="28"/>
        </w:rPr>
      </w:pPr>
      <w:r w:rsidRPr="56081D84">
        <w:rPr>
          <w:color w:val="000000" w:themeColor="text1"/>
          <w:sz w:val="28"/>
          <w:szCs w:val="28"/>
        </w:rPr>
        <w:t>7. Дата видачі завдання: “</w:t>
      </w:r>
      <w:r w:rsidR="00201225">
        <w:rPr>
          <w:color w:val="000000" w:themeColor="text1"/>
          <w:sz w:val="28"/>
          <w:szCs w:val="28"/>
          <w:u w:val="single"/>
        </w:rPr>
        <w:t>20</w:t>
      </w:r>
      <w:r w:rsidRPr="56081D84">
        <w:rPr>
          <w:color w:val="000000" w:themeColor="text1"/>
          <w:sz w:val="28"/>
          <w:szCs w:val="28"/>
        </w:rPr>
        <w:t xml:space="preserve">” </w:t>
      </w:r>
      <w:r w:rsidR="00201225">
        <w:rPr>
          <w:color w:val="000000" w:themeColor="text1"/>
          <w:sz w:val="28"/>
          <w:szCs w:val="28"/>
          <w:u w:val="single"/>
        </w:rPr>
        <w:t>квітня</w:t>
      </w:r>
      <w:r w:rsidRPr="56081D84">
        <w:rPr>
          <w:color w:val="000000" w:themeColor="text1"/>
          <w:sz w:val="28"/>
          <w:szCs w:val="28"/>
        </w:rPr>
        <w:t xml:space="preserve"> 2025 р.</w:t>
      </w:r>
    </w:p>
    <w:p w14:paraId="39EF6076" w14:textId="54FB4B13" w:rsidR="00102C72" w:rsidRPr="00C94DD8" w:rsidRDefault="00102C72" w:rsidP="00102C72">
      <w:pPr>
        <w:pBdr>
          <w:top w:val="nil"/>
          <w:left w:val="nil"/>
          <w:bottom w:val="nil"/>
          <w:right w:val="nil"/>
          <w:between w:val="nil"/>
        </w:pBdr>
        <w:spacing w:before="600" w:line="360" w:lineRule="auto"/>
        <w:jc w:val="both"/>
        <w:rPr>
          <w:color w:val="000000" w:themeColor="text1"/>
          <w:sz w:val="28"/>
          <w:szCs w:val="28"/>
        </w:rPr>
      </w:pPr>
      <w:r w:rsidRPr="56081D84">
        <w:rPr>
          <w:color w:val="000000" w:themeColor="text1"/>
          <w:sz w:val="28"/>
          <w:szCs w:val="28"/>
        </w:rPr>
        <w:t xml:space="preserve">Керівник дипломної роботи </w:t>
      </w:r>
      <w:r w:rsidRPr="56081D84">
        <w:rPr>
          <w:color w:val="000000" w:themeColor="text1"/>
          <w:sz w:val="28"/>
          <w:szCs w:val="28"/>
          <w:u w:val="single"/>
        </w:rPr>
        <w:t xml:space="preserve">               </w:t>
      </w:r>
      <w:r w:rsidR="00201225">
        <w:tab/>
      </w:r>
      <w:r w:rsidR="00201225">
        <w:tab/>
      </w:r>
      <w:r w:rsidR="00201225">
        <w:tab/>
      </w:r>
      <w:r w:rsidR="00201225" w:rsidRPr="00201225">
        <w:rPr>
          <w:u w:val="single"/>
        </w:rPr>
        <w:t xml:space="preserve">Володимир </w:t>
      </w:r>
      <w:r w:rsidR="00201225">
        <w:rPr>
          <w:color w:val="000000" w:themeColor="text1"/>
          <w:sz w:val="28"/>
          <w:szCs w:val="28"/>
          <w:u w:val="single"/>
        </w:rPr>
        <w:t>КВАСНІКОВ</w:t>
      </w:r>
    </w:p>
    <w:p w14:paraId="2F5453A7" w14:textId="77777777" w:rsidR="00102C72" w:rsidRPr="00C94DD8" w:rsidRDefault="00102C72" w:rsidP="00102C72">
      <w:pPr>
        <w:pBdr>
          <w:top w:val="nil"/>
          <w:left w:val="nil"/>
          <w:bottom w:val="nil"/>
          <w:right w:val="nil"/>
          <w:between w:val="nil"/>
        </w:pBdr>
        <w:ind w:left="2836" w:firstLine="709"/>
        <w:jc w:val="both"/>
        <w:rPr>
          <w:color w:val="000000" w:themeColor="text1"/>
          <w:sz w:val="28"/>
          <w:szCs w:val="28"/>
          <w:u w:val="single"/>
        </w:rPr>
      </w:pPr>
      <w:r w:rsidRPr="16941D90">
        <w:rPr>
          <w:color w:val="000000" w:themeColor="text1"/>
        </w:rPr>
        <w:t>(підпис)</w:t>
      </w:r>
      <w:r>
        <w:tab/>
      </w:r>
      <w:r>
        <w:tab/>
      </w:r>
      <w:r>
        <w:tab/>
      </w:r>
      <w:r>
        <w:tab/>
      </w:r>
      <w:r>
        <w:tab/>
      </w:r>
      <w:r w:rsidRPr="16941D90">
        <w:rPr>
          <w:color w:val="000000" w:themeColor="text1"/>
        </w:rPr>
        <w:t>(П.І.Б.)</w:t>
      </w:r>
    </w:p>
    <w:p w14:paraId="5119FDC4" w14:textId="2C5CE6AC" w:rsidR="00102C72" w:rsidRPr="00C94DD8" w:rsidRDefault="00102C72" w:rsidP="00102C72">
      <w:pPr>
        <w:pBdr>
          <w:top w:val="nil"/>
          <w:left w:val="nil"/>
          <w:bottom w:val="nil"/>
          <w:right w:val="nil"/>
          <w:between w:val="nil"/>
        </w:pBdr>
        <w:spacing w:before="600" w:line="360" w:lineRule="auto"/>
        <w:jc w:val="both"/>
        <w:rPr>
          <w:color w:val="000000" w:themeColor="text1"/>
          <w:sz w:val="28"/>
          <w:szCs w:val="28"/>
          <w:u w:val="single"/>
        </w:rPr>
      </w:pPr>
      <w:r w:rsidRPr="56081D84">
        <w:rPr>
          <w:color w:val="000000" w:themeColor="text1"/>
          <w:sz w:val="28"/>
          <w:szCs w:val="28"/>
        </w:rPr>
        <w:t xml:space="preserve">Завдання прийняв до виконання   </w:t>
      </w:r>
      <w:r w:rsidRPr="56081D84">
        <w:rPr>
          <w:color w:val="000000" w:themeColor="text1"/>
          <w:sz w:val="28"/>
          <w:szCs w:val="28"/>
          <w:u w:val="single"/>
        </w:rPr>
        <w:t xml:space="preserve">                 </w:t>
      </w:r>
      <w:r w:rsidRPr="56081D84">
        <w:rPr>
          <w:color w:val="000000" w:themeColor="text1"/>
          <w:sz w:val="28"/>
          <w:szCs w:val="28"/>
        </w:rPr>
        <w:t xml:space="preserve"> </w:t>
      </w:r>
      <w:r>
        <w:tab/>
      </w:r>
      <w:r>
        <w:tab/>
      </w:r>
      <w:r>
        <w:tab/>
      </w:r>
      <w:r w:rsidR="00201225" w:rsidRPr="00201225">
        <w:rPr>
          <w:u w:val="single"/>
        </w:rPr>
        <w:t xml:space="preserve">Ярослав </w:t>
      </w:r>
      <w:r w:rsidR="00201225" w:rsidRPr="00201225">
        <w:rPr>
          <w:color w:val="000000" w:themeColor="text1"/>
          <w:sz w:val="28"/>
          <w:szCs w:val="28"/>
          <w:u w:val="single"/>
        </w:rPr>
        <w:t>АЛЕКСЄЄВ</w:t>
      </w:r>
    </w:p>
    <w:p w14:paraId="6D2928B5" w14:textId="77777777" w:rsidR="00102C72" w:rsidRDefault="00102C72" w:rsidP="00102C72">
      <w:pPr>
        <w:pBdr>
          <w:top w:val="nil"/>
          <w:left w:val="nil"/>
          <w:bottom w:val="nil"/>
          <w:right w:val="nil"/>
          <w:between w:val="nil"/>
        </w:pBdr>
        <w:ind w:left="3545" w:firstLine="709"/>
        <w:jc w:val="both"/>
        <w:rPr>
          <w:color w:val="000000" w:themeColor="text1"/>
        </w:rPr>
      </w:pPr>
      <w:r w:rsidRPr="16941D90">
        <w:rPr>
          <w:color w:val="000000" w:themeColor="text1"/>
        </w:rPr>
        <w:t>(підпис)</w:t>
      </w:r>
      <w:r>
        <w:tab/>
      </w:r>
      <w:r>
        <w:tab/>
      </w:r>
      <w:r>
        <w:tab/>
      </w:r>
      <w:r>
        <w:tab/>
      </w:r>
      <w:r w:rsidRPr="16941D90">
        <w:rPr>
          <w:color w:val="000000" w:themeColor="text1"/>
        </w:rPr>
        <w:t>(П.І.Б.</w:t>
      </w:r>
      <w:r>
        <w:rPr>
          <w:color w:val="000000" w:themeColor="text1"/>
        </w:rPr>
        <w:t>)</w:t>
      </w:r>
    </w:p>
    <w:p w14:paraId="5F0BA628" w14:textId="77777777" w:rsidR="00102C72" w:rsidRDefault="00102C72" w:rsidP="00102C72">
      <w:pPr>
        <w:pBdr>
          <w:top w:val="nil"/>
          <w:left w:val="nil"/>
          <w:bottom w:val="nil"/>
          <w:right w:val="nil"/>
          <w:between w:val="nil"/>
        </w:pBdr>
        <w:jc w:val="both"/>
        <w:rPr>
          <w:color w:val="000000" w:themeColor="text1"/>
        </w:rPr>
      </w:pPr>
    </w:p>
    <w:p w14:paraId="532F3FBB" w14:textId="024C877B" w:rsidR="00EC1403" w:rsidRDefault="00EC1403">
      <w:pPr>
        <w:spacing w:after="160" w:line="259" w:lineRule="auto"/>
      </w:pPr>
      <w:r>
        <w:br w:type="page"/>
      </w:r>
    </w:p>
    <w:p w14:paraId="56ACD069" w14:textId="77777777" w:rsidR="00102C72" w:rsidRPr="00C94DD8" w:rsidRDefault="00102C72" w:rsidP="00102C72">
      <w:pPr>
        <w:jc w:val="center"/>
        <w:rPr>
          <w:b/>
          <w:bCs/>
          <w:sz w:val="28"/>
          <w:szCs w:val="28"/>
        </w:rPr>
      </w:pPr>
      <w:r w:rsidRPr="56081D84">
        <w:rPr>
          <w:b/>
          <w:bCs/>
          <w:sz w:val="28"/>
          <w:szCs w:val="28"/>
        </w:rPr>
        <w:lastRenderedPageBreak/>
        <w:t>РЕФЕРАТ</w:t>
      </w:r>
    </w:p>
    <w:p w14:paraId="3EC42011" w14:textId="0153A861" w:rsidR="00102C72" w:rsidRPr="00C94DD8" w:rsidRDefault="00102C72" w:rsidP="00102C72">
      <w:pPr>
        <w:spacing w:line="360" w:lineRule="auto"/>
        <w:ind w:firstLine="709"/>
        <w:jc w:val="both"/>
        <w:rPr>
          <w:sz w:val="28"/>
          <w:szCs w:val="28"/>
        </w:rPr>
      </w:pPr>
      <w:r w:rsidRPr="56081D84">
        <w:rPr>
          <w:sz w:val="28"/>
          <w:szCs w:val="28"/>
        </w:rPr>
        <w:t xml:space="preserve">Пояснювальна записка до дипломної роботи: </w:t>
      </w:r>
      <w:r w:rsidRPr="56081D84">
        <w:rPr>
          <w:color w:val="000000" w:themeColor="text1"/>
          <w:sz w:val="28"/>
          <w:szCs w:val="28"/>
        </w:rPr>
        <w:t xml:space="preserve">«Система електропостачання </w:t>
      </w:r>
      <w:r w:rsidR="003B6FBC">
        <w:rPr>
          <w:color w:val="000000" w:themeColor="text1"/>
          <w:sz w:val="28"/>
          <w:szCs w:val="28"/>
        </w:rPr>
        <w:t>цеху</w:t>
      </w:r>
      <w:r w:rsidRPr="56081D84">
        <w:rPr>
          <w:color w:val="000000" w:themeColor="text1"/>
          <w:sz w:val="28"/>
          <w:szCs w:val="28"/>
        </w:rPr>
        <w:t xml:space="preserve"> </w:t>
      </w:r>
      <w:r w:rsidR="003B6FBC">
        <w:rPr>
          <w:color w:val="000000" w:themeColor="text1"/>
          <w:sz w:val="28"/>
          <w:szCs w:val="28"/>
        </w:rPr>
        <w:t>з ремонту нафтопереробного обладнання</w:t>
      </w:r>
      <w:r w:rsidRPr="56081D84">
        <w:rPr>
          <w:color w:val="000000" w:themeColor="text1"/>
          <w:sz w:val="28"/>
          <w:szCs w:val="28"/>
        </w:rPr>
        <w:t xml:space="preserve">»: </w:t>
      </w:r>
      <w:r w:rsidR="006E3F5C" w:rsidRPr="00EE7111">
        <w:rPr>
          <w:sz w:val="28"/>
          <w:szCs w:val="28"/>
          <w:lang w:val="ru-RU"/>
        </w:rPr>
        <w:t>58</w:t>
      </w:r>
      <w:r w:rsidRPr="56081D84">
        <w:rPr>
          <w:sz w:val="28"/>
          <w:szCs w:val="28"/>
        </w:rPr>
        <w:t xml:space="preserve"> сторінки, </w:t>
      </w:r>
      <w:r w:rsidR="00E25418" w:rsidRPr="00EE7111">
        <w:rPr>
          <w:sz w:val="28"/>
          <w:szCs w:val="28"/>
          <w:lang w:val="ru-RU"/>
        </w:rPr>
        <w:t>12</w:t>
      </w:r>
      <w:r w:rsidRPr="56081D84">
        <w:rPr>
          <w:sz w:val="28"/>
          <w:szCs w:val="28"/>
        </w:rPr>
        <w:t xml:space="preserve"> рисунків, </w:t>
      </w:r>
      <w:r w:rsidR="00E25418" w:rsidRPr="00EE7111">
        <w:rPr>
          <w:sz w:val="28"/>
          <w:szCs w:val="28"/>
          <w:lang w:val="ru-RU"/>
        </w:rPr>
        <w:t>2</w:t>
      </w:r>
      <w:r w:rsidR="00787A9B">
        <w:rPr>
          <w:sz w:val="28"/>
          <w:szCs w:val="28"/>
          <w:lang w:val="ru-RU"/>
        </w:rPr>
        <w:t xml:space="preserve">0 </w:t>
      </w:r>
      <w:r w:rsidRPr="56081D84">
        <w:rPr>
          <w:sz w:val="28"/>
          <w:szCs w:val="28"/>
        </w:rPr>
        <w:t xml:space="preserve">таблиць, </w:t>
      </w:r>
      <w:r w:rsidR="00796555">
        <w:rPr>
          <w:sz w:val="28"/>
          <w:szCs w:val="28"/>
          <w:lang w:val="ru-RU"/>
        </w:rPr>
        <w:t>7</w:t>
      </w:r>
      <w:r w:rsidR="004D2F31">
        <w:rPr>
          <w:sz w:val="28"/>
          <w:szCs w:val="28"/>
          <w:lang w:val="ru-RU"/>
        </w:rPr>
        <w:t xml:space="preserve"> </w:t>
      </w:r>
      <w:r w:rsidRPr="56081D84">
        <w:rPr>
          <w:sz w:val="28"/>
          <w:szCs w:val="28"/>
        </w:rPr>
        <w:t>посилань.</w:t>
      </w:r>
    </w:p>
    <w:p w14:paraId="050EF070" w14:textId="6CED723F" w:rsidR="00102C72" w:rsidRPr="00C94DD8" w:rsidRDefault="00102C72" w:rsidP="00102C72">
      <w:pPr>
        <w:spacing w:line="360" w:lineRule="auto"/>
        <w:ind w:firstLine="709"/>
        <w:jc w:val="both"/>
        <w:rPr>
          <w:sz w:val="28"/>
          <w:szCs w:val="28"/>
        </w:rPr>
      </w:pPr>
      <w:r w:rsidRPr="00201225">
        <w:rPr>
          <w:i/>
          <w:sz w:val="28"/>
          <w:szCs w:val="28"/>
        </w:rPr>
        <w:t>Об’єкт дослідження</w:t>
      </w:r>
      <w:r w:rsidRPr="56081D84">
        <w:rPr>
          <w:sz w:val="28"/>
          <w:szCs w:val="28"/>
        </w:rPr>
        <w:t xml:space="preserve">: Система електропостачання </w:t>
      </w:r>
      <w:r w:rsidR="00E25418">
        <w:rPr>
          <w:sz w:val="28"/>
          <w:szCs w:val="28"/>
        </w:rPr>
        <w:t>цеху</w:t>
      </w:r>
      <w:r w:rsidRPr="56081D84">
        <w:rPr>
          <w:sz w:val="28"/>
          <w:szCs w:val="28"/>
        </w:rPr>
        <w:t xml:space="preserve"> з </w:t>
      </w:r>
      <w:r w:rsidR="003B6FBC">
        <w:rPr>
          <w:sz w:val="28"/>
          <w:szCs w:val="28"/>
        </w:rPr>
        <w:t>ремонту нафтопереробного обладнання</w:t>
      </w:r>
      <w:r w:rsidRPr="56081D84">
        <w:rPr>
          <w:sz w:val="28"/>
          <w:szCs w:val="28"/>
        </w:rPr>
        <w:t>.</w:t>
      </w:r>
    </w:p>
    <w:p w14:paraId="292ABE5F" w14:textId="722887B6" w:rsidR="00102C72" w:rsidRPr="00C94DD8" w:rsidRDefault="00102C72" w:rsidP="00102C72">
      <w:pPr>
        <w:spacing w:line="360" w:lineRule="auto"/>
        <w:ind w:firstLine="709"/>
        <w:jc w:val="both"/>
        <w:rPr>
          <w:sz w:val="28"/>
          <w:szCs w:val="28"/>
        </w:rPr>
      </w:pPr>
      <w:r w:rsidRPr="00201225">
        <w:rPr>
          <w:i/>
          <w:sz w:val="28"/>
          <w:szCs w:val="28"/>
        </w:rPr>
        <w:t>Мета роботи</w:t>
      </w:r>
      <w:r w:rsidRPr="56081D84">
        <w:rPr>
          <w:sz w:val="28"/>
          <w:szCs w:val="28"/>
        </w:rPr>
        <w:t xml:space="preserve">: </w:t>
      </w:r>
      <w:proofErr w:type="spellStart"/>
      <w:r w:rsidRPr="56081D84">
        <w:rPr>
          <w:sz w:val="28"/>
          <w:szCs w:val="28"/>
        </w:rPr>
        <w:t>спро</w:t>
      </w:r>
      <w:r w:rsidR="00B00D08">
        <w:rPr>
          <w:sz w:val="28"/>
          <w:szCs w:val="28"/>
        </w:rPr>
        <w:t>є</w:t>
      </w:r>
      <w:r w:rsidRPr="56081D84">
        <w:rPr>
          <w:sz w:val="28"/>
          <w:szCs w:val="28"/>
        </w:rPr>
        <w:t>ктувати</w:t>
      </w:r>
      <w:proofErr w:type="spellEnd"/>
      <w:r w:rsidRPr="56081D84">
        <w:rPr>
          <w:sz w:val="28"/>
          <w:szCs w:val="28"/>
        </w:rPr>
        <w:t xml:space="preserve"> систему електропостачання для </w:t>
      </w:r>
      <w:r w:rsidR="00E25418">
        <w:rPr>
          <w:sz w:val="28"/>
          <w:szCs w:val="28"/>
        </w:rPr>
        <w:t>цеху</w:t>
      </w:r>
      <w:r w:rsidRPr="56081D84">
        <w:rPr>
          <w:sz w:val="28"/>
          <w:szCs w:val="28"/>
        </w:rPr>
        <w:t xml:space="preserve"> з </w:t>
      </w:r>
      <w:r w:rsidR="003B6FBC">
        <w:rPr>
          <w:sz w:val="28"/>
          <w:szCs w:val="28"/>
        </w:rPr>
        <w:t>ремонту нафтопереробного обладнання</w:t>
      </w:r>
      <w:r w:rsidRPr="56081D84">
        <w:rPr>
          <w:sz w:val="28"/>
          <w:szCs w:val="28"/>
        </w:rPr>
        <w:t xml:space="preserve"> з</w:t>
      </w:r>
      <w:r w:rsidR="003B6FBC">
        <w:rPr>
          <w:sz w:val="28"/>
          <w:szCs w:val="28"/>
        </w:rPr>
        <w:t>і</w:t>
      </w:r>
      <w:r w:rsidRPr="56081D84">
        <w:rPr>
          <w:sz w:val="28"/>
          <w:szCs w:val="28"/>
        </w:rPr>
        <w:t xml:space="preserve"> встановленою потужністю технологічного обладнання, включаючи план підприємства, розташування електрообладнання, вибір силових шаф, автоматичних вимикачів.</w:t>
      </w:r>
    </w:p>
    <w:p w14:paraId="67D61980" w14:textId="3A9B5CF4" w:rsidR="00102C72" w:rsidRPr="00C94DD8" w:rsidRDefault="00102C72" w:rsidP="00102C72">
      <w:pPr>
        <w:spacing w:line="360" w:lineRule="auto"/>
        <w:ind w:firstLine="709"/>
        <w:jc w:val="both"/>
        <w:rPr>
          <w:sz w:val="28"/>
          <w:szCs w:val="28"/>
        </w:rPr>
      </w:pPr>
      <w:r w:rsidRPr="56081D84">
        <w:rPr>
          <w:sz w:val="28"/>
          <w:szCs w:val="28"/>
        </w:rPr>
        <w:t xml:space="preserve">Методи дослідження: Розрахункові методи для </w:t>
      </w:r>
      <w:proofErr w:type="spellStart"/>
      <w:r w:rsidRPr="56081D84">
        <w:rPr>
          <w:sz w:val="28"/>
          <w:szCs w:val="28"/>
        </w:rPr>
        <w:t>про</w:t>
      </w:r>
      <w:r w:rsidR="00B00D08">
        <w:rPr>
          <w:sz w:val="28"/>
          <w:szCs w:val="28"/>
        </w:rPr>
        <w:t>є</w:t>
      </w:r>
      <w:r w:rsidRPr="56081D84">
        <w:rPr>
          <w:sz w:val="28"/>
          <w:szCs w:val="28"/>
        </w:rPr>
        <w:t>ктування</w:t>
      </w:r>
      <w:proofErr w:type="spellEnd"/>
      <w:r w:rsidRPr="56081D84">
        <w:rPr>
          <w:sz w:val="28"/>
          <w:szCs w:val="28"/>
        </w:rPr>
        <w:t xml:space="preserve"> системи електропостачання (розрахунок </w:t>
      </w:r>
      <w:proofErr w:type="spellStart"/>
      <w:r w:rsidRPr="56081D84">
        <w:rPr>
          <w:sz w:val="28"/>
          <w:szCs w:val="28"/>
        </w:rPr>
        <w:t>потужностей</w:t>
      </w:r>
      <w:proofErr w:type="spellEnd"/>
      <w:r w:rsidRPr="56081D84">
        <w:rPr>
          <w:sz w:val="28"/>
          <w:szCs w:val="28"/>
        </w:rPr>
        <w:t>, вибір обладнанн</w:t>
      </w:r>
      <w:r w:rsidR="003B6FBC">
        <w:rPr>
          <w:sz w:val="28"/>
          <w:szCs w:val="28"/>
        </w:rPr>
        <w:t>я</w:t>
      </w:r>
      <w:r w:rsidRPr="56081D84">
        <w:rPr>
          <w:sz w:val="28"/>
          <w:szCs w:val="28"/>
        </w:rPr>
        <w:t>).</w:t>
      </w:r>
    </w:p>
    <w:p w14:paraId="1B9D3F49" w14:textId="600D663B" w:rsidR="00102C72" w:rsidRPr="00EE7111" w:rsidRDefault="00201225" w:rsidP="00102C72">
      <w:pPr>
        <w:spacing w:line="360" w:lineRule="auto"/>
        <w:ind w:firstLine="709"/>
        <w:jc w:val="both"/>
        <w:rPr>
          <w:sz w:val="28"/>
          <w:szCs w:val="28"/>
          <w:lang w:val="ru-RU"/>
        </w:rPr>
      </w:pPr>
      <w:proofErr w:type="spellStart"/>
      <w:r>
        <w:rPr>
          <w:sz w:val="28"/>
          <w:szCs w:val="28"/>
        </w:rPr>
        <w:t>Ключві</w:t>
      </w:r>
      <w:proofErr w:type="spellEnd"/>
      <w:r>
        <w:rPr>
          <w:sz w:val="28"/>
          <w:szCs w:val="28"/>
        </w:rPr>
        <w:t xml:space="preserve"> слова</w:t>
      </w:r>
      <w:r w:rsidRPr="00EE7111">
        <w:rPr>
          <w:sz w:val="28"/>
          <w:szCs w:val="28"/>
          <w:lang w:val="ru-RU"/>
        </w:rPr>
        <w:t xml:space="preserve">: </w:t>
      </w:r>
      <w:r w:rsidR="00102C72" w:rsidRPr="56081D84">
        <w:rPr>
          <w:sz w:val="28"/>
          <w:szCs w:val="28"/>
        </w:rPr>
        <w:t>ЖИВЛЕННЯ, НАПРУГА</w:t>
      </w:r>
      <w:r w:rsidR="00E25418" w:rsidRPr="00EE7111">
        <w:rPr>
          <w:sz w:val="28"/>
          <w:szCs w:val="28"/>
          <w:lang w:val="ru-RU"/>
        </w:rPr>
        <w:t>,</w:t>
      </w:r>
      <w:r w:rsidR="00E25418">
        <w:rPr>
          <w:sz w:val="28"/>
          <w:szCs w:val="28"/>
        </w:rPr>
        <w:t xml:space="preserve"> ПОТУЖНІСТЬ</w:t>
      </w:r>
      <w:r w:rsidR="00102C72" w:rsidRPr="56081D84">
        <w:rPr>
          <w:sz w:val="28"/>
          <w:szCs w:val="28"/>
        </w:rPr>
        <w:t>, ЦЕХ, ЕЛЕКТРОПОСТАЧАННЯ, СХЕМА</w:t>
      </w:r>
      <w:r w:rsidR="00E25418" w:rsidRPr="00EE7111">
        <w:rPr>
          <w:sz w:val="28"/>
          <w:szCs w:val="28"/>
          <w:lang w:val="ru-RU"/>
        </w:rPr>
        <w:t>,</w:t>
      </w:r>
      <w:r w:rsidR="00E25418">
        <w:rPr>
          <w:sz w:val="28"/>
          <w:szCs w:val="28"/>
        </w:rPr>
        <w:t xml:space="preserve"> </w:t>
      </w:r>
      <w:r w:rsidR="00102C72" w:rsidRPr="56081D84">
        <w:rPr>
          <w:sz w:val="28"/>
          <w:szCs w:val="28"/>
        </w:rPr>
        <w:t>АВТОМАТИЧНИЙ ВИМИКАЧ</w:t>
      </w:r>
      <w:r w:rsidRPr="00EE7111">
        <w:rPr>
          <w:sz w:val="28"/>
          <w:szCs w:val="28"/>
          <w:lang w:val="ru-RU"/>
        </w:rPr>
        <w:t>.</w:t>
      </w:r>
    </w:p>
    <w:p w14:paraId="7A9189B0" w14:textId="77777777" w:rsidR="00102C72" w:rsidRDefault="00102C72" w:rsidP="00102C72">
      <w:pPr>
        <w:rPr>
          <w:sz w:val="28"/>
          <w:szCs w:val="28"/>
        </w:rPr>
      </w:pPr>
    </w:p>
    <w:p w14:paraId="3C5C31A7" w14:textId="77777777" w:rsidR="00102C72" w:rsidRDefault="00102C72" w:rsidP="00102C72">
      <w:pPr>
        <w:spacing w:line="360" w:lineRule="auto"/>
        <w:ind w:firstLine="709"/>
        <w:jc w:val="center"/>
        <w:rPr>
          <w:b/>
          <w:bCs/>
          <w:sz w:val="28"/>
          <w:szCs w:val="28"/>
        </w:rPr>
        <w:sectPr w:rsidR="00102C72" w:rsidSect="006E3F5C">
          <w:pgSz w:w="11906" w:h="16838"/>
          <w:pgMar w:top="1134" w:right="851" w:bottom="1134" w:left="1134" w:header="708" w:footer="708" w:gutter="0"/>
          <w:pgNumType w:start="2"/>
          <w:cols w:space="708"/>
          <w:docGrid w:linePitch="360"/>
        </w:sectPr>
      </w:pPr>
    </w:p>
    <w:p w14:paraId="37E9B24E" w14:textId="77777777" w:rsidR="00102C72" w:rsidRPr="00C94DD8" w:rsidRDefault="00102C72" w:rsidP="00102C72">
      <w:pPr>
        <w:spacing w:line="360" w:lineRule="auto"/>
        <w:ind w:firstLine="709"/>
        <w:jc w:val="center"/>
        <w:rPr>
          <w:b/>
          <w:bCs/>
          <w:sz w:val="28"/>
          <w:szCs w:val="28"/>
        </w:rPr>
      </w:pPr>
      <w:r w:rsidRPr="56081D84">
        <w:rPr>
          <w:b/>
          <w:bCs/>
          <w:sz w:val="28"/>
          <w:szCs w:val="28"/>
        </w:rPr>
        <w:lastRenderedPageBreak/>
        <w:t>ЗМІСТ</w:t>
      </w:r>
    </w:p>
    <w:tbl>
      <w:tblPr>
        <w:tblW w:w="9918" w:type="dxa"/>
        <w:tblLayout w:type="fixed"/>
        <w:tblLook w:val="06A0" w:firstRow="1" w:lastRow="0" w:firstColumn="1" w:lastColumn="0" w:noHBand="1" w:noVBand="1"/>
      </w:tblPr>
      <w:tblGrid>
        <w:gridCol w:w="9285"/>
        <w:gridCol w:w="633"/>
      </w:tblGrid>
      <w:tr w:rsidR="00102C72" w14:paraId="6A853C1D" w14:textId="77777777" w:rsidTr="00804399">
        <w:trPr>
          <w:trHeight w:val="300"/>
        </w:trPr>
        <w:tc>
          <w:tcPr>
            <w:tcW w:w="9285" w:type="dxa"/>
          </w:tcPr>
          <w:p w14:paraId="1B6A1DA0" w14:textId="5CB12510" w:rsidR="00102C72" w:rsidRDefault="00102C72" w:rsidP="00AB5110">
            <w:pPr>
              <w:spacing w:line="360" w:lineRule="auto"/>
              <w:ind w:firstLine="709"/>
              <w:rPr>
                <w:sz w:val="28"/>
                <w:szCs w:val="28"/>
              </w:rPr>
            </w:pPr>
            <w:r w:rsidRPr="56081D84">
              <w:rPr>
                <w:sz w:val="28"/>
                <w:szCs w:val="28"/>
              </w:rPr>
              <w:t>ВСТУП ....................................................................................................</w:t>
            </w:r>
            <w:r>
              <w:rPr>
                <w:sz w:val="28"/>
                <w:szCs w:val="28"/>
              </w:rPr>
              <w:t>..</w:t>
            </w:r>
            <w:r w:rsidR="00804399">
              <w:rPr>
                <w:sz w:val="28"/>
                <w:szCs w:val="28"/>
              </w:rPr>
              <w:t>..</w:t>
            </w:r>
          </w:p>
        </w:tc>
        <w:tc>
          <w:tcPr>
            <w:tcW w:w="633" w:type="dxa"/>
          </w:tcPr>
          <w:p w14:paraId="50FF3AF2" w14:textId="71A4D411" w:rsidR="00102C72" w:rsidRDefault="00C60459" w:rsidP="00AB5110">
            <w:pPr>
              <w:spacing w:line="360" w:lineRule="auto"/>
              <w:rPr>
                <w:sz w:val="28"/>
                <w:szCs w:val="28"/>
              </w:rPr>
            </w:pPr>
            <w:r>
              <w:rPr>
                <w:sz w:val="28"/>
                <w:szCs w:val="28"/>
              </w:rPr>
              <w:t>7</w:t>
            </w:r>
          </w:p>
        </w:tc>
      </w:tr>
      <w:tr w:rsidR="00102C72" w14:paraId="394669F7" w14:textId="77777777" w:rsidTr="00804399">
        <w:trPr>
          <w:trHeight w:val="300"/>
        </w:trPr>
        <w:tc>
          <w:tcPr>
            <w:tcW w:w="9285" w:type="dxa"/>
          </w:tcPr>
          <w:p w14:paraId="14601B73" w14:textId="1F954A6A" w:rsidR="00102C72" w:rsidRPr="00AB5110" w:rsidRDefault="00102C72" w:rsidP="00AB5110">
            <w:pPr>
              <w:spacing w:line="360" w:lineRule="auto"/>
              <w:ind w:left="743" w:hanging="34"/>
              <w:rPr>
                <w:sz w:val="28"/>
                <w:szCs w:val="28"/>
              </w:rPr>
            </w:pPr>
            <w:r w:rsidRPr="00AB5110">
              <w:rPr>
                <w:sz w:val="28"/>
                <w:szCs w:val="28"/>
              </w:rPr>
              <w:t xml:space="preserve">РОЗДІЛ 1. </w:t>
            </w:r>
            <w:r w:rsidR="0089564B" w:rsidRPr="00AB5110">
              <w:rPr>
                <w:sz w:val="28"/>
                <w:szCs w:val="28"/>
              </w:rPr>
              <w:t xml:space="preserve">АНАЛІЗ ВИРОБНИЧОГО </w:t>
            </w:r>
            <w:r w:rsidR="00201225">
              <w:rPr>
                <w:sz w:val="28"/>
                <w:szCs w:val="28"/>
              </w:rPr>
              <w:t>ПРОЦЕСУ ТА ВИМОГ ДО СИСТЕМИ</w:t>
            </w:r>
            <w:r w:rsidR="00201225" w:rsidRPr="00EE7111">
              <w:rPr>
                <w:sz w:val="28"/>
                <w:szCs w:val="28"/>
                <w:lang w:val="ru-RU"/>
              </w:rPr>
              <w:t xml:space="preserve"> </w:t>
            </w:r>
            <w:r w:rsidR="0089564B" w:rsidRPr="00AB5110">
              <w:rPr>
                <w:sz w:val="28"/>
                <w:szCs w:val="28"/>
              </w:rPr>
              <w:t>ЕЛЕКТРОПОСТАЧАННЯ</w:t>
            </w:r>
            <w:r w:rsidR="00AB5110" w:rsidRPr="00AB5110">
              <w:rPr>
                <w:sz w:val="28"/>
                <w:szCs w:val="28"/>
              </w:rPr>
              <w:t xml:space="preserve"> ………………………</w:t>
            </w:r>
            <w:r w:rsidR="00804399">
              <w:rPr>
                <w:sz w:val="28"/>
                <w:szCs w:val="28"/>
              </w:rPr>
              <w:t>……...</w:t>
            </w:r>
          </w:p>
        </w:tc>
        <w:tc>
          <w:tcPr>
            <w:tcW w:w="633" w:type="dxa"/>
          </w:tcPr>
          <w:p w14:paraId="6391C226" w14:textId="77777777" w:rsidR="00102C72" w:rsidRDefault="00102C72" w:rsidP="00AB5110">
            <w:pPr>
              <w:spacing w:line="360" w:lineRule="auto"/>
              <w:rPr>
                <w:sz w:val="28"/>
                <w:szCs w:val="28"/>
              </w:rPr>
            </w:pPr>
          </w:p>
          <w:p w14:paraId="69D2063E" w14:textId="52DCC8FD" w:rsidR="00102C72" w:rsidRDefault="00C60459" w:rsidP="00AB5110">
            <w:pPr>
              <w:spacing w:line="360" w:lineRule="auto"/>
              <w:rPr>
                <w:sz w:val="28"/>
                <w:szCs w:val="28"/>
              </w:rPr>
            </w:pPr>
            <w:r>
              <w:rPr>
                <w:sz w:val="28"/>
                <w:szCs w:val="28"/>
              </w:rPr>
              <w:t>8</w:t>
            </w:r>
          </w:p>
        </w:tc>
      </w:tr>
      <w:tr w:rsidR="00102C72" w14:paraId="07E9F8DC" w14:textId="77777777" w:rsidTr="00804399">
        <w:trPr>
          <w:trHeight w:val="300"/>
        </w:trPr>
        <w:tc>
          <w:tcPr>
            <w:tcW w:w="9285" w:type="dxa"/>
          </w:tcPr>
          <w:p w14:paraId="5D5C02B8" w14:textId="3784D02C" w:rsidR="00102C72" w:rsidRPr="00AB5110" w:rsidRDefault="00102C72" w:rsidP="00AB5110">
            <w:pPr>
              <w:spacing w:line="360" w:lineRule="auto"/>
              <w:ind w:left="1134"/>
              <w:rPr>
                <w:sz w:val="28"/>
                <w:szCs w:val="28"/>
              </w:rPr>
            </w:pPr>
            <w:r w:rsidRPr="00AB5110">
              <w:rPr>
                <w:sz w:val="28"/>
                <w:szCs w:val="28"/>
              </w:rPr>
              <w:t xml:space="preserve">1.1. </w:t>
            </w:r>
            <w:r w:rsidR="0089564B" w:rsidRPr="00AB5110">
              <w:rPr>
                <w:sz w:val="28"/>
                <w:szCs w:val="28"/>
              </w:rPr>
              <w:t xml:space="preserve">Перелік </w:t>
            </w:r>
            <w:proofErr w:type="spellStart"/>
            <w:r w:rsidR="0089564B" w:rsidRPr="00AB5110">
              <w:rPr>
                <w:sz w:val="28"/>
                <w:szCs w:val="28"/>
              </w:rPr>
              <w:t>електроприймачів</w:t>
            </w:r>
            <w:proofErr w:type="spellEnd"/>
            <w:r w:rsidR="0089564B" w:rsidRPr="00AB5110">
              <w:rPr>
                <w:sz w:val="28"/>
                <w:szCs w:val="28"/>
              </w:rPr>
              <w:t xml:space="preserve"> для нафтопереробних підприємств</w:t>
            </w:r>
          </w:p>
        </w:tc>
        <w:tc>
          <w:tcPr>
            <w:tcW w:w="633" w:type="dxa"/>
          </w:tcPr>
          <w:p w14:paraId="32732F4A" w14:textId="4D149058" w:rsidR="00102C72" w:rsidRDefault="00C60459" w:rsidP="00AB5110">
            <w:pPr>
              <w:spacing w:line="360" w:lineRule="auto"/>
              <w:rPr>
                <w:sz w:val="28"/>
                <w:szCs w:val="28"/>
              </w:rPr>
            </w:pPr>
            <w:r>
              <w:rPr>
                <w:sz w:val="28"/>
                <w:szCs w:val="28"/>
              </w:rPr>
              <w:t>8</w:t>
            </w:r>
          </w:p>
        </w:tc>
      </w:tr>
      <w:tr w:rsidR="00102C72" w14:paraId="2866CB3B" w14:textId="77777777" w:rsidTr="00804399">
        <w:trPr>
          <w:trHeight w:val="300"/>
        </w:trPr>
        <w:tc>
          <w:tcPr>
            <w:tcW w:w="9285" w:type="dxa"/>
          </w:tcPr>
          <w:p w14:paraId="35FCD4A2" w14:textId="115355DB" w:rsidR="00102C72" w:rsidRPr="00AB5110" w:rsidRDefault="00102C72" w:rsidP="00AB5110">
            <w:pPr>
              <w:spacing w:line="360" w:lineRule="auto"/>
              <w:ind w:left="1134"/>
              <w:rPr>
                <w:sz w:val="28"/>
                <w:szCs w:val="28"/>
              </w:rPr>
            </w:pPr>
            <w:r w:rsidRPr="00AB5110">
              <w:rPr>
                <w:sz w:val="28"/>
                <w:szCs w:val="28"/>
              </w:rPr>
              <w:t xml:space="preserve">1.2. </w:t>
            </w:r>
            <w:r w:rsidR="0089564B" w:rsidRPr="00AB5110">
              <w:rPr>
                <w:sz w:val="28"/>
                <w:szCs w:val="28"/>
              </w:rPr>
              <w:t>Аналіз ступеня небезпеки приміщень та</w:t>
            </w:r>
            <w:r w:rsidR="0089564B" w:rsidRPr="00EE7111">
              <w:rPr>
                <w:sz w:val="28"/>
                <w:szCs w:val="28"/>
                <w:lang w:val="ru-RU"/>
              </w:rPr>
              <w:t xml:space="preserve"> </w:t>
            </w:r>
            <w:r w:rsidR="0089564B" w:rsidRPr="00AB5110">
              <w:rPr>
                <w:sz w:val="28"/>
                <w:szCs w:val="28"/>
              </w:rPr>
              <w:t>вибір категорії</w:t>
            </w:r>
            <w:r w:rsidR="00804399">
              <w:rPr>
                <w:sz w:val="28"/>
                <w:szCs w:val="28"/>
              </w:rPr>
              <w:t xml:space="preserve"> ……..</w:t>
            </w:r>
          </w:p>
        </w:tc>
        <w:tc>
          <w:tcPr>
            <w:tcW w:w="633" w:type="dxa"/>
          </w:tcPr>
          <w:p w14:paraId="2FE968D0" w14:textId="4BA9B057" w:rsidR="00102C72" w:rsidRDefault="00C60459" w:rsidP="00AB5110">
            <w:pPr>
              <w:spacing w:line="360" w:lineRule="auto"/>
              <w:rPr>
                <w:sz w:val="28"/>
                <w:szCs w:val="28"/>
              </w:rPr>
            </w:pPr>
            <w:r>
              <w:rPr>
                <w:sz w:val="28"/>
                <w:szCs w:val="28"/>
              </w:rPr>
              <w:t>10</w:t>
            </w:r>
          </w:p>
        </w:tc>
      </w:tr>
      <w:tr w:rsidR="0089564B" w14:paraId="797E1E9C" w14:textId="77777777" w:rsidTr="00804399">
        <w:trPr>
          <w:trHeight w:val="300"/>
        </w:trPr>
        <w:tc>
          <w:tcPr>
            <w:tcW w:w="9285" w:type="dxa"/>
          </w:tcPr>
          <w:p w14:paraId="33C0C884" w14:textId="7357245A" w:rsidR="0089564B" w:rsidRPr="00AB5110" w:rsidRDefault="0089564B" w:rsidP="00AB5110">
            <w:pPr>
              <w:spacing w:line="360" w:lineRule="auto"/>
              <w:ind w:left="1134"/>
              <w:rPr>
                <w:sz w:val="28"/>
                <w:szCs w:val="28"/>
              </w:rPr>
            </w:pPr>
            <w:r w:rsidRPr="00EE7111">
              <w:rPr>
                <w:sz w:val="28"/>
                <w:szCs w:val="28"/>
                <w:lang w:val="ru-RU"/>
              </w:rPr>
              <w:t>1.3.</w:t>
            </w:r>
            <w:r w:rsidRPr="00AB5110">
              <w:rPr>
                <w:sz w:val="28"/>
                <w:szCs w:val="28"/>
              </w:rPr>
              <w:t xml:space="preserve"> Вибір основних </w:t>
            </w:r>
            <w:proofErr w:type="spellStart"/>
            <w:r w:rsidRPr="00AB5110">
              <w:rPr>
                <w:sz w:val="28"/>
                <w:szCs w:val="28"/>
              </w:rPr>
              <w:t>електроприймачів</w:t>
            </w:r>
            <w:proofErr w:type="spellEnd"/>
            <w:r w:rsidRPr="00EE7111">
              <w:rPr>
                <w:sz w:val="28"/>
                <w:szCs w:val="28"/>
                <w:lang w:val="ru-RU"/>
              </w:rPr>
              <w:t>,</w:t>
            </w:r>
            <w:r w:rsidRPr="00AB5110">
              <w:rPr>
                <w:sz w:val="28"/>
                <w:szCs w:val="28"/>
              </w:rPr>
              <w:t xml:space="preserve"> їх технічні характеристики</w:t>
            </w:r>
            <w:r w:rsidR="00804399">
              <w:rPr>
                <w:sz w:val="28"/>
                <w:szCs w:val="28"/>
              </w:rPr>
              <w:t xml:space="preserve"> ……………………………………………………….</w:t>
            </w:r>
          </w:p>
        </w:tc>
        <w:tc>
          <w:tcPr>
            <w:tcW w:w="633" w:type="dxa"/>
          </w:tcPr>
          <w:p w14:paraId="48D30010" w14:textId="77777777" w:rsidR="00C60459" w:rsidRDefault="00C60459" w:rsidP="00AB5110">
            <w:pPr>
              <w:spacing w:line="360" w:lineRule="auto"/>
              <w:rPr>
                <w:sz w:val="28"/>
                <w:szCs w:val="28"/>
              </w:rPr>
            </w:pPr>
          </w:p>
          <w:p w14:paraId="05D93976" w14:textId="47DEC908" w:rsidR="0089564B" w:rsidRDefault="00C60459" w:rsidP="00AB5110">
            <w:pPr>
              <w:spacing w:line="360" w:lineRule="auto"/>
              <w:rPr>
                <w:sz w:val="28"/>
                <w:szCs w:val="28"/>
              </w:rPr>
            </w:pPr>
            <w:r>
              <w:rPr>
                <w:sz w:val="28"/>
                <w:szCs w:val="28"/>
              </w:rPr>
              <w:t>14</w:t>
            </w:r>
          </w:p>
        </w:tc>
      </w:tr>
      <w:tr w:rsidR="0089564B" w14:paraId="5555B3EF" w14:textId="77777777" w:rsidTr="00804399">
        <w:trPr>
          <w:trHeight w:val="300"/>
        </w:trPr>
        <w:tc>
          <w:tcPr>
            <w:tcW w:w="9285" w:type="dxa"/>
          </w:tcPr>
          <w:p w14:paraId="76693018" w14:textId="4A4A860C" w:rsidR="0089564B" w:rsidRPr="00AB5110" w:rsidRDefault="0089564B" w:rsidP="00AB5110">
            <w:pPr>
              <w:spacing w:line="360" w:lineRule="auto"/>
              <w:ind w:left="1134"/>
              <w:rPr>
                <w:sz w:val="28"/>
                <w:szCs w:val="28"/>
              </w:rPr>
            </w:pPr>
            <w:r w:rsidRPr="00EE7111">
              <w:rPr>
                <w:sz w:val="28"/>
                <w:szCs w:val="28"/>
                <w:lang w:val="ru-RU"/>
              </w:rPr>
              <w:t>1.4.</w:t>
            </w:r>
            <w:r w:rsidRPr="00AB5110">
              <w:rPr>
                <w:sz w:val="28"/>
                <w:szCs w:val="28"/>
              </w:rPr>
              <w:t xml:space="preserve"> Методика визначення коефіцієнту навантаження та використання</w:t>
            </w:r>
            <w:r w:rsidR="00804399">
              <w:rPr>
                <w:sz w:val="28"/>
                <w:szCs w:val="28"/>
              </w:rPr>
              <w:t xml:space="preserve"> …………………………………………………………</w:t>
            </w:r>
          </w:p>
        </w:tc>
        <w:tc>
          <w:tcPr>
            <w:tcW w:w="633" w:type="dxa"/>
          </w:tcPr>
          <w:p w14:paraId="273EE0A5" w14:textId="77777777" w:rsidR="0089564B" w:rsidRDefault="0089564B" w:rsidP="00AB5110">
            <w:pPr>
              <w:spacing w:line="360" w:lineRule="auto"/>
              <w:rPr>
                <w:sz w:val="28"/>
                <w:szCs w:val="28"/>
              </w:rPr>
            </w:pPr>
          </w:p>
          <w:p w14:paraId="3C66F870" w14:textId="63E3198C" w:rsidR="00C60459" w:rsidRDefault="00C60459" w:rsidP="00AB5110">
            <w:pPr>
              <w:spacing w:line="360" w:lineRule="auto"/>
              <w:rPr>
                <w:sz w:val="28"/>
                <w:szCs w:val="28"/>
              </w:rPr>
            </w:pPr>
            <w:r>
              <w:rPr>
                <w:sz w:val="28"/>
                <w:szCs w:val="28"/>
              </w:rPr>
              <w:t>16</w:t>
            </w:r>
          </w:p>
        </w:tc>
      </w:tr>
      <w:tr w:rsidR="0089564B" w14:paraId="699CC664" w14:textId="77777777" w:rsidTr="00804399">
        <w:trPr>
          <w:trHeight w:val="300"/>
        </w:trPr>
        <w:tc>
          <w:tcPr>
            <w:tcW w:w="9285" w:type="dxa"/>
          </w:tcPr>
          <w:p w14:paraId="53E4AA18" w14:textId="526228F5" w:rsidR="0089564B" w:rsidRPr="00AB5110" w:rsidRDefault="0089564B" w:rsidP="00AB5110">
            <w:pPr>
              <w:spacing w:line="360" w:lineRule="auto"/>
              <w:ind w:left="1134"/>
              <w:rPr>
                <w:sz w:val="28"/>
                <w:szCs w:val="28"/>
              </w:rPr>
            </w:pPr>
            <w:r w:rsidRPr="00EE7111">
              <w:rPr>
                <w:sz w:val="28"/>
                <w:szCs w:val="28"/>
                <w:lang w:val="ru-RU"/>
              </w:rPr>
              <w:t>1.5.</w:t>
            </w:r>
            <w:r w:rsidRPr="00AB5110">
              <w:rPr>
                <w:sz w:val="28"/>
                <w:szCs w:val="28"/>
              </w:rPr>
              <w:t xml:space="preserve"> Розрахунок коефіцієнтів навантаження та використання</w:t>
            </w:r>
            <w:r w:rsidR="00804399">
              <w:rPr>
                <w:sz w:val="28"/>
                <w:szCs w:val="28"/>
              </w:rPr>
              <w:t xml:space="preserve"> …….</w:t>
            </w:r>
          </w:p>
        </w:tc>
        <w:tc>
          <w:tcPr>
            <w:tcW w:w="633" w:type="dxa"/>
          </w:tcPr>
          <w:p w14:paraId="065E457F" w14:textId="3BF4CF72" w:rsidR="0089564B" w:rsidRDefault="00C60459" w:rsidP="00AB5110">
            <w:pPr>
              <w:spacing w:line="360" w:lineRule="auto"/>
              <w:rPr>
                <w:sz w:val="28"/>
                <w:szCs w:val="28"/>
              </w:rPr>
            </w:pPr>
            <w:r>
              <w:rPr>
                <w:sz w:val="28"/>
                <w:szCs w:val="28"/>
              </w:rPr>
              <w:t>20</w:t>
            </w:r>
          </w:p>
        </w:tc>
      </w:tr>
      <w:tr w:rsidR="0089564B" w14:paraId="29D436B8" w14:textId="77777777" w:rsidTr="00804399">
        <w:trPr>
          <w:trHeight w:val="300"/>
        </w:trPr>
        <w:tc>
          <w:tcPr>
            <w:tcW w:w="9285" w:type="dxa"/>
          </w:tcPr>
          <w:p w14:paraId="5BE88191" w14:textId="5900D2F6" w:rsidR="0089564B" w:rsidRPr="00AB5110" w:rsidRDefault="0089564B" w:rsidP="00AB5110">
            <w:pPr>
              <w:spacing w:line="360" w:lineRule="auto"/>
              <w:ind w:left="743" w:hanging="34"/>
              <w:rPr>
                <w:sz w:val="28"/>
                <w:szCs w:val="28"/>
              </w:rPr>
            </w:pPr>
            <w:r w:rsidRPr="00AB5110">
              <w:rPr>
                <w:sz w:val="28"/>
                <w:szCs w:val="28"/>
              </w:rPr>
              <w:t>РОЗДІЛ 2. РОЗРОБКА ЕЛЕКТРОЕНЕРГЕТИЧНОЇ СИСТЕМИ ДЛЯ ЦЕХУ З РЕМОНТУ НАФТОПЕРЕРОБНОГО ОБЛАДНАННЯ З УРАХУВАННЯМ СУМАРНОЇ ПОТУЖНОСТІ ЙОГО ТЕХНОЛОГІЧНИХ ЕЛЕКТРОПРИЙМАЧІВ</w:t>
            </w:r>
            <w:r w:rsidR="00804399">
              <w:rPr>
                <w:sz w:val="28"/>
                <w:szCs w:val="28"/>
              </w:rPr>
              <w:t xml:space="preserve"> ………………………….</w:t>
            </w:r>
          </w:p>
        </w:tc>
        <w:tc>
          <w:tcPr>
            <w:tcW w:w="633" w:type="dxa"/>
          </w:tcPr>
          <w:p w14:paraId="28853D42" w14:textId="77777777" w:rsidR="0089564B" w:rsidRDefault="0089564B" w:rsidP="00AB5110">
            <w:pPr>
              <w:spacing w:line="360" w:lineRule="auto"/>
              <w:rPr>
                <w:sz w:val="28"/>
                <w:szCs w:val="28"/>
              </w:rPr>
            </w:pPr>
          </w:p>
          <w:p w14:paraId="041FD1BB" w14:textId="77777777" w:rsidR="00C60459" w:rsidRDefault="00C60459" w:rsidP="00AB5110">
            <w:pPr>
              <w:spacing w:line="360" w:lineRule="auto"/>
              <w:rPr>
                <w:sz w:val="28"/>
                <w:szCs w:val="28"/>
              </w:rPr>
            </w:pPr>
          </w:p>
          <w:p w14:paraId="2E32B57B" w14:textId="77777777" w:rsidR="00C60459" w:rsidRDefault="00C60459" w:rsidP="00AB5110">
            <w:pPr>
              <w:spacing w:line="360" w:lineRule="auto"/>
              <w:rPr>
                <w:sz w:val="28"/>
                <w:szCs w:val="28"/>
              </w:rPr>
            </w:pPr>
          </w:p>
          <w:p w14:paraId="01BF7ABC" w14:textId="5909DD96" w:rsidR="00C60459" w:rsidRDefault="00C60459" w:rsidP="00AB5110">
            <w:pPr>
              <w:spacing w:line="360" w:lineRule="auto"/>
              <w:rPr>
                <w:sz w:val="28"/>
                <w:szCs w:val="28"/>
              </w:rPr>
            </w:pPr>
            <w:r>
              <w:rPr>
                <w:sz w:val="28"/>
                <w:szCs w:val="28"/>
              </w:rPr>
              <w:t>22</w:t>
            </w:r>
          </w:p>
        </w:tc>
      </w:tr>
      <w:tr w:rsidR="0089564B" w14:paraId="19860A26" w14:textId="77777777" w:rsidTr="00804399">
        <w:trPr>
          <w:trHeight w:val="300"/>
        </w:trPr>
        <w:tc>
          <w:tcPr>
            <w:tcW w:w="9285" w:type="dxa"/>
          </w:tcPr>
          <w:p w14:paraId="4D440211" w14:textId="05B6228C" w:rsidR="0089564B" w:rsidRPr="00AB5110" w:rsidRDefault="0089564B" w:rsidP="00AB5110">
            <w:pPr>
              <w:spacing w:line="360" w:lineRule="auto"/>
              <w:ind w:left="1134"/>
              <w:rPr>
                <w:sz w:val="28"/>
                <w:szCs w:val="28"/>
              </w:rPr>
            </w:pPr>
            <w:r w:rsidRPr="00AB5110">
              <w:rPr>
                <w:sz w:val="28"/>
                <w:szCs w:val="28"/>
              </w:rPr>
              <w:t xml:space="preserve">2.1. </w:t>
            </w:r>
            <w:proofErr w:type="spellStart"/>
            <w:r w:rsidRPr="00AB5110">
              <w:rPr>
                <w:sz w:val="28"/>
                <w:szCs w:val="28"/>
              </w:rPr>
              <w:t>Електроприймачі</w:t>
            </w:r>
            <w:proofErr w:type="spellEnd"/>
            <w:r w:rsidRPr="00AB5110">
              <w:rPr>
                <w:sz w:val="28"/>
                <w:szCs w:val="28"/>
              </w:rPr>
              <w:t xml:space="preserve"> цеху, вибір напруги цехової мережі та розташування цехової трансформаторної підстанції</w:t>
            </w:r>
            <w:r w:rsidR="00804399">
              <w:rPr>
                <w:sz w:val="28"/>
                <w:szCs w:val="28"/>
              </w:rPr>
              <w:t xml:space="preserve"> ………………</w:t>
            </w:r>
          </w:p>
        </w:tc>
        <w:tc>
          <w:tcPr>
            <w:tcW w:w="633" w:type="dxa"/>
          </w:tcPr>
          <w:p w14:paraId="4A14EEA1" w14:textId="77777777" w:rsidR="0089564B" w:rsidRDefault="0089564B" w:rsidP="00AB5110">
            <w:pPr>
              <w:spacing w:line="360" w:lineRule="auto"/>
              <w:rPr>
                <w:sz w:val="28"/>
                <w:szCs w:val="28"/>
              </w:rPr>
            </w:pPr>
          </w:p>
          <w:p w14:paraId="4510331F" w14:textId="22595441" w:rsidR="00C60459" w:rsidRDefault="00C60459" w:rsidP="00AB5110">
            <w:pPr>
              <w:spacing w:line="360" w:lineRule="auto"/>
              <w:rPr>
                <w:sz w:val="28"/>
                <w:szCs w:val="28"/>
              </w:rPr>
            </w:pPr>
            <w:r>
              <w:rPr>
                <w:sz w:val="28"/>
                <w:szCs w:val="28"/>
              </w:rPr>
              <w:t>22</w:t>
            </w:r>
          </w:p>
        </w:tc>
      </w:tr>
      <w:tr w:rsidR="0089564B" w14:paraId="7C16950E" w14:textId="77777777" w:rsidTr="00804399">
        <w:trPr>
          <w:trHeight w:val="300"/>
        </w:trPr>
        <w:tc>
          <w:tcPr>
            <w:tcW w:w="9285" w:type="dxa"/>
          </w:tcPr>
          <w:p w14:paraId="46401E22" w14:textId="60D93B6C" w:rsidR="0089564B" w:rsidRPr="00AB5110" w:rsidRDefault="0089564B" w:rsidP="00AB5110">
            <w:pPr>
              <w:spacing w:line="360" w:lineRule="auto"/>
              <w:ind w:left="1134"/>
              <w:rPr>
                <w:sz w:val="28"/>
                <w:szCs w:val="28"/>
              </w:rPr>
            </w:pPr>
            <w:r w:rsidRPr="00AB5110">
              <w:rPr>
                <w:sz w:val="28"/>
                <w:szCs w:val="28"/>
              </w:rPr>
              <w:t xml:space="preserve">2.2. </w:t>
            </w:r>
            <w:r w:rsidRPr="00AB5110">
              <w:rPr>
                <w:rStyle w:val="a6"/>
                <w:rFonts w:eastAsiaTheme="majorEastAsia"/>
                <w:sz w:val="28"/>
                <w:szCs w:val="28"/>
              </w:rPr>
              <w:t xml:space="preserve">Обчислення активної, реактивної та повної потужності </w:t>
            </w:r>
            <w:proofErr w:type="spellStart"/>
            <w:r w:rsidRPr="00AB5110">
              <w:rPr>
                <w:rStyle w:val="a6"/>
                <w:rFonts w:eastAsiaTheme="majorEastAsia"/>
                <w:sz w:val="28"/>
                <w:szCs w:val="28"/>
              </w:rPr>
              <w:t>електроприймачів</w:t>
            </w:r>
            <w:proofErr w:type="spellEnd"/>
            <w:r w:rsidRPr="00AB5110">
              <w:rPr>
                <w:rStyle w:val="a6"/>
                <w:rFonts w:eastAsiaTheme="majorEastAsia"/>
                <w:sz w:val="28"/>
                <w:szCs w:val="28"/>
              </w:rPr>
              <w:t xml:space="preserve"> і визначення струмів приєднання</w:t>
            </w:r>
            <w:r w:rsidR="00804399">
              <w:rPr>
                <w:rStyle w:val="a6"/>
                <w:rFonts w:eastAsiaTheme="majorEastAsia"/>
                <w:sz w:val="28"/>
                <w:szCs w:val="28"/>
              </w:rPr>
              <w:t xml:space="preserve"> ……………...</w:t>
            </w:r>
          </w:p>
        </w:tc>
        <w:tc>
          <w:tcPr>
            <w:tcW w:w="633" w:type="dxa"/>
          </w:tcPr>
          <w:p w14:paraId="5FDC113D" w14:textId="77777777" w:rsidR="0089564B" w:rsidRDefault="0089564B" w:rsidP="00AB5110">
            <w:pPr>
              <w:spacing w:line="360" w:lineRule="auto"/>
              <w:rPr>
                <w:sz w:val="28"/>
                <w:szCs w:val="28"/>
              </w:rPr>
            </w:pPr>
          </w:p>
          <w:p w14:paraId="24D0DF63" w14:textId="2441EC13" w:rsidR="00C60459" w:rsidRDefault="00C60459" w:rsidP="00AB5110">
            <w:pPr>
              <w:spacing w:line="360" w:lineRule="auto"/>
              <w:rPr>
                <w:sz w:val="28"/>
                <w:szCs w:val="28"/>
              </w:rPr>
            </w:pPr>
            <w:r>
              <w:rPr>
                <w:sz w:val="28"/>
                <w:szCs w:val="28"/>
              </w:rPr>
              <w:t>30</w:t>
            </w:r>
          </w:p>
        </w:tc>
      </w:tr>
      <w:tr w:rsidR="0089564B" w14:paraId="68C428FE" w14:textId="77777777" w:rsidTr="00804399">
        <w:trPr>
          <w:trHeight w:val="300"/>
        </w:trPr>
        <w:tc>
          <w:tcPr>
            <w:tcW w:w="9285" w:type="dxa"/>
          </w:tcPr>
          <w:p w14:paraId="09612DDB" w14:textId="7805330F" w:rsidR="0089564B" w:rsidRPr="00AB5110" w:rsidRDefault="0089564B" w:rsidP="00AB5110">
            <w:pPr>
              <w:spacing w:line="360" w:lineRule="auto"/>
              <w:ind w:left="1134"/>
              <w:rPr>
                <w:sz w:val="28"/>
                <w:szCs w:val="28"/>
              </w:rPr>
            </w:pPr>
            <w:r w:rsidRPr="00AB5110">
              <w:rPr>
                <w:sz w:val="28"/>
                <w:szCs w:val="28"/>
              </w:rPr>
              <w:t>2.3. Розрахунок та вибір розрахункового навантаження пунктів розподілу електроенергії</w:t>
            </w:r>
            <w:r w:rsidR="00804399">
              <w:rPr>
                <w:sz w:val="28"/>
                <w:szCs w:val="28"/>
              </w:rPr>
              <w:t xml:space="preserve"> …………………………………………….</w:t>
            </w:r>
          </w:p>
        </w:tc>
        <w:tc>
          <w:tcPr>
            <w:tcW w:w="633" w:type="dxa"/>
          </w:tcPr>
          <w:p w14:paraId="12E65760" w14:textId="77777777" w:rsidR="00804399" w:rsidRDefault="00804399" w:rsidP="00AB5110">
            <w:pPr>
              <w:spacing w:line="360" w:lineRule="auto"/>
              <w:rPr>
                <w:sz w:val="28"/>
                <w:szCs w:val="28"/>
              </w:rPr>
            </w:pPr>
          </w:p>
          <w:p w14:paraId="7028D018" w14:textId="3846E5B0" w:rsidR="0089564B" w:rsidRDefault="00804399" w:rsidP="00AB5110">
            <w:pPr>
              <w:spacing w:line="360" w:lineRule="auto"/>
              <w:rPr>
                <w:sz w:val="28"/>
                <w:szCs w:val="28"/>
              </w:rPr>
            </w:pPr>
            <w:r>
              <w:rPr>
                <w:sz w:val="28"/>
                <w:szCs w:val="28"/>
              </w:rPr>
              <w:t>34</w:t>
            </w:r>
          </w:p>
        </w:tc>
      </w:tr>
      <w:tr w:rsidR="0089564B" w14:paraId="6FCAB869" w14:textId="77777777" w:rsidTr="00804399">
        <w:trPr>
          <w:trHeight w:val="300"/>
        </w:trPr>
        <w:tc>
          <w:tcPr>
            <w:tcW w:w="9285" w:type="dxa"/>
          </w:tcPr>
          <w:p w14:paraId="48659747" w14:textId="7DA37A54" w:rsidR="0089564B" w:rsidRPr="00AB5110" w:rsidRDefault="0089564B" w:rsidP="00AB5110">
            <w:pPr>
              <w:spacing w:line="360" w:lineRule="auto"/>
              <w:ind w:left="1134"/>
              <w:rPr>
                <w:sz w:val="28"/>
                <w:szCs w:val="28"/>
              </w:rPr>
            </w:pPr>
            <w:r w:rsidRPr="00AB5110">
              <w:rPr>
                <w:sz w:val="28"/>
                <w:szCs w:val="28"/>
              </w:rPr>
              <w:t>2.4. Розрахунок потужності</w:t>
            </w:r>
            <w:r w:rsidRPr="00EE7111">
              <w:rPr>
                <w:sz w:val="28"/>
                <w:szCs w:val="28"/>
                <w:lang w:val="ru-RU"/>
              </w:rPr>
              <w:t xml:space="preserve"> </w:t>
            </w:r>
            <w:r w:rsidRPr="00AB5110">
              <w:rPr>
                <w:sz w:val="28"/>
                <w:szCs w:val="28"/>
              </w:rPr>
              <w:t>робочого освітлення, аварійного освітлення та освітлення території</w:t>
            </w:r>
            <w:r w:rsidR="00804399">
              <w:rPr>
                <w:sz w:val="28"/>
                <w:szCs w:val="28"/>
              </w:rPr>
              <w:t xml:space="preserve"> ………………………………….</w:t>
            </w:r>
          </w:p>
        </w:tc>
        <w:tc>
          <w:tcPr>
            <w:tcW w:w="633" w:type="dxa"/>
          </w:tcPr>
          <w:p w14:paraId="3EED7FA6" w14:textId="77777777" w:rsidR="00804399" w:rsidRDefault="00804399" w:rsidP="00AB5110">
            <w:pPr>
              <w:spacing w:line="360" w:lineRule="auto"/>
              <w:rPr>
                <w:sz w:val="28"/>
                <w:szCs w:val="28"/>
              </w:rPr>
            </w:pPr>
          </w:p>
          <w:p w14:paraId="7C69540F" w14:textId="3E9A4247" w:rsidR="0089564B" w:rsidRDefault="00804399" w:rsidP="00AB5110">
            <w:pPr>
              <w:spacing w:line="360" w:lineRule="auto"/>
              <w:rPr>
                <w:sz w:val="28"/>
                <w:szCs w:val="28"/>
              </w:rPr>
            </w:pPr>
            <w:r>
              <w:rPr>
                <w:sz w:val="28"/>
                <w:szCs w:val="28"/>
              </w:rPr>
              <w:t>40</w:t>
            </w:r>
          </w:p>
        </w:tc>
      </w:tr>
      <w:tr w:rsidR="0089564B" w14:paraId="0434D136" w14:textId="77777777" w:rsidTr="00804399">
        <w:trPr>
          <w:trHeight w:val="300"/>
        </w:trPr>
        <w:tc>
          <w:tcPr>
            <w:tcW w:w="9285" w:type="dxa"/>
          </w:tcPr>
          <w:p w14:paraId="4F1182D0" w14:textId="7EC8D3F5" w:rsidR="0089564B" w:rsidRPr="00AB5110" w:rsidRDefault="0089564B" w:rsidP="00AB5110">
            <w:pPr>
              <w:spacing w:line="360" w:lineRule="auto"/>
              <w:ind w:left="1134"/>
              <w:rPr>
                <w:sz w:val="28"/>
                <w:szCs w:val="28"/>
              </w:rPr>
            </w:pPr>
            <w:r w:rsidRPr="00AB5110">
              <w:rPr>
                <w:sz w:val="28"/>
                <w:szCs w:val="28"/>
              </w:rPr>
              <w:t>2.5. Розрахунок всієї потужності та вибір трансформатора</w:t>
            </w:r>
            <w:r w:rsidR="00804399">
              <w:rPr>
                <w:sz w:val="28"/>
                <w:szCs w:val="28"/>
              </w:rPr>
              <w:t xml:space="preserve"> ……….</w:t>
            </w:r>
          </w:p>
        </w:tc>
        <w:tc>
          <w:tcPr>
            <w:tcW w:w="633" w:type="dxa"/>
          </w:tcPr>
          <w:p w14:paraId="6DD44A57" w14:textId="45CF2C70" w:rsidR="0089564B" w:rsidRDefault="00804399" w:rsidP="00AB5110">
            <w:pPr>
              <w:spacing w:line="360" w:lineRule="auto"/>
              <w:rPr>
                <w:sz w:val="28"/>
                <w:szCs w:val="28"/>
              </w:rPr>
            </w:pPr>
            <w:r>
              <w:rPr>
                <w:sz w:val="28"/>
                <w:szCs w:val="28"/>
              </w:rPr>
              <w:t>44</w:t>
            </w:r>
          </w:p>
        </w:tc>
      </w:tr>
      <w:tr w:rsidR="0089564B" w14:paraId="4C3B739D" w14:textId="77777777" w:rsidTr="00804399">
        <w:trPr>
          <w:trHeight w:val="300"/>
        </w:trPr>
        <w:tc>
          <w:tcPr>
            <w:tcW w:w="9285" w:type="dxa"/>
          </w:tcPr>
          <w:p w14:paraId="46994397" w14:textId="5CD94822" w:rsidR="0089564B" w:rsidRPr="00AB5110" w:rsidRDefault="0089564B" w:rsidP="00AB5110">
            <w:pPr>
              <w:spacing w:line="360" w:lineRule="auto"/>
              <w:ind w:left="1134"/>
              <w:rPr>
                <w:sz w:val="28"/>
                <w:szCs w:val="28"/>
              </w:rPr>
            </w:pPr>
            <w:r w:rsidRPr="00AB5110">
              <w:rPr>
                <w:sz w:val="28"/>
                <w:szCs w:val="28"/>
              </w:rPr>
              <w:t>2.6.</w:t>
            </w:r>
            <w:r w:rsidR="00AB5110" w:rsidRPr="00AB5110">
              <w:rPr>
                <w:sz w:val="28"/>
                <w:szCs w:val="28"/>
              </w:rPr>
              <w:t xml:space="preserve"> </w:t>
            </w:r>
            <w:r w:rsidR="00AB5110" w:rsidRPr="00AB5110">
              <w:rPr>
                <w:rStyle w:val="a9"/>
                <w:rFonts w:eastAsiaTheme="majorEastAsia"/>
                <w:b w:val="0"/>
                <w:bCs w:val="0"/>
                <w:sz w:val="28"/>
                <w:szCs w:val="28"/>
              </w:rPr>
              <w:t xml:space="preserve">Вибір силових </w:t>
            </w:r>
            <w:r w:rsidR="00965D6B">
              <w:rPr>
                <w:rStyle w:val="a9"/>
                <w:rFonts w:eastAsiaTheme="majorEastAsia"/>
                <w:b w:val="0"/>
                <w:bCs w:val="0"/>
                <w:sz w:val="28"/>
                <w:szCs w:val="28"/>
              </w:rPr>
              <w:t>шаф</w:t>
            </w:r>
            <w:r w:rsidR="00AB5110" w:rsidRPr="00AB5110">
              <w:rPr>
                <w:rStyle w:val="a9"/>
                <w:rFonts w:eastAsiaTheme="majorEastAsia"/>
                <w:b w:val="0"/>
                <w:bCs w:val="0"/>
                <w:sz w:val="28"/>
                <w:szCs w:val="28"/>
              </w:rPr>
              <w:t xml:space="preserve"> та вимикачів</w:t>
            </w:r>
            <w:r w:rsidR="00804399">
              <w:rPr>
                <w:rStyle w:val="a9"/>
                <w:rFonts w:eastAsiaTheme="majorEastAsia"/>
                <w:b w:val="0"/>
                <w:bCs w:val="0"/>
                <w:sz w:val="28"/>
                <w:szCs w:val="28"/>
              </w:rPr>
              <w:t xml:space="preserve"> ……………………………</w:t>
            </w:r>
            <w:r w:rsidR="00A92240">
              <w:rPr>
                <w:rStyle w:val="a9"/>
                <w:rFonts w:eastAsiaTheme="majorEastAsia"/>
                <w:b w:val="0"/>
                <w:bCs w:val="0"/>
                <w:sz w:val="28"/>
                <w:szCs w:val="28"/>
              </w:rPr>
              <w:t>….</w:t>
            </w:r>
          </w:p>
        </w:tc>
        <w:tc>
          <w:tcPr>
            <w:tcW w:w="633" w:type="dxa"/>
          </w:tcPr>
          <w:p w14:paraId="00C2CCE7" w14:textId="730DA797" w:rsidR="0089564B" w:rsidRDefault="00804399" w:rsidP="00AB5110">
            <w:pPr>
              <w:spacing w:line="360" w:lineRule="auto"/>
              <w:rPr>
                <w:sz w:val="28"/>
                <w:szCs w:val="28"/>
              </w:rPr>
            </w:pPr>
            <w:r>
              <w:rPr>
                <w:sz w:val="28"/>
                <w:szCs w:val="28"/>
              </w:rPr>
              <w:t>48</w:t>
            </w:r>
          </w:p>
        </w:tc>
      </w:tr>
      <w:tr w:rsidR="0089564B" w14:paraId="68CF5BC2" w14:textId="77777777" w:rsidTr="00804399">
        <w:trPr>
          <w:trHeight w:val="300"/>
        </w:trPr>
        <w:tc>
          <w:tcPr>
            <w:tcW w:w="9285" w:type="dxa"/>
          </w:tcPr>
          <w:p w14:paraId="6C455EFE" w14:textId="6E4B7F24" w:rsidR="0089564B" w:rsidRDefault="0089564B" w:rsidP="00AB5110">
            <w:pPr>
              <w:spacing w:line="360" w:lineRule="auto"/>
              <w:ind w:left="1134"/>
              <w:rPr>
                <w:sz w:val="28"/>
                <w:szCs w:val="28"/>
              </w:rPr>
            </w:pPr>
            <w:r>
              <w:rPr>
                <w:sz w:val="28"/>
                <w:szCs w:val="28"/>
              </w:rPr>
              <w:t>ВИСНОВКИ</w:t>
            </w:r>
            <w:r w:rsidR="00804399">
              <w:rPr>
                <w:sz w:val="28"/>
                <w:szCs w:val="28"/>
              </w:rPr>
              <w:t xml:space="preserve"> …………………………………………………………..</w:t>
            </w:r>
          </w:p>
        </w:tc>
        <w:tc>
          <w:tcPr>
            <w:tcW w:w="633" w:type="dxa"/>
          </w:tcPr>
          <w:p w14:paraId="3C5A21CC" w14:textId="4279BDC0" w:rsidR="0089564B" w:rsidRDefault="00804399" w:rsidP="00AB5110">
            <w:pPr>
              <w:spacing w:line="360" w:lineRule="auto"/>
              <w:rPr>
                <w:sz w:val="28"/>
                <w:szCs w:val="28"/>
              </w:rPr>
            </w:pPr>
            <w:r>
              <w:rPr>
                <w:sz w:val="28"/>
                <w:szCs w:val="28"/>
              </w:rPr>
              <w:t>57</w:t>
            </w:r>
          </w:p>
        </w:tc>
      </w:tr>
      <w:tr w:rsidR="0089564B" w14:paraId="0C09FCBD" w14:textId="77777777" w:rsidTr="00804399">
        <w:trPr>
          <w:trHeight w:val="300"/>
        </w:trPr>
        <w:tc>
          <w:tcPr>
            <w:tcW w:w="9285" w:type="dxa"/>
          </w:tcPr>
          <w:p w14:paraId="76001AB5" w14:textId="4613EED9" w:rsidR="0089564B" w:rsidRDefault="0089564B" w:rsidP="00AB5110">
            <w:pPr>
              <w:spacing w:line="360" w:lineRule="auto"/>
              <w:ind w:left="1134"/>
              <w:rPr>
                <w:sz w:val="28"/>
                <w:szCs w:val="28"/>
              </w:rPr>
            </w:pPr>
            <w:r>
              <w:rPr>
                <w:sz w:val="28"/>
                <w:szCs w:val="28"/>
              </w:rPr>
              <w:t>СПИСОК БІБЛІОГРАФІЧНИХ ПОСИЛАНЬ ВИКОРИСТАНИХ ДЖЕРЕЛ</w:t>
            </w:r>
            <w:r w:rsidR="00804399">
              <w:rPr>
                <w:sz w:val="28"/>
                <w:szCs w:val="28"/>
              </w:rPr>
              <w:t xml:space="preserve"> ………………………………………………………………</w:t>
            </w:r>
          </w:p>
        </w:tc>
        <w:tc>
          <w:tcPr>
            <w:tcW w:w="633" w:type="dxa"/>
          </w:tcPr>
          <w:p w14:paraId="5CA21670" w14:textId="77777777" w:rsidR="00804399" w:rsidRDefault="00804399" w:rsidP="00AB5110">
            <w:pPr>
              <w:spacing w:line="360" w:lineRule="auto"/>
              <w:rPr>
                <w:sz w:val="28"/>
                <w:szCs w:val="28"/>
              </w:rPr>
            </w:pPr>
          </w:p>
          <w:p w14:paraId="7D0D8DE8" w14:textId="5D067ACE" w:rsidR="0089564B" w:rsidRDefault="00804399" w:rsidP="00AB5110">
            <w:pPr>
              <w:spacing w:line="360" w:lineRule="auto"/>
              <w:rPr>
                <w:sz w:val="28"/>
                <w:szCs w:val="28"/>
              </w:rPr>
            </w:pPr>
            <w:r>
              <w:rPr>
                <w:sz w:val="28"/>
                <w:szCs w:val="28"/>
              </w:rPr>
              <w:t>59</w:t>
            </w:r>
          </w:p>
        </w:tc>
      </w:tr>
    </w:tbl>
    <w:p w14:paraId="0A8F5DD8" w14:textId="77777777" w:rsidR="00102C72" w:rsidRDefault="00102C72" w:rsidP="00102C72">
      <w:pPr>
        <w:spacing w:line="360" w:lineRule="auto"/>
        <w:rPr>
          <w:sz w:val="28"/>
          <w:szCs w:val="28"/>
        </w:rPr>
      </w:pPr>
    </w:p>
    <w:p w14:paraId="390FDEEB" w14:textId="77777777" w:rsidR="00102C72" w:rsidRDefault="00102C72" w:rsidP="00102C72">
      <w:pPr>
        <w:spacing w:after="600" w:line="360" w:lineRule="auto"/>
        <w:ind w:firstLine="709"/>
        <w:rPr>
          <w:b/>
          <w:bCs/>
          <w:caps/>
          <w:sz w:val="28"/>
          <w:szCs w:val="28"/>
        </w:rPr>
      </w:pPr>
      <w:r w:rsidRPr="56081D84">
        <w:rPr>
          <w:b/>
          <w:bCs/>
          <w:caps/>
          <w:sz w:val="28"/>
          <w:szCs w:val="28"/>
        </w:rPr>
        <w:br w:type="page"/>
      </w:r>
      <w:r w:rsidRPr="56081D84">
        <w:rPr>
          <w:b/>
          <w:bCs/>
          <w:caps/>
          <w:sz w:val="28"/>
          <w:szCs w:val="28"/>
        </w:rPr>
        <w:lastRenderedPageBreak/>
        <w:t>ПЕРЕЛІК УМОВНИХ ПОЗНАЧЕНЬ, СКОРОЧЕНЬ, ТЕРМІНІВ</w:t>
      </w:r>
    </w:p>
    <w:p w14:paraId="555DA379" w14:textId="78A07138" w:rsidR="00E25418" w:rsidRDefault="00AB5110" w:rsidP="00E25418">
      <w:pPr>
        <w:spacing w:line="360" w:lineRule="auto"/>
        <w:ind w:firstLine="709"/>
        <w:jc w:val="both"/>
        <w:rPr>
          <w:sz w:val="28"/>
          <w:szCs w:val="28"/>
        </w:rPr>
      </w:pPr>
      <w:r>
        <w:rPr>
          <w:b/>
          <w:bCs/>
          <w:sz w:val="28"/>
          <w:szCs w:val="28"/>
        </w:rPr>
        <w:t>ЕП</w:t>
      </w:r>
      <w:r>
        <w:rPr>
          <w:sz w:val="28"/>
          <w:szCs w:val="28"/>
        </w:rPr>
        <w:t xml:space="preserve"> – </w:t>
      </w:r>
      <w:proofErr w:type="spellStart"/>
      <w:r>
        <w:rPr>
          <w:sz w:val="28"/>
          <w:szCs w:val="28"/>
        </w:rPr>
        <w:t>електроприймач</w:t>
      </w:r>
      <w:proofErr w:type="spellEnd"/>
      <w:r>
        <w:rPr>
          <w:sz w:val="28"/>
          <w:szCs w:val="28"/>
        </w:rPr>
        <w:t>.</w:t>
      </w:r>
    </w:p>
    <w:p w14:paraId="3E247598" w14:textId="47CC7F3F" w:rsidR="00AB5110" w:rsidRDefault="00AB5110" w:rsidP="00E25418">
      <w:pPr>
        <w:spacing w:line="360" w:lineRule="auto"/>
        <w:ind w:firstLine="709"/>
        <w:jc w:val="both"/>
        <w:rPr>
          <w:sz w:val="28"/>
          <w:szCs w:val="28"/>
        </w:rPr>
      </w:pPr>
      <w:r w:rsidRPr="00A12E51">
        <w:rPr>
          <w:b/>
          <w:bCs/>
          <w:sz w:val="28"/>
          <w:szCs w:val="28"/>
        </w:rPr>
        <w:t>ДСТУ</w:t>
      </w:r>
      <w:r>
        <w:rPr>
          <w:sz w:val="28"/>
          <w:szCs w:val="28"/>
        </w:rPr>
        <w:t xml:space="preserve"> – Державний стандарт України</w:t>
      </w:r>
    </w:p>
    <w:p w14:paraId="0B3A6FC1" w14:textId="5D820512" w:rsidR="00AB5110" w:rsidRDefault="00AB5110" w:rsidP="00E25418">
      <w:pPr>
        <w:spacing w:line="360" w:lineRule="auto"/>
        <w:ind w:firstLine="709"/>
        <w:jc w:val="both"/>
        <w:rPr>
          <w:sz w:val="28"/>
          <w:szCs w:val="28"/>
        </w:rPr>
      </w:pPr>
      <w:r w:rsidRPr="00A12E51">
        <w:rPr>
          <w:b/>
          <w:bCs/>
          <w:sz w:val="28"/>
          <w:szCs w:val="28"/>
        </w:rPr>
        <w:t>ЦЕН</w:t>
      </w:r>
      <w:r>
        <w:rPr>
          <w:sz w:val="28"/>
          <w:szCs w:val="28"/>
        </w:rPr>
        <w:t xml:space="preserve"> – центр електричного навантаження</w:t>
      </w:r>
    </w:p>
    <w:p w14:paraId="60096013" w14:textId="3E29C283" w:rsidR="00AB5110" w:rsidRDefault="00AB5110" w:rsidP="00E25418">
      <w:pPr>
        <w:spacing w:line="360" w:lineRule="auto"/>
        <w:ind w:firstLine="709"/>
        <w:jc w:val="both"/>
        <w:rPr>
          <w:sz w:val="28"/>
          <w:szCs w:val="28"/>
        </w:rPr>
      </w:pPr>
      <w:r w:rsidRPr="00A12E51">
        <w:rPr>
          <w:b/>
          <w:bCs/>
          <w:sz w:val="28"/>
          <w:szCs w:val="28"/>
        </w:rPr>
        <w:t>Ц</w:t>
      </w:r>
      <w:r w:rsidR="00A12E51" w:rsidRPr="00A12E51">
        <w:rPr>
          <w:b/>
          <w:bCs/>
          <w:sz w:val="28"/>
          <w:szCs w:val="28"/>
        </w:rPr>
        <w:t>ТП</w:t>
      </w:r>
      <w:r w:rsidR="00A12E51">
        <w:rPr>
          <w:sz w:val="28"/>
          <w:szCs w:val="28"/>
        </w:rPr>
        <w:t xml:space="preserve"> – цехова трансформаторна підстанція</w:t>
      </w:r>
    </w:p>
    <w:p w14:paraId="6317F713" w14:textId="1514C893" w:rsidR="00A12E51" w:rsidRDefault="00A12E51" w:rsidP="00E25418">
      <w:pPr>
        <w:spacing w:line="360" w:lineRule="auto"/>
        <w:ind w:firstLine="709"/>
        <w:jc w:val="both"/>
        <w:rPr>
          <w:sz w:val="28"/>
          <w:szCs w:val="28"/>
        </w:rPr>
      </w:pPr>
      <w:r w:rsidRPr="00A12E51">
        <w:rPr>
          <w:b/>
          <w:bCs/>
          <w:sz w:val="28"/>
          <w:szCs w:val="28"/>
        </w:rPr>
        <w:t>ПРЕ</w:t>
      </w:r>
      <w:r>
        <w:rPr>
          <w:sz w:val="28"/>
          <w:szCs w:val="28"/>
        </w:rPr>
        <w:t xml:space="preserve"> – пункт розподілу електроенергії</w:t>
      </w:r>
    </w:p>
    <w:p w14:paraId="595F7768" w14:textId="5F4796C8" w:rsidR="00A12E51" w:rsidRDefault="00A12E51" w:rsidP="00E25418">
      <w:pPr>
        <w:spacing w:line="360" w:lineRule="auto"/>
        <w:ind w:firstLine="709"/>
        <w:jc w:val="both"/>
        <w:rPr>
          <w:sz w:val="28"/>
          <w:szCs w:val="28"/>
        </w:rPr>
      </w:pPr>
      <w:r w:rsidRPr="00A12E51">
        <w:rPr>
          <w:b/>
          <w:bCs/>
          <w:sz w:val="28"/>
          <w:szCs w:val="28"/>
        </w:rPr>
        <w:t>НН</w:t>
      </w:r>
      <w:r>
        <w:rPr>
          <w:sz w:val="28"/>
          <w:szCs w:val="28"/>
        </w:rPr>
        <w:t xml:space="preserve"> – низька напруга</w:t>
      </w:r>
    </w:p>
    <w:p w14:paraId="5870712A" w14:textId="396F1725" w:rsidR="00A12E51" w:rsidRPr="00A12E51" w:rsidRDefault="00A12E51" w:rsidP="00E25418">
      <w:pPr>
        <w:spacing w:line="360" w:lineRule="auto"/>
        <w:ind w:firstLine="709"/>
        <w:jc w:val="both"/>
        <w:rPr>
          <w:sz w:val="28"/>
          <w:szCs w:val="28"/>
        </w:rPr>
      </w:pPr>
      <w:r w:rsidRPr="00A12E51">
        <w:rPr>
          <w:b/>
          <w:bCs/>
          <w:sz w:val="28"/>
          <w:szCs w:val="28"/>
        </w:rPr>
        <w:t>ДБН</w:t>
      </w:r>
      <w:r>
        <w:rPr>
          <w:sz w:val="28"/>
          <w:szCs w:val="28"/>
        </w:rPr>
        <w:t xml:space="preserve"> – </w:t>
      </w:r>
      <w:r w:rsidR="00C60459">
        <w:rPr>
          <w:sz w:val="28"/>
          <w:szCs w:val="28"/>
        </w:rPr>
        <w:t>Д</w:t>
      </w:r>
      <w:r>
        <w:rPr>
          <w:sz w:val="28"/>
          <w:szCs w:val="28"/>
        </w:rPr>
        <w:t>ержавні будівельні норми</w:t>
      </w:r>
    </w:p>
    <w:p w14:paraId="31A2CF9E" w14:textId="4626B0E9" w:rsidR="00102C72" w:rsidRDefault="00102C72" w:rsidP="00102C72">
      <w:r>
        <w:br w:type="page"/>
      </w:r>
    </w:p>
    <w:p w14:paraId="4E039FF0" w14:textId="77777777" w:rsidR="00102C72" w:rsidRPr="00C94DD8" w:rsidRDefault="00102C72" w:rsidP="00804399">
      <w:pPr>
        <w:spacing w:after="600" w:line="360" w:lineRule="auto"/>
        <w:jc w:val="center"/>
        <w:rPr>
          <w:b/>
          <w:bCs/>
          <w:caps/>
          <w:sz w:val="28"/>
          <w:szCs w:val="28"/>
        </w:rPr>
      </w:pPr>
      <w:r w:rsidRPr="56081D84">
        <w:rPr>
          <w:b/>
          <w:bCs/>
          <w:caps/>
          <w:sz w:val="28"/>
          <w:szCs w:val="28"/>
        </w:rPr>
        <w:lastRenderedPageBreak/>
        <w:t>Вступ</w:t>
      </w:r>
    </w:p>
    <w:p w14:paraId="7C1B9539" w14:textId="0765AD66" w:rsidR="00102C72" w:rsidRPr="002241D9" w:rsidRDefault="00102C72" w:rsidP="00C2233A">
      <w:pPr>
        <w:spacing w:line="360" w:lineRule="auto"/>
        <w:ind w:firstLine="709"/>
        <w:jc w:val="both"/>
        <w:rPr>
          <w:sz w:val="28"/>
          <w:szCs w:val="28"/>
        </w:rPr>
      </w:pPr>
      <w:proofErr w:type="spellStart"/>
      <w:r w:rsidRPr="002241D9">
        <w:rPr>
          <w:sz w:val="28"/>
          <w:szCs w:val="28"/>
        </w:rPr>
        <w:t>Про</w:t>
      </w:r>
      <w:r w:rsidR="00B00D08">
        <w:rPr>
          <w:sz w:val="28"/>
          <w:szCs w:val="28"/>
        </w:rPr>
        <w:t>є</w:t>
      </w:r>
      <w:r w:rsidRPr="002241D9">
        <w:rPr>
          <w:sz w:val="28"/>
          <w:szCs w:val="28"/>
        </w:rPr>
        <w:t>ктування</w:t>
      </w:r>
      <w:proofErr w:type="spellEnd"/>
      <w:r w:rsidRPr="002241D9">
        <w:rPr>
          <w:sz w:val="28"/>
          <w:szCs w:val="28"/>
        </w:rPr>
        <w:t xml:space="preserve"> системи електропостачання є одним із найважливіших етапів створення надійної енергетичної інфраструктури підприємства. Успішна реалізація цього завдання передбачає врахування низки факторів: від детального аналізу характеристик </w:t>
      </w:r>
      <w:proofErr w:type="spellStart"/>
      <w:r w:rsidRPr="002241D9">
        <w:rPr>
          <w:sz w:val="28"/>
          <w:szCs w:val="28"/>
        </w:rPr>
        <w:t>електроприймачів</w:t>
      </w:r>
      <w:proofErr w:type="spellEnd"/>
      <w:r w:rsidRPr="002241D9">
        <w:rPr>
          <w:sz w:val="28"/>
          <w:szCs w:val="28"/>
        </w:rPr>
        <w:t xml:space="preserve"> і вибору раціональної схеми живлення до техніко-економічного обґрунтування запропонованих технічних рішень.</w:t>
      </w:r>
    </w:p>
    <w:p w14:paraId="256696D1" w14:textId="4B9D08F3" w:rsidR="00416081" w:rsidRPr="00416081" w:rsidRDefault="00416081" w:rsidP="00C2233A">
      <w:pPr>
        <w:spacing w:line="360" w:lineRule="auto"/>
        <w:ind w:firstLine="709"/>
        <w:jc w:val="both"/>
        <w:rPr>
          <w:sz w:val="28"/>
          <w:szCs w:val="28"/>
        </w:rPr>
      </w:pPr>
      <w:r w:rsidRPr="00416081">
        <w:rPr>
          <w:sz w:val="28"/>
          <w:szCs w:val="28"/>
        </w:rPr>
        <w:t xml:space="preserve">У межах </w:t>
      </w:r>
      <w:proofErr w:type="spellStart"/>
      <w:r w:rsidRPr="00416081">
        <w:rPr>
          <w:sz w:val="28"/>
          <w:szCs w:val="28"/>
        </w:rPr>
        <w:t>проєкту</w:t>
      </w:r>
      <w:proofErr w:type="spellEnd"/>
      <w:r w:rsidRPr="00416081">
        <w:rPr>
          <w:sz w:val="28"/>
          <w:szCs w:val="28"/>
        </w:rPr>
        <w:t xml:space="preserve"> буде визначено перелік основних </w:t>
      </w:r>
      <w:proofErr w:type="spellStart"/>
      <w:r w:rsidRPr="00416081">
        <w:rPr>
          <w:sz w:val="28"/>
          <w:szCs w:val="28"/>
        </w:rPr>
        <w:t>електроприймачів</w:t>
      </w:r>
      <w:proofErr w:type="spellEnd"/>
      <w:r w:rsidRPr="00416081">
        <w:rPr>
          <w:sz w:val="28"/>
          <w:szCs w:val="28"/>
        </w:rPr>
        <w:t>, проаналізовано їх технічні характеристики та умови експлуатації. Це дозволить сформувати</w:t>
      </w:r>
      <w:r>
        <w:rPr>
          <w:sz w:val="28"/>
          <w:szCs w:val="28"/>
        </w:rPr>
        <w:t xml:space="preserve"> </w:t>
      </w:r>
      <w:r w:rsidRPr="00416081">
        <w:rPr>
          <w:sz w:val="28"/>
          <w:szCs w:val="28"/>
        </w:rPr>
        <w:t xml:space="preserve">схему енергоспоживання цеху. Окрему увагу </w:t>
      </w:r>
      <w:r>
        <w:rPr>
          <w:sz w:val="28"/>
          <w:szCs w:val="28"/>
        </w:rPr>
        <w:t>буде приділено</w:t>
      </w:r>
      <w:r w:rsidRPr="00416081">
        <w:rPr>
          <w:sz w:val="28"/>
          <w:szCs w:val="28"/>
        </w:rPr>
        <w:t xml:space="preserve"> класифікації приміщень за </w:t>
      </w:r>
      <w:proofErr w:type="spellStart"/>
      <w:r w:rsidRPr="00416081">
        <w:rPr>
          <w:sz w:val="28"/>
          <w:szCs w:val="28"/>
        </w:rPr>
        <w:t>вибухопожежною</w:t>
      </w:r>
      <w:proofErr w:type="spellEnd"/>
      <w:r w:rsidRPr="00416081">
        <w:rPr>
          <w:sz w:val="28"/>
          <w:szCs w:val="28"/>
        </w:rPr>
        <w:t xml:space="preserve"> небезпекою, що є актуальним для об'єктів, пов’язаних з нафтопродуктами.</w:t>
      </w:r>
    </w:p>
    <w:p w14:paraId="6BB4A5B7" w14:textId="6CBE01FF" w:rsidR="00416081" w:rsidRPr="00416081" w:rsidRDefault="00416081" w:rsidP="00C2233A">
      <w:pPr>
        <w:spacing w:line="360" w:lineRule="auto"/>
        <w:ind w:firstLine="709"/>
        <w:jc w:val="both"/>
        <w:rPr>
          <w:sz w:val="28"/>
          <w:szCs w:val="28"/>
        </w:rPr>
      </w:pPr>
      <w:proofErr w:type="spellStart"/>
      <w:r w:rsidRPr="00416081">
        <w:rPr>
          <w:sz w:val="28"/>
          <w:szCs w:val="28"/>
        </w:rPr>
        <w:t>Проєкт</w:t>
      </w:r>
      <w:proofErr w:type="spellEnd"/>
      <w:r w:rsidRPr="00416081">
        <w:rPr>
          <w:sz w:val="28"/>
          <w:szCs w:val="28"/>
        </w:rPr>
        <w:t xml:space="preserve"> передбачає виконання необхідних електротехнічних розрахунків, зокрема визначення потужності навантаження, струмів приєднання, а також вибір та розміщення обладнання. Також буде </w:t>
      </w:r>
      <w:r>
        <w:rPr>
          <w:sz w:val="28"/>
          <w:szCs w:val="28"/>
        </w:rPr>
        <w:t>розраховано</w:t>
      </w:r>
      <w:r w:rsidRPr="00416081">
        <w:rPr>
          <w:sz w:val="28"/>
          <w:szCs w:val="28"/>
        </w:rPr>
        <w:t xml:space="preserve"> систему освітлення цеху, яка включає робоче, аварійне та зовнішнє освітлення.</w:t>
      </w:r>
    </w:p>
    <w:p w14:paraId="47D7B410" w14:textId="505F7784" w:rsidR="00BE3815" w:rsidRDefault="00416081" w:rsidP="00C2233A">
      <w:pPr>
        <w:spacing w:line="360" w:lineRule="auto"/>
        <w:ind w:firstLine="709"/>
        <w:jc w:val="both"/>
        <w:rPr>
          <w:sz w:val="28"/>
          <w:szCs w:val="28"/>
        </w:rPr>
      </w:pPr>
      <w:r w:rsidRPr="00416081">
        <w:rPr>
          <w:sz w:val="28"/>
          <w:szCs w:val="28"/>
        </w:rPr>
        <w:t xml:space="preserve">Дипломна робота охоплює як теоретичну частину — з аналізом вихідних даних і нормативних документів, — так і практичну реалізацію рішення у вигляді структурної схеми та обґрунтованого підбору обладнання. </w:t>
      </w:r>
      <w:proofErr w:type="spellStart"/>
      <w:r w:rsidRPr="00416081">
        <w:rPr>
          <w:sz w:val="28"/>
          <w:szCs w:val="28"/>
        </w:rPr>
        <w:t>Проєкт</w:t>
      </w:r>
      <w:proofErr w:type="spellEnd"/>
      <w:r w:rsidRPr="00416081">
        <w:rPr>
          <w:sz w:val="28"/>
          <w:szCs w:val="28"/>
        </w:rPr>
        <w:t xml:space="preserve"> спрямований на створення ефективної, безпечної та енергетично збалансованої системи електропостачання ремонтного цеху.</w:t>
      </w:r>
      <w:r w:rsidR="00BE3815">
        <w:rPr>
          <w:sz w:val="28"/>
          <w:szCs w:val="28"/>
        </w:rPr>
        <w:br w:type="page"/>
      </w:r>
    </w:p>
    <w:p w14:paraId="1B76EB6A" w14:textId="77777777" w:rsidR="00461C0E" w:rsidRPr="007D1C04" w:rsidRDefault="00461C0E" w:rsidP="00461C0E">
      <w:pPr>
        <w:spacing w:line="360" w:lineRule="auto"/>
        <w:ind w:firstLine="709"/>
        <w:jc w:val="center"/>
        <w:rPr>
          <w:b/>
          <w:bCs/>
          <w:sz w:val="28"/>
          <w:szCs w:val="28"/>
        </w:rPr>
      </w:pPr>
      <w:r w:rsidRPr="007D1C04">
        <w:rPr>
          <w:b/>
          <w:bCs/>
          <w:sz w:val="28"/>
          <w:szCs w:val="28"/>
        </w:rPr>
        <w:lastRenderedPageBreak/>
        <w:t>РОЗДІЛ 1</w:t>
      </w:r>
    </w:p>
    <w:p w14:paraId="3C31FAC1" w14:textId="77777777" w:rsidR="00461C0E" w:rsidRDefault="00461C0E" w:rsidP="00461C0E">
      <w:pPr>
        <w:spacing w:after="600" w:line="360" w:lineRule="auto"/>
        <w:ind w:firstLine="709"/>
        <w:jc w:val="center"/>
        <w:rPr>
          <w:b/>
          <w:bCs/>
          <w:sz w:val="28"/>
          <w:szCs w:val="28"/>
        </w:rPr>
      </w:pPr>
      <w:r w:rsidRPr="007D1C04">
        <w:rPr>
          <w:b/>
          <w:bCs/>
          <w:sz w:val="28"/>
          <w:szCs w:val="28"/>
        </w:rPr>
        <w:t>АНАЛІЗ ВИРОБНИЧОГО ПРОЦЕСУ ТА ВИМОГ ДО СИСТЕМИ ЕЛЕКТРОПОСТАЧАННЯ</w:t>
      </w:r>
    </w:p>
    <w:p w14:paraId="646D8F42" w14:textId="77777777" w:rsidR="00461C0E" w:rsidRPr="00F250CB" w:rsidRDefault="00461C0E" w:rsidP="00461C0E">
      <w:pPr>
        <w:pStyle w:val="a5"/>
        <w:spacing w:after="600" w:line="360" w:lineRule="auto"/>
        <w:ind w:firstLine="709"/>
        <w:jc w:val="both"/>
        <w:rPr>
          <w:b/>
          <w:bCs/>
          <w:sz w:val="28"/>
          <w:szCs w:val="28"/>
        </w:rPr>
      </w:pPr>
      <w:r w:rsidRPr="00EE7111">
        <w:rPr>
          <w:b/>
          <w:bCs/>
          <w:sz w:val="28"/>
          <w:szCs w:val="28"/>
        </w:rPr>
        <w:t xml:space="preserve">1.1. </w:t>
      </w:r>
      <w:r>
        <w:rPr>
          <w:b/>
          <w:bCs/>
          <w:sz w:val="28"/>
          <w:szCs w:val="28"/>
        </w:rPr>
        <w:t xml:space="preserve">Перелік </w:t>
      </w:r>
      <w:proofErr w:type="spellStart"/>
      <w:r>
        <w:rPr>
          <w:b/>
          <w:bCs/>
          <w:sz w:val="28"/>
          <w:szCs w:val="28"/>
        </w:rPr>
        <w:t>електроприймачів</w:t>
      </w:r>
      <w:proofErr w:type="spellEnd"/>
      <w:r>
        <w:rPr>
          <w:b/>
          <w:bCs/>
          <w:sz w:val="28"/>
          <w:szCs w:val="28"/>
        </w:rPr>
        <w:t xml:space="preserve"> для нафтопереробних підприємств</w:t>
      </w:r>
    </w:p>
    <w:p w14:paraId="5A1DCC50" w14:textId="77777777" w:rsidR="00461C0E" w:rsidRDefault="00461C0E" w:rsidP="00461C0E">
      <w:pPr>
        <w:pStyle w:val="a5"/>
        <w:spacing w:line="360" w:lineRule="auto"/>
        <w:ind w:firstLine="709"/>
        <w:jc w:val="both"/>
        <w:rPr>
          <w:sz w:val="28"/>
          <w:szCs w:val="28"/>
        </w:rPr>
      </w:pPr>
      <w:r w:rsidRPr="00796C8E">
        <w:rPr>
          <w:sz w:val="28"/>
          <w:szCs w:val="28"/>
        </w:rPr>
        <w:t xml:space="preserve">У нафтопереробних підприємствах для забезпечення функціонування технологічних процесів та обладнання використовуються різноманітні </w:t>
      </w:r>
      <w:proofErr w:type="spellStart"/>
      <w:r w:rsidRPr="00796C8E">
        <w:rPr>
          <w:sz w:val="28"/>
          <w:szCs w:val="28"/>
        </w:rPr>
        <w:t>електроприймачі</w:t>
      </w:r>
      <w:proofErr w:type="spellEnd"/>
      <w:r w:rsidRPr="00796C8E">
        <w:rPr>
          <w:sz w:val="28"/>
          <w:szCs w:val="28"/>
        </w:rPr>
        <w:t xml:space="preserve">, що забезпечують виконання основних етапів виробничих процесів. Вибір </w:t>
      </w:r>
      <w:proofErr w:type="spellStart"/>
      <w:r w:rsidRPr="00796C8E">
        <w:rPr>
          <w:sz w:val="28"/>
          <w:szCs w:val="28"/>
        </w:rPr>
        <w:t>електроприймачів</w:t>
      </w:r>
      <w:proofErr w:type="spellEnd"/>
      <w:r w:rsidRPr="00796C8E">
        <w:rPr>
          <w:sz w:val="28"/>
          <w:szCs w:val="28"/>
        </w:rPr>
        <w:t xml:space="preserve"> для таких підприємств залежить від специфіки виробництва, що включає потребу в безперебійному живленні обладнання, підвищені вимоги до безпеки, а також наявність вибухонебезпечних зон.</w:t>
      </w:r>
    </w:p>
    <w:p w14:paraId="44340423" w14:textId="16AFB7F4" w:rsidR="00461C0E" w:rsidRPr="00796C8E" w:rsidRDefault="00461C0E" w:rsidP="00461C0E">
      <w:pPr>
        <w:pStyle w:val="a5"/>
        <w:spacing w:line="360" w:lineRule="auto"/>
        <w:ind w:firstLine="709"/>
        <w:jc w:val="both"/>
        <w:rPr>
          <w:sz w:val="28"/>
          <w:szCs w:val="28"/>
        </w:rPr>
      </w:pPr>
      <w:r w:rsidRPr="00796C8E">
        <w:rPr>
          <w:sz w:val="28"/>
          <w:szCs w:val="28"/>
        </w:rPr>
        <w:t>Згідно з матеріалами ІІ Всеукраїнської науково-практичної інтернет-конференції СТЕЕСУМ-2019 [</w:t>
      </w:r>
      <w:r w:rsidR="00EE2242">
        <w:rPr>
          <w:sz w:val="28"/>
          <w:szCs w:val="28"/>
        </w:rPr>
        <w:t>5</w:t>
      </w:r>
      <w:r w:rsidRPr="00796C8E">
        <w:rPr>
          <w:sz w:val="28"/>
          <w:szCs w:val="28"/>
        </w:rPr>
        <w:t xml:space="preserve">], до основних </w:t>
      </w:r>
      <w:proofErr w:type="spellStart"/>
      <w:r w:rsidRPr="00796C8E">
        <w:rPr>
          <w:sz w:val="28"/>
          <w:szCs w:val="28"/>
        </w:rPr>
        <w:t>електроприймачів</w:t>
      </w:r>
      <w:proofErr w:type="spellEnd"/>
      <w:r w:rsidRPr="00796C8E">
        <w:rPr>
          <w:sz w:val="28"/>
          <w:szCs w:val="28"/>
        </w:rPr>
        <w:t>, що застосовуються в процесах переробки нафти, належать:</w:t>
      </w:r>
    </w:p>
    <w:p w14:paraId="1A8F7BD9" w14:textId="77777777" w:rsidR="00461C0E" w:rsidRPr="000C1DC8" w:rsidRDefault="00461C0E" w:rsidP="00461C0E">
      <w:pPr>
        <w:pStyle w:val="a5"/>
        <w:numPr>
          <w:ilvl w:val="2"/>
          <w:numId w:val="1"/>
        </w:numPr>
        <w:spacing w:line="360" w:lineRule="auto"/>
        <w:ind w:left="1225" w:hanging="505"/>
        <w:jc w:val="both"/>
        <w:rPr>
          <w:sz w:val="28"/>
          <w:szCs w:val="28"/>
        </w:rPr>
      </w:pPr>
      <w:r w:rsidRPr="000C1DC8">
        <w:rPr>
          <w:sz w:val="28"/>
          <w:szCs w:val="28"/>
        </w:rPr>
        <w:t xml:space="preserve">Насоси подачі сировини в трубчасті печі (крекінг-насоси) </w:t>
      </w:r>
      <w:r w:rsidRPr="00EE7111">
        <w:rPr>
          <w:sz w:val="28"/>
          <w:szCs w:val="28"/>
          <w:lang w:val="ru-RU"/>
        </w:rPr>
        <w:t>-</w:t>
      </w:r>
      <w:r w:rsidRPr="000C1DC8">
        <w:rPr>
          <w:sz w:val="28"/>
          <w:szCs w:val="28"/>
        </w:rPr>
        <w:t xml:space="preserve"> використовуються для подачі нафтової сировини до нагрівальних установок, де відбувається її крекінг (розщеплення молекул);</w:t>
      </w:r>
    </w:p>
    <w:p w14:paraId="0D8EF21A" w14:textId="77777777" w:rsidR="00461C0E" w:rsidRPr="000C1DC8" w:rsidRDefault="00461C0E" w:rsidP="00461C0E">
      <w:pPr>
        <w:pStyle w:val="a5"/>
        <w:numPr>
          <w:ilvl w:val="2"/>
          <w:numId w:val="1"/>
        </w:numPr>
        <w:spacing w:line="360" w:lineRule="auto"/>
        <w:ind w:left="1225" w:hanging="505"/>
        <w:jc w:val="both"/>
        <w:rPr>
          <w:sz w:val="28"/>
          <w:szCs w:val="28"/>
        </w:rPr>
      </w:pPr>
      <w:r w:rsidRPr="000C1DC8">
        <w:rPr>
          <w:sz w:val="28"/>
          <w:szCs w:val="28"/>
        </w:rPr>
        <w:t xml:space="preserve">Насоси подачі мастила до технологічних апаратів </w:t>
      </w:r>
      <w:r w:rsidRPr="00EE7111">
        <w:rPr>
          <w:sz w:val="28"/>
          <w:szCs w:val="28"/>
          <w:lang w:val="ru-RU"/>
        </w:rPr>
        <w:t>-</w:t>
      </w:r>
      <w:r w:rsidRPr="000C1DC8">
        <w:rPr>
          <w:sz w:val="28"/>
          <w:szCs w:val="28"/>
        </w:rPr>
        <w:t xml:space="preserve"> необхідні для змащення рухомих частин технологічного обладнання, що дозволяє з</w:t>
      </w:r>
      <w:r>
        <w:rPr>
          <w:sz w:val="28"/>
          <w:szCs w:val="28"/>
        </w:rPr>
        <w:t>меншити</w:t>
      </w:r>
      <w:r w:rsidRPr="000C1DC8">
        <w:rPr>
          <w:sz w:val="28"/>
          <w:szCs w:val="28"/>
        </w:rPr>
        <w:t xml:space="preserve"> тертя та знос;</w:t>
      </w:r>
    </w:p>
    <w:p w14:paraId="3FEA80C0" w14:textId="77777777" w:rsidR="00461C0E" w:rsidRPr="000C1DC8" w:rsidRDefault="00461C0E" w:rsidP="00461C0E">
      <w:pPr>
        <w:pStyle w:val="a5"/>
        <w:numPr>
          <w:ilvl w:val="2"/>
          <w:numId w:val="1"/>
        </w:numPr>
        <w:spacing w:line="360" w:lineRule="auto"/>
        <w:ind w:left="1225" w:hanging="505"/>
        <w:jc w:val="both"/>
        <w:rPr>
          <w:sz w:val="28"/>
          <w:szCs w:val="28"/>
        </w:rPr>
      </w:pPr>
      <w:r w:rsidRPr="000C1DC8">
        <w:rPr>
          <w:sz w:val="28"/>
          <w:szCs w:val="28"/>
        </w:rPr>
        <w:t xml:space="preserve">Компресори, вентилятори та газодувки технологічних установок </w:t>
      </w:r>
      <w:r w:rsidRPr="00EE7111">
        <w:rPr>
          <w:sz w:val="28"/>
          <w:szCs w:val="28"/>
          <w:lang w:val="ru-RU"/>
        </w:rPr>
        <w:t>-</w:t>
      </w:r>
      <w:r w:rsidRPr="000C1DC8">
        <w:rPr>
          <w:sz w:val="28"/>
          <w:szCs w:val="28"/>
        </w:rPr>
        <w:t xml:space="preserve"> застосовуються для транспортування газів і парів у процесах каталітичного крекінгу, риформінгу, </w:t>
      </w:r>
      <w:proofErr w:type="spellStart"/>
      <w:r w:rsidRPr="000C1DC8">
        <w:rPr>
          <w:sz w:val="28"/>
          <w:szCs w:val="28"/>
        </w:rPr>
        <w:t>гідроочистки</w:t>
      </w:r>
      <w:proofErr w:type="spellEnd"/>
      <w:r w:rsidRPr="000C1DC8">
        <w:rPr>
          <w:sz w:val="28"/>
          <w:szCs w:val="28"/>
        </w:rPr>
        <w:t xml:space="preserve"> та інших;</w:t>
      </w:r>
    </w:p>
    <w:p w14:paraId="225A0D29" w14:textId="77777777" w:rsidR="00461C0E" w:rsidRPr="000C1DC8" w:rsidRDefault="00461C0E" w:rsidP="00461C0E">
      <w:pPr>
        <w:pStyle w:val="a5"/>
        <w:numPr>
          <w:ilvl w:val="2"/>
          <w:numId w:val="1"/>
        </w:numPr>
        <w:spacing w:line="360" w:lineRule="auto"/>
        <w:ind w:left="1225" w:hanging="505"/>
        <w:jc w:val="both"/>
        <w:rPr>
          <w:sz w:val="28"/>
          <w:szCs w:val="28"/>
        </w:rPr>
      </w:pPr>
      <w:r w:rsidRPr="000C1DC8">
        <w:rPr>
          <w:sz w:val="28"/>
          <w:szCs w:val="28"/>
        </w:rPr>
        <w:t xml:space="preserve">Вентилятори продувки електродвигунів </w:t>
      </w:r>
      <w:r w:rsidRPr="00EE7111">
        <w:rPr>
          <w:sz w:val="28"/>
          <w:szCs w:val="28"/>
          <w:lang w:val="ru-RU"/>
        </w:rPr>
        <w:t>-</w:t>
      </w:r>
      <w:r w:rsidRPr="000C1DC8">
        <w:rPr>
          <w:sz w:val="28"/>
          <w:szCs w:val="28"/>
        </w:rPr>
        <w:t xml:space="preserve"> використовуються для охолодження електроприводів у вибухонебезпечних зонах, щоб уникнути утворення вибухонебезпечних концентрацій;</w:t>
      </w:r>
    </w:p>
    <w:p w14:paraId="73B79557" w14:textId="77777777" w:rsidR="00461C0E" w:rsidRPr="000C1DC8" w:rsidRDefault="00461C0E" w:rsidP="00461C0E">
      <w:pPr>
        <w:pStyle w:val="a5"/>
        <w:numPr>
          <w:ilvl w:val="2"/>
          <w:numId w:val="1"/>
        </w:numPr>
        <w:spacing w:line="360" w:lineRule="auto"/>
        <w:ind w:left="1225" w:hanging="505"/>
        <w:jc w:val="both"/>
        <w:rPr>
          <w:sz w:val="28"/>
          <w:szCs w:val="28"/>
        </w:rPr>
      </w:pPr>
      <w:r w:rsidRPr="000C1DC8">
        <w:rPr>
          <w:sz w:val="28"/>
          <w:szCs w:val="28"/>
        </w:rPr>
        <w:t xml:space="preserve">Насосні установки водопостачання </w:t>
      </w:r>
      <w:r w:rsidRPr="00EE7111">
        <w:rPr>
          <w:sz w:val="28"/>
          <w:szCs w:val="28"/>
          <w:lang w:val="ru-RU"/>
        </w:rPr>
        <w:t>-</w:t>
      </w:r>
      <w:r w:rsidRPr="000C1DC8">
        <w:rPr>
          <w:sz w:val="28"/>
          <w:szCs w:val="28"/>
        </w:rPr>
        <w:t xml:space="preserve"> забезпечують подачу води для охолодження, генерації пари, пожежогасіння та інших </w:t>
      </w:r>
      <w:r>
        <w:rPr>
          <w:sz w:val="28"/>
          <w:szCs w:val="28"/>
        </w:rPr>
        <w:t>потреб</w:t>
      </w:r>
      <w:r w:rsidRPr="000C1DC8">
        <w:rPr>
          <w:sz w:val="28"/>
          <w:szCs w:val="28"/>
        </w:rPr>
        <w:t>;</w:t>
      </w:r>
    </w:p>
    <w:p w14:paraId="64E91454" w14:textId="77777777" w:rsidR="00461C0E" w:rsidRPr="000C1DC8" w:rsidRDefault="00461C0E" w:rsidP="00461C0E">
      <w:pPr>
        <w:pStyle w:val="a5"/>
        <w:numPr>
          <w:ilvl w:val="2"/>
          <w:numId w:val="1"/>
        </w:numPr>
        <w:spacing w:line="360" w:lineRule="auto"/>
        <w:ind w:left="1225" w:hanging="505"/>
        <w:jc w:val="both"/>
        <w:rPr>
          <w:sz w:val="28"/>
          <w:szCs w:val="28"/>
        </w:rPr>
      </w:pPr>
      <w:proofErr w:type="spellStart"/>
      <w:r w:rsidRPr="000C1DC8">
        <w:rPr>
          <w:sz w:val="28"/>
          <w:szCs w:val="28"/>
        </w:rPr>
        <w:lastRenderedPageBreak/>
        <w:t>Електронагрівачі</w:t>
      </w:r>
      <w:proofErr w:type="spellEnd"/>
      <w:r w:rsidRPr="000C1DC8">
        <w:rPr>
          <w:sz w:val="28"/>
          <w:szCs w:val="28"/>
        </w:rPr>
        <w:t xml:space="preserve"> </w:t>
      </w:r>
      <w:r w:rsidRPr="00EE7111">
        <w:rPr>
          <w:sz w:val="28"/>
          <w:szCs w:val="28"/>
          <w:lang w:val="ru-RU"/>
        </w:rPr>
        <w:t>-</w:t>
      </w:r>
      <w:r w:rsidRPr="000C1DC8">
        <w:rPr>
          <w:sz w:val="28"/>
          <w:szCs w:val="28"/>
        </w:rPr>
        <w:t xml:space="preserve"> застосовуються для підігріву сировини або рідин на різних етапах технологічних процесів;</w:t>
      </w:r>
    </w:p>
    <w:p w14:paraId="5CBDBFBE" w14:textId="77777777" w:rsidR="00461C0E" w:rsidRPr="000C1DC8" w:rsidRDefault="00461C0E" w:rsidP="00461C0E">
      <w:pPr>
        <w:pStyle w:val="a5"/>
        <w:numPr>
          <w:ilvl w:val="2"/>
          <w:numId w:val="1"/>
        </w:numPr>
        <w:spacing w:line="360" w:lineRule="auto"/>
        <w:ind w:left="1225" w:hanging="505"/>
        <w:jc w:val="both"/>
        <w:rPr>
          <w:sz w:val="28"/>
          <w:szCs w:val="28"/>
        </w:rPr>
      </w:pPr>
      <w:r w:rsidRPr="000C1DC8">
        <w:rPr>
          <w:sz w:val="28"/>
          <w:szCs w:val="28"/>
        </w:rPr>
        <w:t xml:space="preserve">Електроприводи для автоматичних систем на наливних резервуарах </w:t>
      </w:r>
      <w:r w:rsidRPr="00EE7111">
        <w:rPr>
          <w:sz w:val="28"/>
          <w:szCs w:val="28"/>
          <w:lang w:val="ru-RU"/>
        </w:rPr>
        <w:t>–</w:t>
      </w:r>
      <w:r w:rsidRPr="000C1DC8">
        <w:rPr>
          <w:sz w:val="28"/>
          <w:szCs w:val="28"/>
        </w:rPr>
        <w:t xml:space="preserve"> використовують для керування клапанами, засувками та іншими механізмами в автоматизованих системах;</w:t>
      </w:r>
    </w:p>
    <w:p w14:paraId="7671C512" w14:textId="77777777" w:rsidR="00461C0E" w:rsidRPr="000C1DC8" w:rsidRDefault="00461C0E" w:rsidP="00461C0E">
      <w:pPr>
        <w:pStyle w:val="a5"/>
        <w:numPr>
          <w:ilvl w:val="2"/>
          <w:numId w:val="1"/>
        </w:numPr>
        <w:spacing w:line="360" w:lineRule="auto"/>
        <w:ind w:left="1225" w:hanging="505"/>
        <w:jc w:val="both"/>
        <w:rPr>
          <w:sz w:val="28"/>
          <w:szCs w:val="28"/>
        </w:rPr>
      </w:pPr>
      <w:r w:rsidRPr="000C1DC8">
        <w:rPr>
          <w:sz w:val="28"/>
          <w:szCs w:val="28"/>
        </w:rPr>
        <w:t>Обладнання автоматизованих систем управління технологічними процесам</w:t>
      </w:r>
      <w:r>
        <w:rPr>
          <w:sz w:val="28"/>
          <w:szCs w:val="28"/>
        </w:rPr>
        <w:t>и</w:t>
      </w:r>
      <w:r w:rsidRPr="000C1DC8">
        <w:rPr>
          <w:sz w:val="28"/>
          <w:szCs w:val="28"/>
        </w:rPr>
        <w:t xml:space="preserve"> </w:t>
      </w:r>
      <w:r w:rsidRPr="00EE7111">
        <w:rPr>
          <w:sz w:val="28"/>
          <w:szCs w:val="28"/>
          <w:lang w:val="ru-RU"/>
        </w:rPr>
        <w:t>–</w:t>
      </w:r>
      <w:r w:rsidRPr="000C1DC8">
        <w:rPr>
          <w:sz w:val="28"/>
          <w:szCs w:val="28"/>
        </w:rPr>
        <w:t xml:space="preserve"> </w:t>
      </w:r>
      <w:r>
        <w:rPr>
          <w:sz w:val="28"/>
          <w:szCs w:val="28"/>
        </w:rPr>
        <w:t>обладнання(</w:t>
      </w:r>
      <w:r w:rsidRPr="000C1DC8">
        <w:rPr>
          <w:sz w:val="28"/>
          <w:szCs w:val="28"/>
        </w:rPr>
        <w:t>комп’ютери, контролери, датчики</w:t>
      </w:r>
      <w:r>
        <w:rPr>
          <w:sz w:val="28"/>
          <w:szCs w:val="28"/>
        </w:rPr>
        <w:t>)</w:t>
      </w:r>
      <w:r w:rsidRPr="000C1DC8">
        <w:rPr>
          <w:sz w:val="28"/>
          <w:szCs w:val="28"/>
        </w:rPr>
        <w:t>, які живляться від електричної енергії і забезпечують автоматизацію процесів.</w:t>
      </w:r>
    </w:p>
    <w:p w14:paraId="05A236B5" w14:textId="77777777" w:rsidR="00461C0E" w:rsidRDefault="00461C0E" w:rsidP="00461C0E">
      <w:pPr>
        <w:rPr>
          <w:b/>
          <w:bCs/>
          <w:sz w:val="28"/>
          <w:szCs w:val="28"/>
        </w:rPr>
      </w:pPr>
      <w:r>
        <w:rPr>
          <w:b/>
          <w:bCs/>
          <w:sz w:val="28"/>
          <w:szCs w:val="28"/>
        </w:rPr>
        <w:br w:type="page"/>
      </w:r>
    </w:p>
    <w:p w14:paraId="3B197846" w14:textId="77777777" w:rsidR="00461C0E" w:rsidRDefault="00461C0E" w:rsidP="00C2233A">
      <w:pPr>
        <w:pStyle w:val="a5"/>
        <w:spacing w:after="600" w:line="360" w:lineRule="auto"/>
        <w:ind w:firstLine="709"/>
        <w:rPr>
          <w:b/>
          <w:bCs/>
          <w:sz w:val="28"/>
          <w:szCs w:val="28"/>
        </w:rPr>
      </w:pPr>
      <w:r w:rsidRPr="00EE7111">
        <w:rPr>
          <w:b/>
          <w:bCs/>
          <w:sz w:val="28"/>
          <w:szCs w:val="28"/>
          <w:lang w:val="ru-RU"/>
        </w:rPr>
        <w:lastRenderedPageBreak/>
        <w:t xml:space="preserve">1.2. </w:t>
      </w:r>
      <w:r>
        <w:rPr>
          <w:b/>
          <w:bCs/>
          <w:sz w:val="28"/>
          <w:szCs w:val="28"/>
        </w:rPr>
        <w:t>Аналіз ступеня небезпеки приміщень та</w:t>
      </w:r>
      <w:r w:rsidRPr="00EE7111">
        <w:rPr>
          <w:b/>
          <w:bCs/>
          <w:sz w:val="28"/>
          <w:szCs w:val="28"/>
          <w:lang w:val="ru-RU"/>
        </w:rPr>
        <w:t xml:space="preserve"> </w:t>
      </w:r>
      <w:r>
        <w:rPr>
          <w:b/>
          <w:bCs/>
          <w:sz w:val="28"/>
          <w:szCs w:val="28"/>
        </w:rPr>
        <w:t>вибір категорії</w:t>
      </w:r>
    </w:p>
    <w:p w14:paraId="5B27E9F3" w14:textId="77777777" w:rsidR="00461C0E" w:rsidRPr="007816BF" w:rsidRDefault="00461C0E" w:rsidP="00461C0E">
      <w:pPr>
        <w:spacing w:line="360" w:lineRule="auto"/>
        <w:ind w:firstLine="709"/>
        <w:jc w:val="both"/>
        <w:rPr>
          <w:sz w:val="28"/>
          <w:szCs w:val="28"/>
        </w:rPr>
      </w:pPr>
      <w:r w:rsidRPr="007816BF">
        <w:rPr>
          <w:sz w:val="28"/>
          <w:szCs w:val="28"/>
        </w:rPr>
        <w:t xml:space="preserve">В цьому підрозділі для визначення категорії приміщення використано таблицю 1 з ДСТУ Б В.1.1-36:2016, яка містить критерії класифікації приміщень за </w:t>
      </w:r>
      <w:proofErr w:type="spellStart"/>
      <w:r w:rsidRPr="007816BF">
        <w:rPr>
          <w:sz w:val="28"/>
          <w:szCs w:val="28"/>
        </w:rPr>
        <w:t>вибухопожежною</w:t>
      </w:r>
      <w:proofErr w:type="spellEnd"/>
      <w:r w:rsidRPr="007816BF">
        <w:rPr>
          <w:sz w:val="28"/>
          <w:szCs w:val="28"/>
        </w:rPr>
        <w:t xml:space="preserve"> та пожежною небезпекою. Оскільки в обраному приміщенні не будуть знаходитися вибухонебезпечні рідини, гази чи інші небезпечні матеріали, категорія цього приміщення відповідає категорії Д, що передбачає знижену </w:t>
      </w:r>
      <w:proofErr w:type="spellStart"/>
      <w:r w:rsidRPr="007816BF">
        <w:rPr>
          <w:sz w:val="28"/>
          <w:szCs w:val="28"/>
        </w:rPr>
        <w:t>пожежонебезпечність</w:t>
      </w:r>
      <w:proofErr w:type="spellEnd"/>
      <w:r w:rsidRPr="007816BF">
        <w:rPr>
          <w:sz w:val="28"/>
          <w:szCs w:val="28"/>
        </w:rPr>
        <w:t>. Цей вибір обґрунтовано тим, що в приміщенні не містяться матеріали, здатні викликати вибух чи пожежу при взаємодії з іншими речовинами або умовами експлуатації.</w:t>
      </w:r>
    </w:p>
    <w:p w14:paraId="2546E4EC" w14:textId="32E6780C" w:rsidR="00461C0E" w:rsidRDefault="00461C0E" w:rsidP="00461C0E">
      <w:pPr>
        <w:spacing w:line="360" w:lineRule="auto"/>
        <w:ind w:firstLine="709"/>
        <w:jc w:val="both"/>
        <w:rPr>
          <w:sz w:val="28"/>
          <w:szCs w:val="28"/>
        </w:rPr>
      </w:pPr>
      <w:r w:rsidRPr="007816BF">
        <w:rPr>
          <w:sz w:val="28"/>
          <w:szCs w:val="28"/>
        </w:rPr>
        <w:t xml:space="preserve">Зважаючи на специфіку майбутнього розрахунку системи електропостачання для цеху з ремонту нафтопереробного обладнання, буде </w:t>
      </w:r>
      <w:proofErr w:type="spellStart"/>
      <w:r w:rsidRPr="007816BF">
        <w:rPr>
          <w:sz w:val="28"/>
          <w:szCs w:val="28"/>
        </w:rPr>
        <w:t>знехтувано</w:t>
      </w:r>
      <w:proofErr w:type="spellEnd"/>
      <w:r w:rsidRPr="007816BF">
        <w:rPr>
          <w:sz w:val="28"/>
          <w:szCs w:val="28"/>
        </w:rPr>
        <w:t xml:space="preserve"> вимогами розміщення електроприладів за нормативами для приміщень з підвищеною </w:t>
      </w:r>
      <w:proofErr w:type="spellStart"/>
      <w:r w:rsidRPr="007816BF">
        <w:rPr>
          <w:sz w:val="28"/>
          <w:szCs w:val="28"/>
        </w:rPr>
        <w:t>вибухопожежною</w:t>
      </w:r>
      <w:proofErr w:type="spellEnd"/>
      <w:r w:rsidRPr="007816BF">
        <w:rPr>
          <w:sz w:val="28"/>
          <w:szCs w:val="28"/>
        </w:rPr>
        <w:t xml:space="preserve"> небезпекою. Враховуючи, що в цьому приміщенні не передбачається розміщення вибухонебезпечних матеріалів, а завданням є лише розрахунок системи електропостачання, вимоги до розміщення електроприладів не будуть враховуватись, щоб зосередитись на </w:t>
      </w:r>
      <w:proofErr w:type="spellStart"/>
      <w:r w:rsidRPr="007816BF">
        <w:rPr>
          <w:sz w:val="28"/>
          <w:szCs w:val="28"/>
        </w:rPr>
        <w:t>про</w:t>
      </w:r>
      <w:r>
        <w:rPr>
          <w:sz w:val="28"/>
          <w:szCs w:val="28"/>
        </w:rPr>
        <w:t>є</w:t>
      </w:r>
      <w:r w:rsidRPr="007816BF">
        <w:rPr>
          <w:sz w:val="28"/>
          <w:szCs w:val="28"/>
        </w:rPr>
        <w:t>ктуванні</w:t>
      </w:r>
      <w:proofErr w:type="spellEnd"/>
      <w:r w:rsidRPr="007816BF">
        <w:rPr>
          <w:sz w:val="28"/>
          <w:szCs w:val="28"/>
        </w:rPr>
        <w:t xml:space="preserve"> електричної мережі для цеху.</w:t>
      </w:r>
    </w:p>
    <w:p w14:paraId="4E983EF2" w14:textId="77777777" w:rsidR="00461C0E" w:rsidRDefault="00461C0E">
      <w:pPr>
        <w:spacing w:after="160" w:line="259" w:lineRule="auto"/>
        <w:rPr>
          <w:sz w:val="28"/>
          <w:szCs w:val="28"/>
        </w:rPr>
      </w:pPr>
      <w:r>
        <w:rPr>
          <w:sz w:val="28"/>
          <w:szCs w:val="28"/>
        </w:rPr>
        <w:br w:type="page"/>
      </w:r>
    </w:p>
    <w:p w14:paraId="2BC8FCD0" w14:textId="77777777" w:rsidR="00461C0E" w:rsidRDefault="00461C0E" w:rsidP="00461C0E">
      <w:pPr>
        <w:pStyle w:val="a5"/>
        <w:spacing w:line="360" w:lineRule="auto"/>
        <w:ind w:firstLine="709"/>
        <w:jc w:val="right"/>
        <w:rPr>
          <w:sz w:val="28"/>
          <w:szCs w:val="28"/>
        </w:rPr>
      </w:pPr>
      <w:r>
        <w:rPr>
          <w:sz w:val="28"/>
          <w:szCs w:val="28"/>
        </w:rPr>
        <w:lastRenderedPageBreak/>
        <w:t>Таблиця 1.2</w:t>
      </w:r>
    </w:p>
    <w:p w14:paraId="5897918D" w14:textId="77777777" w:rsidR="00461C0E" w:rsidRPr="003E5FC2" w:rsidRDefault="00461C0E" w:rsidP="00461C0E">
      <w:pPr>
        <w:pStyle w:val="a5"/>
        <w:spacing w:line="360" w:lineRule="auto"/>
        <w:ind w:firstLine="709"/>
        <w:jc w:val="center"/>
        <w:rPr>
          <w:sz w:val="28"/>
          <w:szCs w:val="28"/>
        </w:rPr>
      </w:pPr>
      <w:r>
        <w:rPr>
          <w:sz w:val="28"/>
          <w:szCs w:val="28"/>
        </w:rPr>
        <w:t xml:space="preserve">Категорії приміщень за </w:t>
      </w:r>
      <w:proofErr w:type="spellStart"/>
      <w:r>
        <w:rPr>
          <w:sz w:val="28"/>
          <w:szCs w:val="28"/>
        </w:rPr>
        <w:t>вибухопожежною</w:t>
      </w:r>
      <w:proofErr w:type="spellEnd"/>
      <w:r>
        <w:rPr>
          <w:sz w:val="28"/>
          <w:szCs w:val="28"/>
        </w:rPr>
        <w:t xml:space="preserve"> та пожежною небезпекою</w:t>
      </w:r>
    </w:p>
    <w:tbl>
      <w:tblPr>
        <w:tblW w:w="0" w:type="auto"/>
        <w:tblLook w:val="04A0" w:firstRow="1" w:lastRow="0" w:firstColumn="1" w:lastColumn="0" w:noHBand="0" w:noVBand="1"/>
      </w:tblPr>
      <w:tblGrid>
        <w:gridCol w:w="3725"/>
        <w:gridCol w:w="6186"/>
      </w:tblGrid>
      <w:tr w:rsidR="00461C0E" w14:paraId="2D392B05" w14:textId="77777777" w:rsidTr="00EE2242">
        <w:tc>
          <w:tcPr>
            <w:tcW w:w="3725" w:type="dxa"/>
            <w:tcBorders>
              <w:top w:val="single" w:sz="4" w:space="0" w:color="auto"/>
              <w:left w:val="single" w:sz="4" w:space="0" w:color="auto"/>
              <w:bottom w:val="single" w:sz="4" w:space="0" w:color="auto"/>
              <w:right w:val="single" w:sz="4" w:space="0" w:color="auto"/>
            </w:tcBorders>
            <w:hideMark/>
          </w:tcPr>
          <w:p w14:paraId="49B7ADD5" w14:textId="77777777" w:rsidR="00461C0E" w:rsidRPr="004D12C6" w:rsidRDefault="00461C0E" w:rsidP="009B321A">
            <w:pPr>
              <w:spacing w:line="360" w:lineRule="auto"/>
              <w:jc w:val="center"/>
              <w:rPr>
                <w:sz w:val="28"/>
                <w:szCs w:val="28"/>
              </w:rPr>
            </w:pPr>
            <w:r w:rsidRPr="004D12C6">
              <w:rPr>
                <w:sz w:val="28"/>
                <w:szCs w:val="28"/>
              </w:rPr>
              <w:t>Категорія приміщення</w:t>
            </w:r>
          </w:p>
        </w:tc>
        <w:tc>
          <w:tcPr>
            <w:tcW w:w="6186" w:type="dxa"/>
            <w:tcBorders>
              <w:top w:val="single" w:sz="4" w:space="0" w:color="auto"/>
              <w:left w:val="single" w:sz="4" w:space="0" w:color="auto"/>
              <w:bottom w:val="single" w:sz="4" w:space="0" w:color="auto"/>
              <w:right w:val="single" w:sz="4" w:space="0" w:color="auto"/>
            </w:tcBorders>
            <w:hideMark/>
          </w:tcPr>
          <w:p w14:paraId="26949587" w14:textId="77777777" w:rsidR="00461C0E" w:rsidRPr="004D12C6" w:rsidRDefault="00461C0E" w:rsidP="009B321A">
            <w:pPr>
              <w:spacing w:line="360" w:lineRule="auto"/>
              <w:jc w:val="center"/>
              <w:rPr>
                <w:sz w:val="28"/>
                <w:szCs w:val="28"/>
              </w:rPr>
            </w:pPr>
            <w:r w:rsidRPr="004D12C6">
              <w:rPr>
                <w:sz w:val="28"/>
                <w:szCs w:val="28"/>
              </w:rPr>
              <w:t>Характеристика речовин і матеріалів, що знаходяться (зберігаються, переробляються, транспортуються) у приміщенні</w:t>
            </w:r>
          </w:p>
        </w:tc>
      </w:tr>
      <w:tr w:rsidR="00461C0E" w14:paraId="0D706B9E" w14:textId="77777777" w:rsidTr="00EE2242">
        <w:tc>
          <w:tcPr>
            <w:tcW w:w="3725" w:type="dxa"/>
            <w:tcBorders>
              <w:top w:val="single" w:sz="4" w:space="0" w:color="auto"/>
              <w:left w:val="single" w:sz="4" w:space="0" w:color="auto"/>
              <w:bottom w:val="single" w:sz="4" w:space="0" w:color="auto"/>
              <w:right w:val="single" w:sz="4" w:space="0" w:color="auto"/>
            </w:tcBorders>
            <w:hideMark/>
          </w:tcPr>
          <w:p w14:paraId="05342388" w14:textId="77777777" w:rsidR="00461C0E" w:rsidRPr="004D12C6" w:rsidRDefault="00461C0E" w:rsidP="009B321A">
            <w:pPr>
              <w:spacing w:line="360" w:lineRule="auto"/>
              <w:jc w:val="center"/>
              <w:rPr>
                <w:sz w:val="28"/>
                <w:szCs w:val="28"/>
              </w:rPr>
            </w:pPr>
            <w:r w:rsidRPr="004D12C6">
              <w:rPr>
                <w:sz w:val="28"/>
                <w:szCs w:val="28"/>
              </w:rPr>
              <w:t xml:space="preserve">А </w:t>
            </w:r>
            <w:proofErr w:type="spellStart"/>
            <w:r w:rsidRPr="004D12C6">
              <w:rPr>
                <w:sz w:val="28"/>
                <w:szCs w:val="28"/>
              </w:rPr>
              <w:t>вибухопожежонебезпечна</w:t>
            </w:r>
            <w:proofErr w:type="spellEnd"/>
          </w:p>
        </w:tc>
        <w:tc>
          <w:tcPr>
            <w:tcW w:w="6186" w:type="dxa"/>
            <w:tcBorders>
              <w:top w:val="single" w:sz="4" w:space="0" w:color="auto"/>
              <w:left w:val="single" w:sz="4" w:space="0" w:color="auto"/>
              <w:bottom w:val="single" w:sz="4" w:space="0" w:color="auto"/>
              <w:right w:val="single" w:sz="4" w:space="0" w:color="auto"/>
            </w:tcBorders>
            <w:hideMark/>
          </w:tcPr>
          <w:p w14:paraId="3C43BB2C" w14:textId="77777777" w:rsidR="00461C0E" w:rsidRPr="00EF1ADD" w:rsidRDefault="00461C0E" w:rsidP="009B321A">
            <w:pPr>
              <w:spacing w:line="360" w:lineRule="auto"/>
              <w:jc w:val="both"/>
              <w:rPr>
                <w:sz w:val="28"/>
                <w:szCs w:val="28"/>
              </w:rPr>
            </w:pPr>
            <w:r w:rsidRPr="00EF1ADD">
              <w:rPr>
                <w:sz w:val="28"/>
                <w:szCs w:val="28"/>
              </w:rPr>
              <w:t>Горючі гази, легкозаймисті рідини з температурою спалаху не вище ніж 28 °С у такій кількості, що можуть утворювати вибухонебезпечні газо-, пароповітряні суміші, у разі займання яких розвивається розрахунковий надлишковий тиск вибуху у приміщенні, який перевищує 5 кПа, і/або речовини і матеріали, здатні вибухати і горіти при взаємодії з водою, киснем повітря і/або один з одним, у такій кількості, що розрахунковий надлишковий тиск вибуху в приміщенні перевищує 5 кПа</w:t>
            </w:r>
          </w:p>
        </w:tc>
      </w:tr>
      <w:tr w:rsidR="00461C0E" w14:paraId="71DA14EB" w14:textId="77777777" w:rsidTr="00EE2242">
        <w:tc>
          <w:tcPr>
            <w:tcW w:w="3725" w:type="dxa"/>
            <w:tcBorders>
              <w:top w:val="single" w:sz="4" w:space="0" w:color="auto"/>
              <w:left w:val="single" w:sz="4" w:space="0" w:color="auto"/>
              <w:bottom w:val="single" w:sz="4" w:space="0" w:color="auto"/>
              <w:right w:val="single" w:sz="4" w:space="0" w:color="auto"/>
            </w:tcBorders>
            <w:hideMark/>
          </w:tcPr>
          <w:p w14:paraId="2CDD3DB4" w14:textId="77777777" w:rsidR="00461C0E" w:rsidRPr="004D12C6" w:rsidRDefault="00461C0E" w:rsidP="009B321A">
            <w:pPr>
              <w:spacing w:line="360" w:lineRule="auto"/>
              <w:jc w:val="center"/>
              <w:rPr>
                <w:sz w:val="28"/>
                <w:szCs w:val="28"/>
              </w:rPr>
            </w:pPr>
            <w:r w:rsidRPr="004D12C6">
              <w:rPr>
                <w:sz w:val="28"/>
                <w:szCs w:val="28"/>
              </w:rPr>
              <w:t xml:space="preserve">Б </w:t>
            </w:r>
            <w:proofErr w:type="spellStart"/>
            <w:r w:rsidRPr="004D12C6">
              <w:rPr>
                <w:sz w:val="28"/>
                <w:szCs w:val="28"/>
              </w:rPr>
              <w:t>вибухопожежонебезпечна</w:t>
            </w:r>
            <w:proofErr w:type="spellEnd"/>
          </w:p>
        </w:tc>
        <w:tc>
          <w:tcPr>
            <w:tcW w:w="6186" w:type="dxa"/>
            <w:tcBorders>
              <w:top w:val="single" w:sz="4" w:space="0" w:color="auto"/>
              <w:left w:val="single" w:sz="4" w:space="0" w:color="auto"/>
              <w:bottom w:val="single" w:sz="4" w:space="0" w:color="auto"/>
              <w:right w:val="single" w:sz="4" w:space="0" w:color="auto"/>
            </w:tcBorders>
            <w:hideMark/>
          </w:tcPr>
          <w:p w14:paraId="3E94E9CC" w14:textId="77777777" w:rsidR="00461C0E" w:rsidRPr="00EF1ADD" w:rsidRDefault="00461C0E" w:rsidP="009B321A">
            <w:pPr>
              <w:spacing w:line="360" w:lineRule="auto"/>
              <w:jc w:val="both"/>
              <w:rPr>
                <w:sz w:val="28"/>
                <w:szCs w:val="28"/>
              </w:rPr>
            </w:pPr>
            <w:r w:rsidRPr="00EF1ADD">
              <w:rPr>
                <w:sz w:val="28"/>
                <w:szCs w:val="28"/>
              </w:rPr>
              <w:t>Горючі пил і/або волокна, легкозаймисті рідини з температурою спалаху вище ніж 28 °С, горючі рідини у такій кількості, що можуть утворювати вибухонебезпечні пило-, пароповітряні суміші, у разі займання яких розвивається розрахунковий надлишковий тиск вибуху в приміщенні, який перевищує 5 кПа.</w:t>
            </w:r>
          </w:p>
        </w:tc>
      </w:tr>
      <w:tr w:rsidR="00461C0E" w14:paraId="77C5E2F6" w14:textId="77777777" w:rsidTr="00EE2242">
        <w:tc>
          <w:tcPr>
            <w:tcW w:w="3725" w:type="dxa"/>
            <w:tcBorders>
              <w:top w:val="single" w:sz="4" w:space="0" w:color="auto"/>
              <w:left w:val="single" w:sz="4" w:space="0" w:color="auto"/>
              <w:bottom w:val="single" w:sz="4" w:space="0" w:color="auto"/>
              <w:right w:val="single" w:sz="4" w:space="0" w:color="auto"/>
            </w:tcBorders>
            <w:hideMark/>
          </w:tcPr>
          <w:p w14:paraId="56616518" w14:textId="77777777" w:rsidR="00461C0E" w:rsidRPr="004D12C6" w:rsidRDefault="00461C0E" w:rsidP="009B321A">
            <w:pPr>
              <w:spacing w:line="360" w:lineRule="auto"/>
              <w:jc w:val="center"/>
              <w:rPr>
                <w:sz w:val="28"/>
                <w:szCs w:val="28"/>
              </w:rPr>
            </w:pPr>
            <w:r w:rsidRPr="004D12C6">
              <w:rPr>
                <w:sz w:val="28"/>
                <w:szCs w:val="28"/>
              </w:rPr>
              <w:t>В пожежонебезпечна</w:t>
            </w:r>
          </w:p>
        </w:tc>
        <w:tc>
          <w:tcPr>
            <w:tcW w:w="6186" w:type="dxa"/>
            <w:tcBorders>
              <w:top w:val="single" w:sz="4" w:space="0" w:color="auto"/>
              <w:left w:val="single" w:sz="4" w:space="0" w:color="auto"/>
              <w:bottom w:val="single" w:sz="4" w:space="0" w:color="auto"/>
              <w:right w:val="single" w:sz="4" w:space="0" w:color="auto"/>
            </w:tcBorders>
            <w:hideMark/>
          </w:tcPr>
          <w:p w14:paraId="71702EF2" w14:textId="52E99F9B" w:rsidR="00461C0E" w:rsidRPr="00EF1ADD" w:rsidRDefault="00461C0E" w:rsidP="00EE7111">
            <w:pPr>
              <w:spacing w:line="360" w:lineRule="auto"/>
              <w:jc w:val="both"/>
              <w:rPr>
                <w:sz w:val="28"/>
                <w:szCs w:val="28"/>
              </w:rPr>
            </w:pPr>
            <w:r w:rsidRPr="00EF1ADD">
              <w:rPr>
                <w:sz w:val="28"/>
                <w:szCs w:val="28"/>
              </w:rPr>
              <w:t xml:space="preserve">Горючі гази, легкозаймисті, горючі і/або </w:t>
            </w:r>
            <w:proofErr w:type="spellStart"/>
            <w:r w:rsidRPr="00EF1ADD">
              <w:rPr>
                <w:sz w:val="28"/>
                <w:szCs w:val="28"/>
              </w:rPr>
              <w:t>важкогорючі</w:t>
            </w:r>
            <w:proofErr w:type="spellEnd"/>
            <w:r w:rsidRPr="00EF1ADD">
              <w:rPr>
                <w:sz w:val="28"/>
                <w:szCs w:val="28"/>
              </w:rPr>
              <w:t xml:space="preserve"> рідини, а також речовини і/або матеріали, які здатні вибухати і горіти або тільки горіти під час взаємодії з водою, киснем повітря і/або один з одним; тверді горючі і/або </w:t>
            </w:r>
            <w:proofErr w:type="spellStart"/>
            <w:r w:rsidR="00B26D2D" w:rsidRPr="00EF1ADD">
              <w:rPr>
                <w:sz w:val="28"/>
                <w:szCs w:val="28"/>
              </w:rPr>
              <w:t>важкогорючі</w:t>
            </w:r>
            <w:proofErr w:type="spellEnd"/>
            <w:r w:rsidR="00B26D2D" w:rsidRPr="00EF1ADD">
              <w:rPr>
                <w:sz w:val="28"/>
                <w:szCs w:val="28"/>
              </w:rPr>
              <w:t xml:space="preserve"> речовини і матеріали</w:t>
            </w:r>
          </w:p>
        </w:tc>
      </w:tr>
    </w:tbl>
    <w:p w14:paraId="36D29B1A" w14:textId="1DF131D5" w:rsidR="00EE7111" w:rsidRDefault="00EE7111">
      <w:r>
        <w:br w:type="page"/>
      </w:r>
    </w:p>
    <w:p w14:paraId="49117BBD" w14:textId="5D93EC68" w:rsidR="00EE7111" w:rsidRPr="00EE7111" w:rsidRDefault="00EE7111" w:rsidP="00B26D2D">
      <w:pPr>
        <w:spacing w:line="360" w:lineRule="auto"/>
        <w:ind w:firstLine="709"/>
        <w:jc w:val="right"/>
        <w:rPr>
          <w:sz w:val="28"/>
          <w:szCs w:val="28"/>
        </w:rPr>
      </w:pPr>
      <w:r>
        <w:rPr>
          <w:sz w:val="28"/>
          <w:szCs w:val="28"/>
        </w:rPr>
        <w:lastRenderedPageBreak/>
        <w:t>Продовження таблиці 1.2</w:t>
      </w:r>
    </w:p>
    <w:tbl>
      <w:tblPr>
        <w:tblW w:w="0" w:type="auto"/>
        <w:tblLook w:val="04A0" w:firstRow="1" w:lastRow="0" w:firstColumn="1" w:lastColumn="0" w:noHBand="0" w:noVBand="1"/>
      </w:tblPr>
      <w:tblGrid>
        <w:gridCol w:w="3725"/>
        <w:gridCol w:w="6186"/>
      </w:tblGrid>
      <w:tr w:rsidR="00EE7111" w14:paraId="6109256A" w14:textId="77777777" w:rsidTr="00EE2242">
        <w:tc>
          <w:tcPr>
            <w:tcW w:w="3725" w:type="dxa"/>
            <w:tcBorders>
              <w:top w:val="single" w:sz="4" w:space="0" w:color="auto"/>
              <w:left w:val="single" w:sz="4" w:space="0" w:color="auto"/>
              <w:bottom w:val="single" w:sz="4" w:space="0" w:color="auto"/>
              <w:right w:val="single" w:sz="4" w:space="0" w:color="auto"/>
            </w:tcBorders>
          </w:tcPr>
          <w:p w14:paraId="7FA931D6" w14:textId="3EFE24B2" w:rsidR="00EE7111" w:rsidRPr="004D12C6" w:rsidRDefault="00EE7111" w:rsidP="009B321A">
            <w:pPr>
              <w:spacing w:line="360" w:lineRule="auto"/>
              <w:jc w:val="center"/>
              <w:rPr>
                <w:sz w:val="28"/>
                <w:szCs w:val="28"/>
              </w:rPr>
            </w:pPr>
          </w:p>
        </w:tc>
        <w:tc>
          <w:tcPr>
            <w:tcW w:w="6186" w:type="dxa"/>
            <w:tcBorders>
              <w:top w:val="single" w:sz="4" w:space="0" w:color="auto"/>
              <w:left w:val="single" w:sz="4" w:space="0" w:color="auto"/>
              <w:bottom w:val="single" w:sz="4" w:space="0" w:color="auto"/>
              <w:right w:val="single" w:sz="4" w:space="0" w:color="auto"/>
            </w:tcBorders>
          </w:tcPr>
          <w:p w14:paraId="18E9EBD6" w14:textId="666444CF" w:rsidR="00EE7111" w:rsidRPr="00EF1ADD" w:rsidRDefault="00EE7111" w:rsidP="009B321A">
            <w:pPr>
              <w:spacing w:line="360" w:lineRule="auto"/>
              <w:jc w:val="both"/>
              <w:rPr>
                <w:sz w:val="28"/>
                <w:szCs w:val="28"/>
              </w:rPr>
            </w:pPr>
            <w:r w:rsidRPr="00EF1ADD">
              <w:rPr>
                <w:sz w:val="28"/>
                <w:szCs w:val="28"/>
              </w:rPr>
              <w:t>(включно горючий п</w:t>
            </w:r>
            <w:r>
              <w:rPr>
                <w:sz w:val="28"/>
                <w:szCs w:val="28"/>
              </w:rPr>
              <w:t xml:space="preserve">ил і/або волокна), за умови, що </w:t>
            </w:r>
            <w:r w:rsidRPr="00EF1ADD">
              <w:rPr>
                <w:sz w:val="28"/>
                <w:szCs w:val="28"/>
              </w:rPr>
              <w:t xml:space="preserve">приміщення, в яких вони знаходяться (зберігаються, переробляються, транспортуються), не відносяться до категорій А або Б і питома пожежна навантага для твердих і рідких легкозаймистих, горючих та </w:t>
            </w:r>
            <w:proofErr w:type="spellStart"/>
            <w:r w:rsidRPr="00EF1ADD">
              <w:rPr>
                <w:sz w:val="28"/>
                <w:szCs w:val="28"/>
              </w:rPr>
              <w:t>важкогорючих</w:t>
            </w:r>
            <w:proofErr w:type="spellEnd"/>
            <w:r w:rsidRPr="00EF1ADD">
              <w:rPr>
                <w:sz w:val="28"/>
                <w:szCs w:val="28"/>
              </w:rPr>
              <w:t xml:space="preserve"> речовин і/або матеріалів на окремих ділянках площею не менше 10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Pr="00EF1ADD">
              <w:rPr>
                <w:sz w:val="28"/>
                <w:szCs w:val="28"/>
              </w:rPr>
              <w:t xml:space="preserve"> кожна перевищує 180 </w:t>
            </w:r>
            <m:oMath>
              <m:r>
                <w:rPr>
                  <w:rFonts w:ascii="Cambria Math" w:hAnsi="Cambria Math"/>
                  <w:sz w:val="28"/>
                  <w:szCs w:val="28"/>
                </w:rPr>
                <m:t>МДж∙</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Pr="00EF1ADD">
              <w:rPr>
                <w:sz w:val="28"/>
                <w:szCs w:val="28"/>
              </w:rPr>
              <w:t xml:space="preserve">. Якщо питома пожежна навантага не перевищує 180 </w:t>
            </w:r>
            <m:oMath>
              <m:r>
                <w:rPr>
                  <w:rFonts w:ascii="Cambria Math" w:hAnsi="Cambria Math"/>
                  <w:sz w:val="28"/>
                  <w:szCs w:val="28"/>
                </w:rPr>
                <m:t>МДж∙</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Pr="00EF1ADD">
              <w:rPr>
                <w:sz w:val="28"/>
                <w:szCs w:val="28"/>
              </w:rPr>
              <w:t>, то приміщення відноситься до категорії Д за умови виконання вимог пунктів 7.6.1, 7.6.5 та 7.6.8.</w:t>
            </w:r>
          </w:p>
        </w:tc>
      </w:tr>
      <w:tr w:rsidR="00461C0E" w14:paraId="489F7342" w14:textId="77777777" w:rsidTr="00EE2242">
        <w:tc>
          <w:tcPr>
            <w:tcW w:w="3725" w:type="dxa"/>
            <w:tcBorders>
              <w:top w:val="single" w:sz="4" w:space="0" w:color="auto"/>
              <w:left w:val="single" w:sz="4" w:space="0" w:color="auto"/>
              <w:bottom w:val="single" w:sz="4" w:space="0" w:color="auto"/>
              <w:right w:val="single" w:sz="4" w:space="0" w:color="auto"/>
            </w:tcBorders>
            <w:hideMark/>
          </w:tcPr>
          <w:p w14:paraId="7DA0EAAE" w14:textId="77777777" w:rsidR="00461C0E" w:rsidRPr="004D12C6" w:rsidRDefault="00461C0E" w:rsidP="009B321A">
            <w:pPr>
              <w:spacing w:line="360" w:lineRule="auto"/>
              <w:jc w:val="center"/>
              <w:rPr>
                <w:sz w:val="28"/>
                <w:szCs w:val="28"/>
              </w:rPr>
            </w:pPr>
            <w:r w:rsidRPr="004D12C6">
              <w:rPr>
                <w:sz w:val="28"/>
                <w:szCs w:val="28"/>
              </w:rPr>
              <w:t xml:space="preserve">Г </w:t>
            </w:r>
            <w:proofErr w:type="spellStart"/>
            <w:r w:rsidRPr="004D12C6">
              <w:rPr>
                <w:sz w:val="28"/>
                <w:szCs w:val="28"/>
              </w:rPr>
              <w:t>помірнопожежонебезпечна</w:t>
            </w:r>
            <w:proofErr w:type="spellEnd"/>
          </w:p>
        </w:tc>
        <w:tc>
          <w:tcPr>
            <w:tcW w:w="6186" w:type="dxa"/>
            <w:tcBorders>
              <w:top w:val="single" w:sz="4" w:space="0" w:color="auto"/>
              <w:left w:val="single" w:sz="4" w:space="0" w:color="auto"/>
              <w:bottom w:val="single" w:sz="4" w:space="0" w:color="auto"/>
              <w:right w:val="single" w:sz="4" w:space="0" w:color="auto"/>
            </w:tcBorders>
            <w:hideMark/>
          </w:tcPr>
          <w:p w14:paraId="21580408" w14:textId="77777777" w:rsidR="00461C0E" w:rsidRPr="00EF1ADD" w:rsidRDefault="00461C0E" w:rsidP="009B321A">
            <w:pPr>
              <w:spacing w:line="360" w:lineRule="auto"/>
              <w:jc w:val="both"/>
              <w:rPr>
                <w:sz w:val="28"/>
                <w:szCs w:val="28"/>
              </w:rPr>
            </w:pPr>
            <w:r w:rsidRPr="00EF1ADD">
              <w:rPr>
                <w:sz w:val="28"/>
                <w:szCs w:val="28"/>
              </w:rPr>
              <w:t>Негорючі речовини і/або матеріали у гарячому, розпеченому і/або розплавленому стані, процес обробки яких супроводжується виділенням променистого тепла, утворенням іскор і/або полум'я; горючі гази, рідини і/або тверді речовини, що спалюються або утилізуються як паливо</w:t>
            </w:r>
          </w:p>
        </w:tc>
      </w:tr>
      <w:tr w:rsidR="00461C0E" w14:paraId="1DA492D6" w14:textId="77777777" w:rsidTr="00EE2242">
        <w:tc>
          <w:tcPr>
            <w:tcW w:w="3725" w:type="dxa"/>
            <w:tcBorders>
              <w:top w:val="single" w:sz="4" w:space="0" w:color="auto"/>
              <w:left w:val="single" w:sz="4" w:space="0" w:color="auto"/>
              <w:bottom w:val="single" w:sz="4" w:space="0" w:color="auto"/>
              <w:right w:val="single" w:sz="4" w:space="0" w:color="auto"/>
            </w:tcBorders>
            <w:hideMark/>
          </w:tcPr>
          <w:p w14:paraId="28158857" w14:textId="77777777" w:rsidR="00461C0E" w:rsidRPr="004D12C6" w:rsidRDefault="00461C0E" w:rsidP="009B321A">
            <w:pPr>
              <w:spacing w:line="360" w:lineRule="auto"/>
              <w:jc w:val="center"/>
              <w:rPr>
                <w:sz w:val="28"/>
                <w:szCs w:val="28"/>
              </w:rPr>
            </w:pPr>
            <w:r w:rsidRPr="004D12C6">
              <w:rPr>
                <w:sz w:val="28"/>
                <w:szCs w:val="28"/>
              </w:rPr>
              <w:t xml:space="preserve">Д </w:t>
            </w:r>
            <w:proofErr w:type="spellStart"/>
            <w:r w:rsidRPr="004D12C6">
              <w:rPr>
                <w:sz w:val="28"/>
                <w:szCs w:val="28"/>
              </w:rPr>
              <w:t>зниженоюпожежонебезпечна</w:t>
            </w:r>
            <w:proofErr w:type="spellEnd"/>
          </w:p>
        </w:tc>
        <w:tc>
          <w:tcPr>
            <w:tcW w:w="6186" w:type="dxa"/>
            <w:tcBorders>
              <w:top w:val="single" w:sz="4" w:space="0" w:color="auto"/>
              <w:left w:val="single" w:sz="4" w:space="0" w:color="auto"/>
              <w:bottom w:val="single" w:sz="4" w:space="0" w:color="auto"/>
              <w:right w:val="single" w:sz="4" w:space="0" w:color="auto"/>
            </w:tcBorders>
            <w:hideMark/>
          </w:tcPr>
          <w:p w14:paraId="5D1C3185" w14:textId="77777777" w:rsidR="00461C0E" w:rsidRPr="00EF1ADD" w:rsidRDefault="00461C0E" w:rsidP="009B321A">
            <w:pPr>
              <w:spacing w:line="360" w:lineRule="auto"/>
              <w:jc w:val="both"/>
              <w:rPr>
                <w:sz w:val="28"/>
                <w:szCs w:val="28"/>
              </w:rPr>
            </w:pPr>
            <w:r w:rsidRPr="00EF1ADD">
              <w:rPr>
                <w:sz w:val="28"/>
                <w:szCs w:val="28"/>
              </w:rPr>
              <w:t>Речовини і/або матеріали, що зазначені вище для категорії приміщень В (крім горючих газів, горючих пилу і/або волокон), а також негорючі речовини і/або матеріали в холодному стані (за температури навколишнього середовища), за умов, що приміщення, в яких знаходяться (зберігаються, переробляються, транспортуються) зазначені вище речовини і/або матеріали, не відносяться до категорій А, Б або В</w:t>
            </w:r>
          </w:p>
        </w:tc>
      </w:tr>
    </w:tbl>
    <w:p w14:paraId="2501D245" w14:textId="287A3699" w:rsidR="00EE7111" w:rsidRPr="00EE7111" w:rsidRDefault="00EE7111" w:rsidP="00B26D2D">
      <w:pPr>
        <w:spacing w:line="360" w:lineRule="auto"/>
        <w:ind w:firstLine="709"/>
        <w:jc w:val="right"/>
        <w:rPr>
          <w:sz w:val="28"/>
          <w:szCs w:val="28"/>
        </w:rPr>
      </w:pPr>
      <w:r>
        <w:rPr>
          <w:sz w:val="28"/>
          <w:szCs w:val="28"/>
        </w:rPr>
        <w:t>Продовження таблиці 1.2</w:t>
      </w:r>
    </w:p>
    <w:tbl>
      <w:tblPr>
        <w:tblW w:w="0" w:type="auto"/>
        <w:tblLook w:val="04A0" w:firstRow="1" w:lastRow="0" w:firstColumn="1" w:lastColumn="0" w:noHBand="0" w:noVBand="1"/>
      </w:tblPr>
      <w:tblGrid>
        <w:gridCol w:w="9911"/>
      </w:tblGrid>
      <w:tr w:rsidR="00461C0E" w14:paraId="373B17EB" w14:textId="77777777" w:rsidTr="00EE2242">
        <w:tc>
          <w:tcPr>
            <w:tcW w:w="9911" w:type="dxa"/>
            <w:tcBorders>
              <w:top w:val="single" w:sz="4" w:space="0" w:color="auto"/>
              <w:left w:val="single" w:sz="4" w:space="0" w:color="auto"/>
              <w:bottom w:val="single" w:sz="4" w:space="0" w:color="auto"/>
              <w:right w:val="single" w:sz="4" w:space="0" w:color="auto"/>
            </w:tcBorders>
          </w:tcPr>
          <w:p w14:paraId="4DA1D536" w14:textId="656152D7" w:rsidR="00461C0E" w:rsidRPr="00EF1ADD" w:rsidRDefault="00461C0E" w:rsidP="009B321A">
            <w:pPr>
              <w:spacing w:line="360" w:lineRule="auto"/>
              <w:jc w:val="both"/>
              <w:rPr>
                <w:sz w:val="28"/>
                <w:szCs w:val="28"/>
              </w:rPr>
            </w:pPr>
            <w:r w:rsidRPr="004A68C8">
              <w:rPr>
                <w:b/>
                <w:bCs/>
                <w:sz w:val="28"/>
                <w:szCs w:val="28"/>
              </w:rPr>
              <w:lastRenderedPageBreak/>
              <w:t>Примітка 1.</w:t>
            </w:r>
            <w:r w:rsidRPr="00EF1ADD">
              <w:rPr>
                <w:sz w:val="28"/>
                <w:szCs w:val="28"/>
              </w:rPr>
              <w:t xml:space="preserve"> Площу окремих ділянок для твердих і рідких легкозаймистих, горючих та </w:t>
            </w:r>
            <w:proofErr w:type="spellStart"/>
            <w:r w:rsidRPr="00EF1ADD">
              <w:rPr>
                <w:sz w:val="28"/>
                <w:szCs w:val="28"/>
              </w:rPr>
              <w:t>важкогорючих</w:t>
            </w:r>
            <w:proofErr w:type="spellEnd"/>
            <w:r w:rsidRPr="00EF1ADD">
              <w:rPr>
                <w:sz w:val="28"/>
                <w:szCs w:val="28"/>
              </w:rPr>
              <w:t xml:space="preserve"> речовин і/або матеріалів, що складають пожежну навантагу, визначають за розмірами проекції їх площі розміщення (складування), а також площі розливу під час розрахункової аварії на горизонтальну поверхню підлоги. У разі якщо граничні відстані між окремими ділянками, що містять складові пожежної навантаги, менші за мінімальні, які наведені у таблиці 4 та 7.6.5, 7.6.7 відповідно, то площу пожежної</w:t>
            </w:r>
          </w:p>
          <w:p w14:paraId="547D5EAB" w14:textId="77777777" w:rsidR="00461C0E" w:rsidRPr="00EF1ADD" w:rsidRDefault="00461C0E" w:rsidP="009B321A">
            <w:pPr>
              <w:spacing w:line="360" w:lineRule="auto"/>
              <w:jc w:val="both"/>
              <w:rPr>
                <w:sz w:val="28"/>
                <w:szCs w:val="28"/>
              </w:rPr>
            </w:pPr>
            <w:r w:rsidRPr="004A68C8">
              <w:rPr>
                <w:b/>
                <w:bCs/>
                <w:sz w:val="28"/>
                <w:szCs w:val="28"/>
              </w:rPr>
              <w:t>Примітка 2.</w:t>
            </w:r>
            <w:r w:rsidRPr="00EF1ADD">
              <w:rPr>
                <w:sz w:val="28"/>
                <w:szCs w:val="28"/>
              </w:rPr>
              <w:t xml:space="preserve"> Якщо площа приміщення не перевищує 10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Pr="00EF1ADD">
              <w:rPr>
                <w:sz w:val="28"/>
                <w:szCs w:val="28"/>
              </w:rPr>
              <w:t xml:space="preserve"> і в ньому знаходяться (зберігаються, переробляються, транспортуються) речовини і/або матеріали, зазначені в примітці 1, що складають пожежну навантагу під час розрахункової аварії, віднесення даного приміщення до певної категорії здійснюється за результатами розрахунків, викладених в 7.2-7.6. Розрахункова площа при визначенні питомої пожежної навантаги дорівнює фактичній площі приміщення</w:t>
            </w:r>
          </w:p>
          <w:p w14:paraId="68A5AF18" w14:textId="77777777" w:rsidR="00461C0E" w:rsidRPr="00EF1ADD" w:rsidRDefault="00461C0E" w:rsidP="009B321A">
            <w:pPr>
              <w:spacing w:line="360" w:lineRule="auto"/>
              <w:jc w:val="both"/>
              <w:rPr>
                <w:sz w:val="28"/>
                <w:szCs w:val="28"/>
              </w:rPr>
            </w:pPr>
            <w:r w:rsidRPr="004A68C8">
              <w:rPr>
                <w:b/>
                <w:bCs/>
                <w:sz w:val="28"/>
                <w:szCs w:val="28"/>
              </w:rPr>
              <w:t>Примітка 3.</w:t>
            </w:r>
            <w:r w:rsidRPr="00EF1ADD">
              <w:rPr>
                <w:sz w:val="28"/>
                <w:szCs w:val="28"/>
              </w:rPr>
              <w:t xml:space="preserve"> Під час розрахунку пожежної навантаги за формулою (29), </w:t>
            </w:r>
            <w:proofErr w:type="spellStart"/>
            <w:r w:rsidRPr="00EF1ADD">
              <w:rPr>
                <w:sz w:val="28"/>
                <w:szCs w:val="28"/>
              </w:rPr>
              <w:t>важкогорючі</w:t>
            </w:r>
            <w:proofErr w:type="spellEnd"/>
            <w:r w:rsidRPr="00EF1ADD">
              <w:rPr>
                <w:sz w:val="28"/>
                <w:szCs w:val="28"/>
              </w:rPr>
              <w:t xml:space="preserve"> речовини і матеріали (відповідно до ГОСТ 12.1.044) включаються у розрахунок у тому випадку, якщо вони знаходяться разом з горючими речовинами і матеріалами. Якщо у приміщенні знаходяться тільки </w:t>
            </w:r>
            <w:proofErr w:type="spellStart"/>
            <w:r w:rsidRPr="00EF1ADD">
              <w:rPr>
                <w:sz w:val="28"/>
                <w:szCs w:val="28"/>
              </w:rPr>
              <w:t>важкогорючі</w:t>
            </w:r>
            <w:proofErr w:type="spellEnd"/>
            <w:r w:rsidRPr="00EF1ADD">
              <w:rPr>
                <w:sz w:val="28"/>
                <w:szCs w:val="28"/>
              </w:rPr>
              <w:t xml:space="preserve"> речовини і матеріали, приміщення відноситься до категорії Д.</w:t>
            </w:r>
          </w:p>
        </w:tc>
      </w:tr>
    </w:tbl>
    <w:p w14:paraId="711150EF" w14:textId="77777777" w:rsidR="00461C0E" w:rsidRPr="004A68C8" w:rsidRDefault="00461C0E" w:rsidP="00461C0E">
      <w:pPr>
        <w:spacing w:line="360" w:lineRule="auto"/>
        <w:ind w:firstLine="709"/>
        <w:rPr>
          <w:i/>
          <w:iCs/>
          <w:sz w:val="28"/>
          <w:szCs w:val="28"/>
        </w:rPr>
      </w:pPr>
      <w:r w:rsidRPr="004A68C8">
        <w:rPr>
          <w:i/>
          <w:iCs/>
          <w:sz w:val="28"/>
          <w:szCs w:val="28"/>
        </w:rPr>
        <w:t>(адаптовано за ДСТУ Б В.1.1-36:2016, таблиця 1)</w:t>
      </w:r>
    </w:p>
    <w:p w14:paraId="405AD45D" w14:textId="77777777" w:rsidR="00461C0E" w:rsidRPr="00EE7111" w:rsidRDefault="00461C0E" w:rsidP="00461C0E">
      <w:pPr>
        <w:pStyle w:val="a5"/>
        <w:spacing w:line="360" w:lineRule="auto"/>
        <w:ind w:firstLine="709"/>
        <w:jc w:val="both"/>
        <w:rPr>
          <w:b/>
          <w:bCs/>
          <w:sz w:val="28"/>
          <w:szCs w:val="28"/>
          <w:lang w:val="ru-RU"/>
        </w:rPr>
      </w:pPr>
    </w:p>
    <w:p w14:paraId="7791D138" w14:textId="77777777" w:rsidR="00461C0E" w:rsidRDefault="00461C0E" w:rsidP="00461C0E">
      <w:pPr>
        <w:rPr>
          <w:b/>
          <w:bCs/>
          <w:sz w:val="28"/>
          <w:szCs w:val="28"/>
        </w:rPr>
      </w:pPr>
      <w:r>
        <w:rPr>
          <w:b/>
          <w:bCs/>
          <w:sz w:val="28"/>
          <w:szCs w:val="28"/>
        </w:rPr>
        <w:br w:type="page"/>
      </w:r>
    </w:p>
    <w:p w14:paraId="30143E97" w14:textId="77777777" w:rsidR="00461C0E" w:rsidRDefault="00461C0E" w:rsidP="00461C0E">
      <w:pPr>
        <w:pStyle w:val="a5"/>
        <w:spacing w:after="600" w:line="360" w:lineRule="auto"/>
        <w:ind w:firstLine="709"/>
        <w:jc w:val="both"/>
        <w:rPr>
          <w:b/>
          <w:bCs/>
          <w:sz w:val="28"/>
          <w:szCs w:val="28"/>
        </w:rPr>
      </w:pPr>
      <w:r>
        <w:rPr>
          <w:b/>
          <w:bCs/>
          <w:sz w:val="28"/>
          <w:szCs w:val="28"/>
        </w:rPr>
        <w:lastRenderedPageBreak/>
        <w:t xml:space="preserve">1.3. Вибір основних </w:t>
      </w:r>
      <w:proofErr w:type="spellStart"/>
      <w:r>
        <w:rPr>
          <w:b/>
          <w:bCs/>
          <w:sz w:val="28"/>
          <w:szCs w:val="28"/>
        </w:rPr>
        <w:t>електроприймачів</w:t>
      </w:r>
      <w:proofErr w:type="spellEnd"/>
      <w:r w:rsidRPr="00EE7111">
        <w:rPr>
          <w:b/>
          <w:bCs/>
          <w:sz w:val="28"/>
          <w:szCs w:val="28"/>
          <w:lang w:val="ru-RU"/>
        </w:rPr>
        <w:t>,</w:t>
      </w:r>
      <w:r>
        <w:rPr>
          <w:b/>
          <w:bCs/>
          <w:sz w:val="28"/>
          <w:szCs w:val="28"/>
        </w:rPr>
        <w:t xml:space="preserve"> їх технічні характеристики </w:t>
      </w:r>
    </w:p>
    <w:p w14:paraId="13B1FA67" w14:textId="77777777" w:rsidR="00461C0E" w:rsidRPr="004A202C" w:rsidRDefault="00461C0E" w:rsidP="00461C0E">
      <w:pPr>
        <w:spacing w:line="360" w:lineRule="auto"/>
        <w:ind w:firstLine="709"/>
        <w:jc w:val="both"/>
        <w:rPr>
          <w:sz w:val="28"/>
          <w:szCs w:val="28"/>
        </w:rPr>
      </w:pPr>
      <w:r w:rsidRPr="004A202C">
        <w:rPr>
          <w:sz w:val="28"/>
          <w:szCs w:val="28"/>
        </w:rPr>
        <w:t xml:space="preserve">Враховуючи виробниче призначення цеху з ремонту нафтопереробного обладнання, а також прийняту категорію </w:t>
      </w:r>
      <w:r>
        <w:rPr>
          <w:sz w:val="28"/>
          <w:szCs w:val="28"/>
        </w:rPr>
        <w:t xml:space="preserve">приміщення за </w:t>
      </w:r>
      <w:proofErr w:type="spellStart"/>
      <w:r>
        <w:rPr>
          <w:sz w:val="28"/>
          <w:szCs w:val="28"/>
        </w:rPr>
        <w:t>вибухопожежною</w:t>
      </w:r>
      <w:proofErr w:type="spellEnd"/>
      <w:r>
        <w:rPr>
          <w:sz w:val="28"/>
          <w:szCs w:val="28"/>
        </w:rPr>
        <w:t xml:space="preserve"> та пожежною небезпекою </w:t>
      </w:r>
      <w:r w:rsidRPr="004A202C">
        <w:rPr>
          <w:sz w:val="28"/>
          <w:szCs w:val="28"/>
        </w:rPr>
        <w:t xml:space="preserve">приміщення (категорія Д – </w:t>
      </w:r>
      <w:proofErr w:type="spellStart"/>
      <w:r>
        <w:rPr>
          <w:sz w:val="28"/>
          <w:szCs w:val="28"/>
        </w:rPr>
        <w:t>зниженопожежонебезпечна</w:t>
      </w:r>
      <w:proofErr w:type="spellEnd"/>
      <w:r w:rsidRPr="004A202C">
        <w:rPr>
          <w:sz w:val="28"/>
          <w:szCs w:val="28"/>
        </w:rPr>
        <w:t xml:space="preserve">), було обґрунтовано перелік основних </w:t>
      </w:r>
      <w:proofErr w:type="spellStart"/>
      <w:r w:rsidRPr="004A202C">
        <w:rPr>
          <w:sz w:val="28"/>
          <w:szCs w:val="28"/>
        </w:rPr>
        <w:t>електроприймачів</w:t>
      </w:r>
      <w:proofErr w:type="spellEnd"/>
      <w:r w:rsidRPr="004A202C">
        <w:rPr>
          <w:sz w:val="28"/>
          <w:szCs w:val="28"/>
        </w:rPr>
        <w:t>, необхідних для забезпечення виконання типових ремонтних процесів.</w:t>
      </w:r>
    </w:p>
    <w:p w14:paraId="2DE00933" w14:textId="6E30D478" w:rsidR="00461C0E" w:rsidRPr="004A202C" w:rsidRDefault="00461C0E" w:rsidP="00461C0E">
      <w:pPr>
        <w:spacing w:line="360" w:lineRule="auto"/>
        <w:ind w:firstLine="709"/>
        <w:jc w:val="both"/>
        <w:rPr>
          <w:sz w:val="28"/>
          <w:szCs w:val="28"/>
        </w:rPr>
      </w:pPr>
      <w:r w:rsidRPr="004A202C">
        <w:rPr>
          <w:sz w:val="28"/>
          <w:szCs w:val="28"/>
        </w:rPr>
        <w:t>Як було обґрунтовано у підрозділі 1.2, в обраному приміщенні не передбачається наявності вибухонебезпечних речовин, відповідно до критеріїв, наведених у таблиці 1</w:t>
      </w:r>
      <w:r w:rsidRPr="00EE7111">
        <w:rPr>
          <w:sz w:val="28"/>
          <w:szCs w:val="28"/>
          <w:lang w:val="ru-RU"/>
        </w:rPr>
        <w:t xml:space="preserve"> </w:t>
      </w:r>
      <w:r w:rsidRPr="004A202C">
        <w:rPr>
          <w:sz w:val="28"/>
          <w:szCs w:val="28"/>
        </w:rPr>
        <w:t xml:space="preserve">ДСТУ Б В.1.1-36:2016. Приміщення класифікується як таке, що належить до категорії </w:t>
      </w:r>
      <w:r w:rsidRPr="00E677D9">
        <w:rPr>
          <w:sz w:val="28"/>
          <w:szCs w:val="28"/>
        </w:rPr>
        <w:t>Д</w:t>
      </w:r>
      <w:r w:rsidRPr="004A202C">
        <w:rPr>
          <w:sz w:val="28"/>
          <w:szCs w:val="28"/>
        </w:rPr>
        <w:t xml:space="preserve">, отже, вимоги щодо вибухозахищеного виконання електрообладнання не застосовуються. Це дозволяє використовувати загальнопромислові </w:t>
      </w:r>
      <w:proofErr w:type="spellStart"/>
      <w:r w:rsidRPr="004A202C">
        <w:rPr>
          <w:sz w:val="28"/>
          <w:szCs w:val="28"/>
        </w:rPr>
        <w:t>електроприймачі</w:t>
      </w:r>
      <w:proofErr w:type="spellEnd"/>
      <w:r w:rsidRPr="004A202C">
        <w:rPr>
          <w:sz w:val="28"/>
          <w:szCs w:val="28"/>
        </w:rPr>
        <w:t xml:space="preserve"> у стандартному виконанні, що відповідає чинним нормативним документам і забезпечує економічно доцільне рішення для подальшого </w:t>
      </w:r>
      <w:proofErr w:type="spellStart"/>
      <w:r w:rsidRPr="004A202C">
        <w:rPr>
          <w:sz w:val="28"/>
          <w:szCs w:val="28"/>
        </w:rPr>
        <w:t>проєктування</w:t>
      </w:r>
      <w:proofErr w:type="spellEnd"/>
      <w:r w:rsidRPr="004A202C">
        <w:rPr>
          <w:sz w:val="28"/>
          <w:szCs w:val="28"/>
        </w:rPr>
        <w:t xml:space="preserve"> системи електропостачання.</w:t>
      </w:r>
    </w:p>
    <w:p w14:paraId="06CDC3D2" w14:textId="77777777" w:rsidR="00461C0E" w:rsidRDefault="00461C0E" w:rsidP="00461C0E">
      <w:pPr>
        <w:spacing w:line="360" w:lineRule="auto"/>
        <w:ind w:firstLine="709"/>
        <w:jc w:val="both"/>
        <w:rPr>
          <w:sz w:val="28"/>
          <w:szCs w:val="28"/>
        </w:rPr>
      </w:pPr>
      <w:r w:rsidRPr="004A202C">
        <w:rPr>
          <w:sz w:val="28"/>
          <w:szCs w:val="28"/>
        </w:rPr>
        <w:t xml:space="preserve">Вибір </w:t>
      </w:r>
      <w:proofErr w:type="spellStart"/>
      <w:r w:rsidRPr="004A202C">
        <w:rPr>
          <w:sz w:val="28"/>
          <w:szCs w:val="28"/>
        </w:rPr>
        <w:t>електроприймачів</w:t>
      </w:r>
      <w:proofErr w:type="spellEnd"/>
      <w:r w:rsidRPr="004A202C">
        <w:rPr>
          <w:sz w:val="28"/>
          <w:szCs w:val="28"/>
        </w:rPr>
        <w:t xml:space="preserve"> здійснено на основі аналізу типових виробничих потреб підприємств нафтопереробної галузі, розглянутих у підрозділі 1.1. Ураховано основні процеси, що можуть виконуватися в ремонтному цеху, та передбачено відповідне обладнання, яке забезпечує їх реалізацію. У випадках, коли нормативна документація не містить конкретних вимог </w:t>
      </w:r>
      <w:r>
        <w:rPr>
          <w:sz w:val="28"/>
          <w:szCs w:val="28"/>
        </w:rPr>
        <w:t>що</w:t>
      </w:r>
      <w:r w:rsidRPr="004A202C">
        <w:rPr>
          <w:sz w:val="28"/>
          <w:szCs w:val="28"/>
        </w:rPr>
        <w:t xml:space="preserve">до складу електрообладнання для подібних приміщень, перелік </w:t>
      </w:r>
      <w:proofErr w:type="spellStart"/>
      <w:r w:rsidRPr="004A202C">
        <w:rPr>
          <w:sz w:val="28"/>
          <w:szCs w:val="28"/>
        </w:rPr>
        <w:t>електроприймачів</w:t>
      </w:r>
      <w:proofErr w:type="spellEnd"/>
      <w:r w:rsidRPr="004A202C">
        <w:rPr>
          <w:sz w:val="28"/>
          <w:szCs w:val="28"/>
        </w:rPr>
        <w:t xml:space="preserve">, їх технічні характеристики та кількість визначено умовно, на підставі логічних припущень, технічної доцільності та на розсуд </w:t>
      </w:r>
      <w:proofErr w:type="spellStart"/>
      <w:r w:rsidRPr="004A202C">
        <w:rPr>
          <w:sz w:val="28"/>
          <w:szCs w:val="28"/>
        </w:rPr>
        <w:t>проєктанта</w:t>
      </w:r>
      <w:proofErr w:type="spellEnd"/>
      <w:r w:rsidRPr="004A202C">
        <w:rPr>
          <w:sz w:val="28"/>
          <w:szCs w:val="28"/>
        </w:rPr>
        <w:t>.</w:t>
      </w:r>
    </w:p>
    <w:p w14:paraId="1EDDFE0C" w14:textId="77777777" w:rsidR="00461C0E" w:rsidRPr="00EE7111" w:rsidRDefault="00461C0E" w:rsidP="00461C0E">
      <w:pPr>
        <w:spacing w:line="360" w:lineRule="auto"/>
        <w:ind w:firstLine="709"/>
        <w:jc w:val="both"/>
        <w:rPr>
          <w:sz w:val="28"/>
          <w:szCs w:val="28"/>
          <w:lang w:val="ru-RU"/>
        </w:rPr>
        <w:sectPr w:rsidR="00461C0E" w:rsidRPr="00EE7111" w:rsidSect="00130F9C">
          <w:footerReference w:type="default" r:id="rId14"/>
          <w:pgSz w:w="11906" w:h="16838"/>
          <w:pgMar w:top="1134" w:right="851" w:bottom="1134" w:left="1134" w:header="709" w:footer="709" w:gutter="0"/>
          <w:pgNumType w:start="5"/>
          <w:cols w:space="708"/>
          <w:docGrid w:linePitch="360"/>
        </w:sectPr>
      </w:pPr>
      <w:r w:rsidRPr="007D11E5">
        <w:rPr>
          <w:sz w:val="28"/>
          <w:szCs w:val="28"/>
        </w:rPr>
        <w:t xml:space="preserve">Нижче наведено перелік основних </w:t>
      </w:r>
      <w:proofErr w:type="spellStart"/>
      <w:r w:rsidRPr="007D11E5">
        <w:rPr>
          <w:sz w:val="28"/>
          <w:szCs w:val="28"/>
        </w:rPr>
        <w:t>електроприймачів</w:t>
      </w:r>
      <w:proofErr w:type="spellEnd"/>
      <w:r w:rsidRPr="007D11E5">
        <w:rPr>
          <w:sz w:val="28"/>
          <w:szCs w:val="28"/>
        </w:rPr>
        <w:t xml:space="preserve">, прийнятих для </w:t>
      </w:r>
      <w:r>
        <w:rPr>
          <w:sz w:val="28"/>
          <w:szCs w:val="28"/>
        </w:rPr>
        <w:t>розрахунку системи електропостачання</w:t>
      </w:r>
      <w:r w:rsidRPr="007D11E5">
        <w:rPr>
          <w:sz w:val="28"/>
          <w:szCs w:val="28"/>
        </w:rPr>
        <w:t>, а також їхні технічні характеристики</w:t>
      </w:r>
      <w:r w:rsidRPr="00EE7111">
        <w:rPr>
          <w:sz w:val="28"/>
          <w:szCs w:val="28"/>
          <w:lang w:val="ru-RU"/>
        </w:rPr>
        <w:t>.</w:t>
      </w:r>
    </w:p>
    <w:p w14:paraId="3FF0AE22" w14:textId="77777777" w:rsidR="00EE2242" w:rsidRPr="00BC16B1" w:rsidRDefault="00EE2242" w:rsidP="00EE2242">
      <w:pPr>
        <w:spacing w:line="360" w:lineRule="auto"/>
        <w:ind w:firstLine="709"/>
        <w:jc w:val="right"/>
        <w:rPr>
          <w:sz w:val="28"/>
          <w:szCs w:val="28"/>
        </w:rPr>
      </w:pPr>
      <w:r>
        <w:rPr>
          <w:sz w:val="28"/>
          <w:szCs w:val="28"/>
        </w:rPr>
        <w:lastRenderedPageBreak/>
        <w:t>Таблиця 1.3</w:t>
      </w:r>
    </w:p>
    <w:p w14:paraId="0F552E6A" w14:textId="0E167605" w:rsidR="00EE2242" w:rsidRDefault="00EE2242" w:rsidP="00EE2242">
      <w:pPr>
        <w:spacing w:line="360" w:lineRule="auto"/>
        <w:ind w:firstLine="709"/>
        <w:jc w:val="center"/>
        <w:rPr>
          <w:sz w:val="28"/>
          <w:szCs w:val="28"/>
        </w:rPr>
      </w:pPr>
      <w:r>
        <w:rPr>
          <w:sz w:val="28"/>
          <w:szCs w:val="28"/>
        </w:rPr>
        <w:t xml:space="preserve">Перелік основних </w:t>
      </w:r>
      <w:proofErr w:type="spellStart"/>
      <w:r>
        <w:rPr>
          <w:sz w:val="28"/>
          <w:szCs w:val="28"/>
        </w:rPr>
        <w:t>електроприймачів</w:t>
      </w:r>
      <w:proofErr w:type="spellEnd"/>
      <w:r>
        <w:rPr>
          <w:sz w:val="28"/>
          <w:szCs w:val="28"/>
        </w:rPr>
        <w:t xml:space="preserve"> для </w:t>
      </w:r>
      <w:proofErr w:type="spellStart"/>
      <w:r>
        <w:rPr>
          <w:sz w:val="28"/>
          <w:szCs w:val="28"/>
        </w:rPr>
        <w:t>про</w:t>
      </w:r>
      <w:r w:rsidR="00B00D08">
        <w:rPr>
          <w:sz w:val="28"/>
          <w:szCs w:val="28"/>
        </w:rPr>
        <w:t>є</w:t>
      </w:r>
      <w:r>
        <w:rPr>
          <w:sz w:val="28"/>
          <w:szCs w:val="28"/>
        </w:rPr>
        <w:t>ктування</w:t>
      </w:r>
      <w:proofErr w:type="spellEnd"/>
    </w:p>
    <w:tbl>
      <w:tblPr>
        <w:tblStyle w:val="a7"/>
        <w:tblW w:w="5000" w:type="pct"/>
        <w:jc w:val="center"/>
        <w:tblLook w:val="04A0" w:firstRow="1" w:lastRow="0" w:firstColumn="1" w:lastColumn="0" w:noHBand="0" w:noVBand="1"/>
      </w:tblPr>
      <w:tblGrid>
        <w:gridCol w:w="542"/>
        <w:gridCol w:w="7384"/>
        <w:gridCol w:w="3676"/>
        <w:gridCol w:w="1348"/>
        <w:gridCol w:w="961"/>
        <w:gridCol w:w="875"/>
      </w:tblGrid>
      <w:tr w:rsidR="00EE2242" w:rsidRPr="00BC16B1" w14:paraId="2E34F93F" w14:textId="77777777" w:rsidTr="009B321A">
        <w:trPr>
          <w:trHeight w:val="1165"/>
          <w:jc w:val="center"/>
        </w:trPr>
        <w:tc>
          <w:tcPr>
            <w:tcW w:w="183" w:type="pct"/>
            <w:vAlign w:val="center"/>
          </w:tcPr>
          <w:p w14:paraId="51E246BD" w14:textId="77777777" w:rsidR="00EE2242" w:rsidRPr="00BC16B1" w:rsidRDefault="00EE2242" w:rsidP="009B321A">
            <w:pPr>
              <w:jc w:val="center"/>
              <w:rPr>
                <w:sz w:val="28"/>
                <w:szCs w:val="28"/>
              </w:rPr>
            </w:pPr>
            <w:r w:rsidRPr="00BC16B1">
              <w:rPr>
                <w:sz w:val="28"/>
                <w:szCs w:val="28"/>
              </w:rPr>
              <w:t>№</w:t>
            </w:r>
          </w:p>
        </w:tc>
        <w:tc>
          <w:tcPr>
            <w:tcW w:w="2497" w:type="pct"/>
            <w:vAlign w:val="center"/>
          </w:tcPr>
          <w:p w14:paraId="70C09D45" w14:textId="77777777" w:rsidR="00EE2242" w:rsidRPr="00BC16B1" w:rsidRDefault="00EE2242" w:rsidP="009B321A">
            <w:pPr>
              <w:jc w:val="center"/>
              <w:rPr>
                <w:sz w:val="28"/>
                <w:szCs w:val="28"/>
              </w:rPr>
            </w:pPr>
            <w:r w:rsidRPr="00BC16B1">
              <w:rPr>
                <w:sz w:val="28"/>
                <w:szCs w:val="28"/>
              </w:rPr>
              <w:t xml:space="preserve">Назва </w:t>
            </w:r>
            <w:proofErr w:type="spellStart"/>
            <w:r w:rsidRPr="00BC16B1">
              <w:rPr>
                <w:sz w:val="28"/>
                <w:szCs w:val="28"/>
              </w:rPr>
              <w:t>електроприймача</w:t>
            </w:r>
            <w:proofErr w:type="spellEnd"/>
          </w:p>
        </w:tc>
        <w:tc>
          <w:tcPr>
            <w:tcW w:w="1243" w:type="pct"/>
            <w:vAlign w:val="center"/>
          </w:tcPr>
          <w:p w14:paraId="285E4D63" w14:textId="77777777" w:rsidR="00EE2242" w:rsidRPr="00BC16B1" w:rsidRDefault="00EE2242" w:rsidP="009B321A">
            <w:pPr>
              <w:jc w:val="center"/>
              <w:rPr>
                <w:sz w:val="28"/>
                <w:szCs w:val="28"/>
              </w:rPr>
            </w:pPr>
            <w:r w:rsidRPr="00BC16B1">
              <w:rPr>
                <w:sz w:val="28"/>
                <w:szCs w:val="28"/>
              </w:rPr>
              <w:t xml:space="preserve">Модель </w:t>
            </w:r>
            <w:proofErr w:type="spellStart"/>
            <w:r w:rsidRPr="00BC16B1">
              <w:rPr>
                <w:sz w:val="28"/>
                <w:szCs w:val="28"/>
              </w:rPr>
              <w:t>електроприймача</w:t>
            </w:r>
            <w:proofErr w:type="spellEnd"/>
          </w:p>
        </w:tc>
        <w:tc>
          <w:tcPr>
            <w:tcW w:w="456" w:type="pct"/>
            <w:vAlign w:val="center"/>
          </w:tcPr>
          <w:p w14:paraId="44CBA967" w14:textId="77777777" w:rsidR="00EE2242" w:rsidRPr="00BC16B1" w:rsidRDefault="00EE2242" w:rsidP="009B321A">
            <w:pPr>
              <w:jc w:val="center"/>
              <w:rPr>
                <w:sz w:val="28"/>
                <w:szCs w:val="28"/>
              </w:rPr>
            </w:pPr>
            <m:oMath>
              <m:r>
                <w:rPr>
                  <w:rFonts w:ascii="Cambria Math" w:hAnsi="Cambria Math"/>
                  <w:sz w:val="28"/>
                  <w:szCs w:val="28"/>
                </w:rPr>
                <m:t>P</m:t>
              </m:r>
            </m:oMath>
            <w:r w:rsidRPr="00BC16B1">
              <w:rPr>
                <w:sz w:val="28"/>
                <w:szCs w:val="28"/>
              </w:rPr>
              <w:t>, кВт</w:t>
            </w:r>
          </w:p>
        </w:tc>
        <w:tc>
          <w:tcPr>
            <w:tcW w:w="325" w:type="pct"/>
            <w:vAlign w:val="center"/>
          </w:tcPr>
          <w:p w14:paraId="542EB779" w14:textId="77777777" w:rsidR="00EE2242" w:rsidRPr="0048421B" w:rsidRDefault="00EE2242" w:rsidP="009B321A">
            <w:pPr>
              <w:jc w:val="center"/>
              <w:rPr>
                <w:sz w:val="28"/>
                <w:szCs w:val="28"/>
              </w:rPr>
            </w:pPr>
            <m:oMath>
              <m:r>
                <w:rPr>
                  <w:rFonts w:ascii="Cambria Math" w:hAnsi="Cambria Math"/>
                  <w:sz w:val="28"/>
                  <w:szCs w:val="28"/>
                </w:rPr>
                <m:t>n</m:t>
              </m:r>
            </m:oMath>
            <w:r w:rsidRPr="00BC16B1">
              <w:rPr>
                <w:sz w:val="28"/>
                <w:szCs w:val="28"/>
              </w:rPr>
              <w:t>, шт</w:t>
            </w:r>
            <w:r>
              <w:rPr>
                <w:sz w:val="28"/>
                <w:szCs w:val="28"/>
              </w:rPr>
              <w:t>.</w:t>
            </w:r>
          </w:p>
        </w:tc>
        <w:tc>
          <w:tcPr>
            <w:tcW w:w="296" w:type="pct"/>
            <w:vAlign w:val="center"/>
          </w:tcPr>
          <w:p w14:paraId="1F417BBE" w14:textId="77777777" w:rsidR="00EE2242" w:rsidRPr="00BC16B1" w:rsidRDefault="00EE2242" w:rsidP="009B321A">
            <w:pPr>
              <w:jc w:val="center"/>
              <w:rPr>
                <w:sz w:val="28"/>
                <w:szCs w:val="28"/>
              </w:rPr>
            </w:pPr>
            <m:oMathPara>
              <m:oMath>
                <m:r>
                  <w:rPr>
                    <w:rFonts w:ascii="Cambria Math" w:hAnsi="Cambria Math"/>
                    <w:sz w:val="28"/>
                    <w:szCs w:val="28"/>
                  </w:rPr>
                  <m:t>cosa</m:t>
                </m:r>
              </m:oMath>
            </m:oMathPara>
          </w:p>
        </w:tc>
      </w:tr>
      <w:tr w:rsidR="00EE2242" w:rsidRPr="00BC16B1" w14:paraId="1E9E29A8" w14:textId="77777777" w:rsidTr="009B321A">
        <w:trPr>
          <w:trHeight w:val="515"/>
          <w:jc w:val="center"/>
        </w:trPr>
        <w:tc>
          <w:tcPr>
            <w:tcW w:w="183" w:type="pct"/>
            <w:vAlign w:val="center"/>
          </w:tcPr>
          <w:p w14:paraId="414ABBD4" w14:textId="77777777" w:rsidR="00EE2242" w:rsidRPr="00BC16B1" w:rsidRDefault="00EE2242" w:rsidP="009B321A">
            <w:pPr>
              <w:jc w:val="center"/>
              <w:rPr>
                <w:sz w:val="28"/>
                <w:szCs w:val="28"/>
              </w:rPr>
            </w:pPr>
            <w:r w:rsidRPr="00BC16B1">
              <w:rPr>
                <w:sz w:val="28"/>
                <w:szCs w:val="28"/>
              </w:rPr>
              <w:t>1</w:t>
            </w:r>
          </w:p>
        </w:tc>
        <w:tc>
          <w:tcPr>
            <w:tcW w:w="2497" w:type="pct"/>
            <w:vAlign w:val="center"/>
          </w:tcPr>
          <w:p w14:paraId="6B149AF7" w14:textId="77777777" w:rsidR="00EE2242" w:rsidRPr="00BC16B1" w:rsidRDefault="00EE2242" w:rsidP="009B321A">
            <w:pPr>
              <w:jc w:val="center"/>
              <w:rPr>
                <w:sz w:val="28"/>
                <w:szCs w:val="28"/>
              </w:rPr>
            </w:pPr>
            <w:r w:rsidRPr="00BC16B1">
              <w:rPr>
                <w:sz w:val="28"/>
                <w:szCs w:val="28"/>
              </w:rPr>
              <w:t>Насоси для рідин (мастила, технічні рідини)</w:t>
            </w:r>
          </w:p>
        </w:tc>
        <w:tc>
          <w:tcPr>
            <w:tcW w:w="1243" w:type="pct"/>
            <w:vAlign w:val="center"/>
          </w:tcPr>
          <w:p w14:paraId="1089E59A" w14:textId="77777777" w:rsidR="00EE2242" w:rsidRPr="00BC16B1" w:rsidRDefault="00EE2242" w:rsidP="009B321A">
            <w:pPr>
              <w:jc w:val="center"/>
              <w:rPr>
                <w:sz w:val="28"/>
                <w:szCs w:val="28"/>
              </w:rPr>
            </w:pPr>
            <w:r w:rsidRPr="00BC16B1">
              <w:rPr>
                <w:sz w:val="28"/>
                <w:szCs w:val="28"/>
              </w:rPr>
              <w:t>К 100-80-160А</w:t>
            </w:r>
          </w:p>
        </w:tc>
        <w:tc>
          <w:tcPr>
            <w:tcW w:w="456" w:type="pct"/>
            <w:vAlign w:val="center"/>
          </w:tcPr>
          <w:p w14:paraId="1539FFC4" w14:textId="77777777" w:rsidR="00EE2242" w:rsidRPr="00BC16B1" w:rsidRDefault="00EE2242" w:rsidP="009B321A">
            <w:pPr>
              <w:jc w:val="center"/>
              <w:rPr>
                <w:sz w:val="28"/>
                <w:szCs w:val="28"/>
              </w:rPr>
            </w:pPr>
            <w:r w:rsidRPr="00BC16B1">
              <w:rPr>
                <w:sz w:val="28"/>
                <w:szCs w:val="28"/>
              </w:rPr>
              <w:t>11</w:t>
            </w:r>
          </w:p>
        </w:tc>
        <w:tc>
          <w:tcPr>
            <w:tcW w:w="325" w:type="pct"/>
            <w:vAlign w:val="center"/>
          </w:tcPr>
          <w:p w14:paraId="6D15CC3B" w14:textId="77777777" w:rsidR="00EE2242" w:rsidRPr="00BC16B1" w:rsidRDefault="00EE2242" w:rsidP="009B321A">
            <w:pPr>
              <w:jc w:val="center"/>
              <w:rPr>
                <w:sz w:val="28"/>
                <w:szCs w:val="28"/>
              </w:rPr>
            </w:pPr>
            <w:r w:rsidRPr="00BC16B1">
              <w:rPr>
                <w:sz w:val="28"/>
                <w:szCs w:val="28"/>
              </w:rPr>
              <w:t>2</w:t>
            </w:r>
          </w:p>
        </w:tc>
        <w:tc>
          <w:tcPr>
            <w:tcW w:w="296" w:type="pct"/>
            <w:vAlign w:val="center"/>
          </w:tcPr>
          <w:p w14:paraId="7848DEF4" w14:textId="77777777" w:rsidR="00EE2242" w:rsidRPr="00BC16B1" w:rsidRDefault="00EE2242" w:rsidP="009B321A">
            <w:pPr>
              <w:jc w:val="center"/>
              <w:rPr>
                <w:sz w:val="28"/>
                <w:szCs w:val="28"/>
              </w:rPr>
            </w:pPr>
            <w:r w:rsidRPr="00BC16B1">
              <w:rPr>
                <w:sz w:val="28"/>
                <w:szCs w:val="28"/>
              </w:rPr>
              <w:t>0.9</w:t>
            </w:r>
          </w:p>
        </w:tc>
      </w:tr>
      <w:tr w:rsidR="00EE2242" w:rsidRPr="00BC16B1" w14:paraId="335F20F7" w14:textId="77777777" w:rsidTr="009B321A">
        <w:trPr>
          <w:trHeight w:val="553"/>
          <w:jc w:val="center"/>
        </w:trPr>
        <w:tc>
          <w:tcPr>
            <w:tcW w:w="183" w:type="pct"/>
            <w:vAlign w:val="center"/>
          </w:tcPr>
          <w:p w14:paraId="34B0E4FA" w14:textId="77777777" w:rsidR="00EE2242" w:rsidRPr="00BC16B1" w:rsidRDefault="00EE2242" w:rsidP="009B321A">
            <w:pPr>
              <w:jc w:val="center"/>
              <w:rPr>
                <w:sz w:val="28"/>
                <w:szCs w:val="28"/>
              </w:rPr>
            </w:pPr>
            <w:r w:rsidRPr="00BC16B1">
              <w:rPr>
                <w:sz w:val="28"/>
                <w:szCs w:val="28"/>
              </w:rPr>
              <w:t>2</w:t>
            </w:r>
          </w:p>
        </w:tc>
        <w:tc>
          <w:tcPr>
            <w:tcW w:w="2497" w:type="pct"/>
            <w:vAlign w:val="center"/>
          </w:tcPr>
          <w:p w14:paraId="014D2796" w14:textId="77777777" w:rsidR="00EE2242" w:rsidRPr="00BC16B1" w:rsidRDefault="00EE2242" w:rsidP="009B321A">
            <w:pPr>
              <w:jc w:val="center"/>
              <w:rPr>
                <w:sz w:val="28"/>
                <w:szCs w:val="28"/>
              </w:rPr>
            </w:pPr>
            <w:r w:rsidRPr="00BC16B1">
              <w:rPr>
                <w:sz w:val="28"/>
                <w:szCs w:val="28"/>
              </w:rPr>
              <w:t>Електродвигуни для насосів</w:t>
            </w:r>
          </w:p>
        </w:tc>
        <w:tc>
          <w:tcPr>
            <w:tcW w:w="1243" w:type="pct"/>
            <w:vAlign w:val="center"/>
          </w:tcPr>
          <w:p w14:paraId="07F45407" w14:textId="77777777" w:rsidR="00EE2242" w:rsidRPr="00BC16B1" w:rsidRDefault="00EE2242" w:rsidP="009B321A">
            <w:pPr>
              <w:jc w:val="center"/>
              <w:rPr>
                <w:sz w:val="28"/>
                <w:szCs w:val="28"/>
              </w:rPr>
            </w:pPr>
            <w:r w:rsidRPr="00BC16B1">
              <w:rPr>
                <w:sz w:val="28"/>
                <w:szCs w:val="28"/>
              </w:rPr>
              <w:t>ВАО81-2</w:t>
            </w:r>
          </w:p>
        </w:tc>
        <w:tc>
          <w:tcPr>
            <w:tcW w:w="456" w:type="pct"/>
            <w:vAlign w:val="center"/>
          </w:tcPr>
          <w:p w14:paraId="43483C4D" w14:textId="77777777" w:rsidR="00EE2242" w:rsidRPr="00BC16B1" w:rsidRDefault="00EE2242" w:rsidP="009B321A">
            <w:pPr>
              <w:jc w:val="center"/>
              <w:rPr>
                <w:sz w:val="28"/>
                <w:szCs w:val="28"/>
              </w:rPr>
            </w:pPr>
            <w:r w:rsidRPr="00BC16B1">
              <w:rPr>
                <w:sz w:val="28"/>
                <w:szCs w:val="28"/>
              </w:rPr>
              <w:t>40</w:t>
            </w:r>
          </w:p>
        </w:tc>
        <w:tc>
          <w:tcPr>
            <w:tcW w:w="325" w:type="pct"/>
            <w:vAlign w:val="center"/>
          </w:tcPr>
          <w:p w14:paraId="453E3E4F" w14:textId="77777777" w:rsidR="00EE2242" w:rsidRPr="00BC16B1" w:rsidRDefault="00EE2242" w:rsidP="009B321A">
            <w:pPr>
              <w:jc w:val="center"/>
              <w:rPr>
                <w:sz w:val="28"/>
                <w:szCs w:val="28"/>
              </w:rPr>
            </w:pPr>
            <w:r w:rsidRPr="00BC16B1">
              <w:rPr>
                <w:sz w:val="28"/>
                <w:szCs w:val="28"/>
              </w:rPr>
              <w:t>4</w:t>
            </w:r>
          </w:p>
        </w:tc>
        <w:tc>
          <w:tcPr>
            <w:tcW w:w="296" w:type="pct"/>
            <w:vAlign w:val="center"/>
          </w:tcPr>
          <w:p w14:paraId="7FE9473E" w14:textId="77777777" w:rsidR="00EE2242" w:rsidRPr="00BC16B1" w:rsidRDefault="00EE2242" w:rsidP="009B321A">
            <w:pPr>
              <w:jc w:val="center"/>
              <w:rPr>
                <w:sz w:val="28"/>
                <w:szCs w:val="28"/>
              </w:rPr>
            </w:pPr>
            <w:r w:rsidRPr="00BC16B1">
              <w:rPr>
                <w:sz w:val="28"/>
                <w:szCs w:val="28"/>
              </w:rPr>
              <w:t>0.9</w:t>
            </w:r>
          </w:p>
        </w:tc>
      </w:tr>
      <w:tr w:rsidR="00EE2242" w:rsidRPr="00BC16B1" w14:paraId="05B56E4A" w14:textId="77777777" w:rsidTr="009B321A">
        <w:trPr>
          <w:trHeight w:val="619"/>
          <w:jc w:val="center"/>
        </w:trPr>
        <w:tc>
          <w:tcPr>
            <w:tcW w:w="183" w:type="pct"/>
            <w:vAlign w:val="center"/>
          </w:tcPr>
          <w:p w14:paraId="63807EEB" w14:textId="77777777" w:rsidR="00EE2242" w:rsidRPr="00BC16B1" w:rsidRDefault="00EE2242" w:rsidP="009B321A">
            <w:pPr>
              <w:jc w:val="center"/>
              <w:rPr>
                <w:sz w:val="28"/>
                <w:szCs w:val="28"/>
              </w:rPr>
            </w:pPr>
            <w:r w:rsidRPr="00BC16B1">
              <w:rPr>
                <w:sz w:val="28"/>
                <w:szCs w:val="28"/>
              </w:rPr>
              <w:t>3</w:t>
            </w:r>
          </w:p>
        </w:tc>
        <w:tc>
          <w:tcPr>
            <w:tcW w:w="2497" w:type="pct"/>
            <w:vAlign w:val="center"/>
          </w:tcPr>
          <w:p w14:paraId="5391D962" w14:textId="77777777" w:rsidR="00EE2242" w:rsidRPr="00BC16B1" w:rsidRDefault="00EE2242" w:rsidP="009B321A">
            <w:pPr>
              <w:jc w:val="center"/>
              <w:rPr>
                <w:sz w:val="28"/>
                <w:szCs w:val="28"/>
              </w:rPr>
            </w:pPr>
            <w:r w:rsidRPr="00BC16B1">
              <w:rPr>
                <w:sz w:val="28"/>
                <w:szCs w:val="28"/>
              </w:rPr>
              <w:t>Компресори (пневматичні системи)</w:t>
            </w:r>
          </w:p>
        </w:tc>
        <w:tc>
          <w:tcPr>
            <w:tcW w:w="1243" w:type="pct"/>
            <w:vAlign w:val="center"/>
          </w:tcPr>
          <w:p w14:paraId="1D4D608B" w14:textId="77777777" w:rsidR="00EE2242" w:rsidRPr="00BC16B1" w:rsidRDefault="00EE2242" w:rsidP="009B321A">
            <w:pPr>
              <w:jc w:val="center"/>
              <w:rPr>
                <w:sz w:val="28"/>
                <w:szCs w:val="28"/>
              </w:rPr>
            </w:pPr>
            <w:r w:rsidRPr="00BC16B1">
              <w:rPr>
                <w:sz w:val="28"/>
                <w:szCs w:val="28"/>
              </w:rPr>
              <w:t>ВК 30 PSMA</w:t>
            </w:r>
          </w:p>
        </w:tc>
        <w:tc>
          <w:tcPr>
            <w:tcW w:w="456" w:type="pct"/>
            <w:vAlign w:val="center"/>
          </w:tcPr>
          <w:p w14:paraId="3C7D631A" w14:textId="77777777" w:rsidR="00EE2242" w:rsidRPr="00BC16B1" w:rsidRDefault="00EE2242" w:rsidP="009B321A">
            <w:pPr>
              <w:jc w:val="center"/>
              <w:rPr>
                <w:sz w:val="28"/>
                <w:szCs w:val="28"/>
              </w:rPr>
            </w:pPr>
            <w:r w:rsidRPr="00BC16B1">
              <w:rPr>
                <w:sz w:val="28"/>
                <w:szCs w:val="28"/>
              </w:rPr>
              <w:t>22</w:t>
            </w:r>
          </w:p>
        </w:tc>
        <w:tc>
          <w:tcPr>
            <w:tcW w:w="325" w:type="pct"/>
            <w:vAlign w:val="center"/>
          </w:tcPr>
          <w:p w14:paraId="314FB589" w14:textId="77777777" w:rsidR="00EE2242" w:rsidRPr="00BC16B1" w:rsidRDefault="00EE2242" w:rsidP="009B321A">
            <w:pPr>
              <w:jc w:val="center"/>
              <w:rPr>
                <w:sz w:val="28"/>
                <w:szCs w:val="28"/>
              </w:rPr>
            </w:pPr>
            <w:r w:rsidRPr="00BC16B1">
              <w:rPr>
                <w:sz w:val="28"/>
                <w:szCs w:val="28"/>
              </w:rPr>
              <w:t>3</w:t>
            </w:r>
          </w:p>
        </w:tc>
        <w:tc>
          <w:tcPr>
            <w:tcW w:w="296" w:type="pct"/>
            <w:vAlign w:val="center"/>
          </w:tcPr>
          <w:p w14:paraId="59F4217C" w14:textId="77777777" w:rsidR="00EE2242" w:rsidRPr="00832CB9" w:rsidRDefault="00EE2242" w:rsidP="009B321A">
            <w:pPr>
              <w:jc w:val="center"/>
              <w:rPr>
                <w:sz w:val="28"/>
                <w:szCs w:val="28"/>
              </w:rPr>
            </w:pPr>
            <w:r>
              <w:rPr>
                <w:sz w:val="28"/>
                <w:szCs w:val="28"/>
              </w:rPr>
              <w:t>0.85</w:t>
            </w:r>
          </w:p>
        </w:tc>
      </w:tr>
      <w:tr w:rsidR="00EE2242" w:rsidRPr="00BC16B1" w14:paraId="7C92B190" w14:textId="77777777" w:rsidTr="009B321A">
        <w:trPr>
          <w:trHeight w:val="557"/>
          <w:jc w:val="center"/>
        </w:trPr>
        <w:tc>
          <w:tcPr>
            <w:tcW w:w="183" w:type="pct"/>
            <w:vAlign w:val="center"/>
          </w:tcPr>
          <w:p w14:paraId="1C54B100" w14:textId="77777777" w:rsidR="00EE2242" w:rsidRPr="00BC16B1" w:rsidRDefault="00EE2242" w:rsidP="009B321A">
            <w:pPr>
              <w:jc w:val="center"/>
              <w:rPr>
                <w:sz w:val="28"/>
                <w:szCs w:val="28"/>
              </w:rPr>
            </w:pPr>
            <w:r w:rsidRPr="00BC16B1">
              <w:rPr>
                <w:sz w:val="28"/>
                <w:szCs w:val="28"/>
              </w:rPr>
              <w:t>4</w:t>
            </w:r>
          </w:p>
        </w:tc>
        <w:tc>
          <w:tcPr>
            <w:tcW w:w="2497" w:type="pct"/>
            <w:vAlign w:val="center"/>
          </w:tcPr>
          <w:p w14:paraId="7817159A" w14:textId="77777777" w:rsidR="00EE2242" w:rsidRPr="00BC16B1" w:rsidRDefault="00EE2242" w:rsidP="009B321A">
            <w:pPr>
              <w:jc w:val="center"/>
              <w:rPr>
                <w:sz w:val="28"/>
                <w:szCs w:val="28"/>
              </w:rPr>
            </w:pPr>
            <w:r w:rsidRPr="00BC16B1">
              <w:rPr>
                <w:sz w:val="28"/>
                <w:szCs w:val="28"/>
              </w:rPr>
              <w:t>Лебідки електричні (підйомні механізми)</w:t>
            </w:r>
          </w:p>
        </w:tc>
        <w:tc>
          <w:tcPr>
            <w:tcW w:w="0" w:type="auto"/>
            <w:vAlign w:val="center"/>
          </w:tcPr>
          <w:p w14:paraId="28A4B586" w14:textId="77777777" w:rsidR="00EE2242" w:rsidRPr="00BC16B1" w:rsidRDefault="00EE2242" w:rsidP="009B321A">
            <w:pPr>
              <w:jc w:val="center"/>
              <w:rPr>
                <w:sz w:val="28"/>
                <w:szCs w:val="28"/>
              </w:rPr>
            </w:pPr>
            <w:r w:rsidRPr="00BC16B1">
              <w:rPr>
                <w:sz w:val="28"/>
                <w:szCs w:val="28"/>
              </w:rPr>
              <w:t>KCD-HD</w:t>
            </w:r>
          </w:p>
        </w:tc>
        <w:tc>
          <w:tcPr>
            <w:tcW w:w="456" w:type="pct"/>
            <w:vAlign w:val="center"/>
          </w:tcPr>
          <w:p w14:paraId="51D4A3D4" w14:textId="77777777" w:rsidR="00EE2242" w:rsidRPr="00BC16B1" w:rsidRDefault="00EE2242" w:rsidP="009B321A">
            <w:pPr>
              <w:jc w:val="center"/>
              <w:rPr>
                <w:sz w:val="28"/>
                <w:szCs w:val="28"/>
              </w:rPr>
            </w:pPr>
            <w:r w:rsidRPr="00BC16B1">
              <w:rPr>
                <w:sz w:val="28"/>
                <w:szCs w:val="28"/>
              </w:rPr>
              <w:t>7.5</w:t>
            </w:r>
          </w:p>
        </w:tc>
        <w:tc>
          <w:tcPr>
            <w:tcW w:w="325" w:type="pct"/>
            <w:vAlign w:val="center"/>
          </w:tcPr>
          <w:p w14:paraId="659DE729" w14:textId="77777777" w:rsidR="00EE2242" w:rsidRPr="00BC16B1" w:rsidRDefault="00EE2242" w:rsidP="009B321A">
            <w:pPr>
              <w:jc w:val="center"/>
              <w:rPr>
                <w:sz w:val="28"/>
                <w:szCs w:val="28"/>
              </w:rPr>
            </w:pPr>
            <w:r w:rsidRPr="00BC16B1">
              <w:rPr>
                <w:sz w:val="28"/>
                <w:szCs w:val="28"/>
              </w:rPr>
              <w:t>2</w:t>
            </w:r>
          </w:p>
        </w:tc>
        <w:tc>
          <w:tcPr>
            <w:tcW w:w="296" w:type="pct"/>
            <w:vAlign w:val="center"/>
          </w:tcPr>
          <w:p w14:paraId="75BA065A" w14:textId="77777777" w:rsidR="00EE2242" w:rsidRPr="00832CB9" w:rsidRDefault="00EE2242" w:rsidP="009B321A">
            <w:pPr>
              <w:jc w:val="center"/>
              <w:rPr>
                <w:sz w:val="28"/>
                <w:szCs w:val="28"/>
              </w:rPr>
            </w:pPr>
            <w:r>
              <w:rPr>
                <w:sz w:val="28"/>
                <w:szCs w:val="28"/>
              </w:rPr>
              <w:t>0.82</w:t>
            </w:r>
          </w:p>
        </w:tc>
      </w:tr>
      <w:tr w:rsidR="00EE2242" w:rsidRPr="00BC16B1" w14:paraId="7E8E8D55" w14:textId="77777777" w:rsidTr="009B321A">
        <w:trPr>
          <w:trHeight w:val="467"/>
          <w:jc w:val="center"/>
        </w:trPr>
        <w:tc>
          <w:tcPr>
            <w:tcW w:w="183" w:type="pct"/>
            <w:vAlign w:val="center"/>
          </w:tcPr>
          <w:p w14:paraId="22B2DFB8" w14:textId="77777777" w:rsidR="00EE2242" w:rsidRPr="00BC16B1" w:rsidRDefault="00EE2242" w:rsidP="009B321A">
            <w:pPr>
              <w:jc w:val="center"/>
              <w:rPr>
                <w:sz w:val="28"/>
                <w:szCs w:val="28"/>
              </w:rPr>
            </w:pPr>
            <w:r w:rsidRPr="00BC16B1">
              <w:rPr>
                <w:sz w:val="28"/>
                <w:szCs w:val="28"/>
              </w:rPr>
              <w:t>5</w:t>
            </w:r>
          </w:p>
        </w:tc>
        <w:tc>
          <w:tcPr>
            <w:tcW w:w="2497" w:type="pct"/>
            <w:vAlign w:val="center"/>
          </w:tcPr>
          <w:p w14:paraId="433D59CE" w14:textId="77777777" w:rsidR="00EE2242" w:rsidRPr="00BC16B1" w:rsidRDefault="00EE2242" w:rsidP="009B321A">
            <w:pPr>
              <w:jc w:val="center"/>
              <w:rPr>
                <w:sz w:val="28"/>
                <w:szCs w:val="28"/>
              </w:rPr>
            </w:pPr>
            <w:r w:rsidRPr="00BC16B1">
              <w:rPr>
                <w:sz w:val="28"/>
                <w:szCs w:val="28"/>
              </w:rPr>
              <w:t>Електроприводи для засувок та клапанів</w:t>
            </w:r>
          </w:p>
        </w:tc>
        <w:tc>
          <w:tcPr>
            <w:tcW w:w="1243" w:type="pct"/>
            <w:vAlign w:val="center"/>
          </w:tcPr>
          <w:p w14:paraId="23AB0403" w14:textId="77777777" w:rsidR="00EE2242" w:rsidRPr="00BC16B1" w:rsidRDefault="00EE2242" w:rsidP="009B321A">
            <w:pPr>
              <w:jc w:val="center"/>
              <w:rPr>
                <w:sz w:val="28"/>
                <w:szCs w:val="28"/>
              </w:rPr>
            </w:pPr>
            <w:r w:rsidRPr="00BC16B1">
              <w:rPr>
                <w:sz w:val="28"/>
                <w:szCs w:val="28"/>
              </w:rPr>
              <w:t>BF-8021</w:t>
            </w:r>
          </w:p>
        </w:tc>
        <w:tc>
          <w:tcPr>
            <w:tcW w:w="456" w:type="pct"/>
            <w:vAlign w:val="center"/>
          </w:tcPr>
          <w:p w14:paraId="72C5A833" w14:textId="77777777" w:rsidR="00EE2242" w:rsidRPr="00BC16B1" w:rsidRDefault="00EE2242" w:rsidP="009B321A">
            <w:pPr>
              <w:jc w:val="center"/>
              <w:rPr>
                <w:sz w:val="28"/>
                <w:szCs w:val="28"/>
              </w:rPr>
            </w:pPr>
            <w:r w:rsidRPr="00BC16B1">
              <w:rPr>
                <w:sz w:val="28"/>
                <w:szCs w:val="28"/>
              </w:rPr>
              <w:t>30</w:t>
            </w:r>
          </w:p>
        </w:tc>
        <w:tc>
          <w:tcPr>
            <w:tcW w:w="325" w:type="pct"/>
            <w:vAlign w:val="center"/>
          </w:tcPr>
          <w:p w14:paraId="23D2A6D0" w14:textId="77777777" w:rsidR="00EE2242" w:rsidRPr="00BC16B1" w:rsidRDefault="00EE2242" w:rsidP="009B321A">
            <w:pPr>
              <w:jc w:val="center"/>
              <w:rPr>
                <w:sz w:val="28"/>
                <w:szCs w:val="28"/>
              </w:rPr>
            </w:pPr>
            <w:r w:rsidRPr="00BC16B1">
              <w:rPr>
                <w:sz w:val="28"/>
                <w:szCs w:val="28"/>
              </w:rPr>
              <w:t>3</w:t>
            </w:r>
          </w:p>
        </w:tc>
        <w:tc>
          <w:tcPr>
            <w:tcW w:w="296" w:type="pct"/>
            <w:vAlign w:val="center"/>
          </w:tcPr>
          <w:p w14:paraId="63563DD2" w14:textId="77777777" w:rsidR="00EE2242" w:rsidRPr="00BC16B1" w:rsidRDefault="00EE2242" w:rsidP="009B321A">
            <w:pPr>
              <w:jc w:val="center"/>
              <w:rPr>
                <w:sz w:val="28"/>
                <w:szCs w:val="28"/>
              </w:rPr>
            </w:pPr>
            <w:r>
              <w:rPr>
                <w:sz w:val="28"/>
                <w:szCs w:val="28"/>
              </w:rPr>
              <w:t>0.91</w:t>
            </w:r>
          </w:p>
        </w:tc>
      </w:tr>
      <w:tr w:rsidR="00EE2242" w:rsidRPr="00BC16B1" w14:paraId="1566DD69" w14:textId="77777777" w:rsidTr="009B321A">
        <w:trPr>
          <w:trHeight w:val="391"/>
          <w:jc w:val="center"/>
        </w:trPr>
        <w:tc>
          <w:tcPr>
            <w:tcW w:w="183" w:type="pct"/>
            <w:vAlign w:val="center"/>
          </w:tcPr>
          <w:p w14:paraId="3DD0F33C" w14:textId="77777777" w:rsidR="00EE2242" w:rsidRPr="00BC16B1" w:rsidRDefault="00EE2242" w:rsidP="009B321A">
            <w:pPr>
              <w:jc w:val="center"/>
              <w:rPr>
                <w:sz w:val="28"/>
                <w:szCs w:val="28"/>
              </w:rPr>
            </w:pPr>
            <w:r w:rsidRPr="00BC16B1">
              <w:rPr>
                <w:sz w:val="28"/>
                <w:szCs w:val="28"/>
              </w:rPr>
              <w:t>6</w:t>
            </w:r>
          </w:p>
        </w:tc>
        <w:tc>
          <w:tcPr>
            <w:tcW w:w="2497" w:type="pct"/>
            <w:vAlign w:val="center"/>
          </w:tcPr>
          <w:p w14:paraId="14101A4B" w14:textId="77777777" w:rsidR="00EE2242" w:rsidRPr="00BC16B1" w:rsidRDefault="00EE2242" w:rsidP="009B321A">
            <w:pPr>
              <w:jc w:val="center"/>
              <w:rPr>
                <w:sz w:val="28"/>
                <w:szCs w:val="28"/>
              </w:rPr>
            </w:pPr>
            <w:r w:rsidRPr="00BC16B1">
              <w:rPr>
                <w:sz w:val="28"/>
                <w:szCs w:val="28"/>
              </w:rPr>
              <w:t>Пожежні насоси</w:t>
            </w:r>
          </w:p>
        </w:tc>
        <w:tc>
          <w:tcPr>
            <w:tcW w:w="1243" w:type="pct"/>
            <w:vAlign w:val="center"/>
          </w:tcPr>
          <w:p w14:paraId="48CD6C63" w14:textId="77777777" w:rsidR="00EE2242" w:rsidRPr="00BC16B1" w:rsidRDefault="00EE2242" w:rsidP="009B321A">
            <w:pPr>
              <w:jc w:val="center"/>
              <w:rPr>
                <w:sz w:val="28"/>
                <w:szCs w:val="28"/>
              </w:rPr>
            </w:pPr>
            <w:r w:rsidRPr="00E467EC">
              <w:rPr>
                <w:sz w:val="28"/>
                <w:szCs w:val="28"/>
              </w:rPr>
              <w:t>BSD 150-315/2500</w:t>
            </w:r>
          </w:p>
        </w:tc>
        <w:tc>
          <w:tcPr>
            <w:tcW w:w="456" w:type="pct"/>
            <w:vAlign w:val="center"/>
          </w:tcPr>
          <w:p w14:paraId="0BC3F433" w14:textId="77777777" w:rsidR="00EE2242" w:rsidRPr="00BC16B1" w:rsidRDefault="00EE2242" w:rsidP="009B321A">
            <w:pPr>
              <w:jc w:val="center"/>
              <w:rPr>
                <w:sz w:val="28"/>
                <w:szCs w:val="28"/>
              </w:rPr>
            </w:pPr>
            <w:r w:rsidRPr="00BC16B1">
              <w:rPr>
                <w:sz w:val="28"/>
                <w:szCs w:val="28"/>
              </w:rPr>
              <w:t>2</w:t>
            </w:r>
            <w:r>
              <w:rPr>
                <w:sz w:val="28"/>
                <w:szCs w:val="28"/>
              </w:rPr>
              <w:t>50</w:t>
            </w:r>
          </w:p>
        </w:tc>
        <w:tc>
          <w:tcPr>
            <w:tcW w:w="325" w:type="pct"/>
            <w:vAlign w:val="center"/>
          </w:tcPr>
          <w:p w14:paraId="777C0105" w14:textId="77777777" w:rsidR="00EE2242" w:rsidRPr="00BC16B1" w:rsidRDefault="00EE2242" w:rsidP="009B321A">
            <w:pPr>
              <w:jc w:val="center"/>
              <w:rPr>
                <w:sz w:val="28"/>
                <w:szCs w:val="28"/>
              </w:rPr>
            </w:pPr>
            <w:r w:rsidRPr="00BC16B1">
              <w:rPr>
                <w:sz w:val="28"/>
                <w:szCs w:val="28"/>
              </w:rPr>
              <w:t>2</w:t>
            </w:r>
          </w:p>
        </w:tc>
        <w:tc>
          <w:tcPr>
            <w:tcW w:w="296" w:type="pct"/>
            <w:vAlign w:val="center"/>
          </w:tcPr>
          <w:p w14:paraId="6B401B5E" w14:textId="77777777" w:rsidR="00EE2242" w:rsidRPr="00BC16B1" w:rsidRDefault="00EE2242" w:rsidP="009B321A">
            <w:pPr>
              <w:jc w:val="center"/>
              <w:rPr>
                <w:sz w:val="28"/>
                <w:szCs w:val="28"/>
              </w:rPr>
            </w:pPr>
            <w:r>
              <w:rPr>
                <w:sz w:val="28"/>
                <w:szCs w:val="28"/>
              </w:rPr>
              <w:t>0.84</w:t>
            </w:r>
          </w:p>
        </w:tc>
      </w:tr>
      <w:tr w:rsidR="00EE2242" w:rsidRPr="00BC16B1" w14:paraId="364BBDE0" w14:textId="77777777" w:rsidTr="009B321A">
        <w:trPr>
          <w:trHeight w:val="553"/>
          <w:jc w:val="center"/>
        </w:trPr>
        <w:tc>
          <w:tcPr>
            <w:tcW w:w="183" w:type="pct"/>
            <w:vAlign w:val="center"/>
          </w:tcPr>
          <w:p w14:paraId="2648CD27" w14:textId="77777777" w:rsidR="00EE2242" w:rsidRPr="00BC16B1" w:rsidRDefault="00EE2242" w:rsidP="009B321A">
            <w:pPr>
              <w:jc w:val="center"/>
              <w:rPr>
                <w:sz w:val="28"/>
                <w:szCs w:val="28"/>
              </w:rPr>
            </w:pPr>
            <w:r w:rsidRPr="00BC16B1">
              <w:rPr>
                <w:sz w:val="28"/>
                <w:szCs w:val="28"/>
              </w:rPr>
              <w:t>7</w:t>
            </w:r>
          </w:p>
        </w:tc>
        <w:tc>
          <w:tcPr>
            <w:tcW w:w="2497" w:type="pct"/>
            <w:vAlign w:val="center"/>
          </w:tcPr>
          <w:p w14:paraId="51F319FF" w14:textId="77777777" w:rsidR="00EE2242" w:rsidRPr="00BC16B1" w:rsidRDefault="00EE2242" w:rsidP="009B321A">
            <w:pPr>
              <w:jc w:val="center"/>
              <w:rPr>
                <w:sz w:val="28"/>
                <w:szCs w:val="28"/>
              </w:rPr>
            </w:pPr>
            <w:r>
              <w:rPr>
                <w:sz w:val="28"/>
                <w:szCs w:val="28"/>
              </w:rPr>
              <w:t>Е</w:t>
            </w:r>
            <w:r w:rsidRPr="00BC16B1">
              <w:rPr>
                <w:sz w:val="28"/>
                <w:szCs w:val="28"/>
              </w:rPr>
              <w:t>лектродвигун</w:t>
            </w:r>
            <w:r>
              <w:rPr>
                <w:sz w:val="28"/>
                <w:szCs w:val="28"/>
              </w:rPr>
              <w:t>и</w:t>
            </w:r>
            <w:r w:rsidRPr="00BC16B1">
              <w:rPr>
                <w:sz w:val="28"/>
                <w:szCs w:val="28"/>
              </w:rPr>
              <w:t xml:space="preserve"> для мішалок</w:t>
            </w:r>
            <w:r>
              <w:rPr>
                <w:sz w:val="28"/>
                <w:szCs w:val="28"/>
              </w:rPr>
              <w:t xml:space="preserve"> та змішувачів</w:t>
            </w:r>
          </w:p>
        </w:tc>
        <w:tc>
          <w:tcPr>
            <w:tcW w:w="1243" w:type="pct"/>
            <w:vAlign w:val="center"/>
          </w:tcPr>
          <w:p w14:paraId="76393AC1" w14:textId="77777777" w:rsidR="00EE2242" w:rsidRPr="00BC16B1" w:rsidRDefault="00EE2242" w:rsidP="009B321A">
            <w:pPr>
              <w:jc w:val="center"/>
              <w:rPr>
                <w:sz w:val="28"/>
                <w:szCs w:val="28"/>
              </w:rPr>
            </w:pPr>
            <w:r w:rsidRPr="00BC16B1">
              <w:rPr>
                <w:sz w:val="28"/>
                <w:szCs w:val="28"/>
              </w:rPr>
              <w:t>M2BAX 250SMA 4</w:t>
            </w:r>
          </w:p>
        </w:tc>
        <w:tc>
          <w:tcPr>
            <w:tcW w:w="456" w:type="pct"/>
            <w:vAlign w:val="center"/>
          </w:tcPr>
          <w:p w14:paraId="0C8FE644" w14:textId="77777777" w:rsidR="00EE2242" w:rsidRPr="00BC16B1" w:rsidRDefault="00EE2242" w:rsidP="009B321A">
            <w:pPr>
              <w:jc w:val="center"/>
              <w:rPr>
                <w:sz w:val="28"/>
                <w:szCs w:val="28"/>
              </w:rPr>
            </w:pPr>
            <w:r w:rsidRPr="00BC16B1">
              <w:rPr>
                <w:sz w:val="28"/>
                <w:szCs w:val="28"/>
              </w:rPr>
              <w:t>55</w:t>
            </w:r>
          </w:p>
        </w:tc>
        <w:tc>
          <w:tcPr>
            <w:tcW w:w="325" w:type="pct"/>
            <w:vAlign w:val="center"/>
          </w:tcPr>
          <w:p w14:paraId="078184C4" w14:textId="77777777" w:rsidR="00EE2242" w:rsidRPr="00BC16B1" w:rsidRDefault="00EE2242" w:rsidP="009B321A">
            <w:pPr>
              <w:jc w:val="center"/>
              <w:rPr>
                <w:sz w:val="28"/>
                <w:szCs w:val="28"/>
              </w:rPr>
            </w:pPr>
            <w:r w:rsidRPr="00BC16B1">
              <w:rPr>
                <w:sz w:val="28"/>
                <w:szCs w:val="28"/>
              </w:rPr>
              <w:t>3</w:t>
            </w:r>
          </w:p>
        </w:tc>
        <w:tc>
          <w:tcPr>
            <w:tcW w:w="296" w:type="pct"/>
            <w:vAlign w:val="center"/>
          </w:tcPr>
          <w:p w14:paraId="0ECF0050" w14:textId="77777777" w:rsidR="00EE2242" w:rsidRPr="00BC16B1" w:rsidRDefault="00EE2242" w:rsidP="009B321A">
            <w:pPr>
              <w:jc w:val="center"/>
              <w:rPr>
                <w:sz w:val="28"/>
                <w:szCs w:val="28"/>
              </w:rPr>
            </w:pPr>
            <w:r w:rsidRPr="00BC16B1">
              <w:rPr>
                <w:sz w:val="28"/>
                <w:szCs w:val="28"/>
              </w:rPr>
              <w:t>0.83</w:t>
            </w:r>
          </w:p>
        </w:tc>
      </w:tr>
      <w:tr w:rsidR="00EE2242" w:rsidRPr="00BC16B1" w14:paraId="401F1B72" w14:textId="77777777" w:rsidTr="009B321A">
        <w:trPr>
          <w:trHeight w:val="477"/>
          <w:jc w:val="center"/>
        </w:trPr>
        <w:tc>
          <w:tcPr>
            <w:tcW w:w="183" w:type="pct"/>
            <w:vAlign w:val="center"/>
          </w:tcPr>
          <w:p w14:paraId="12C018CA" w14:textId="77777777" w:rsidR="00EE2242" w:rsidRPr="00BC16B1" w:rsidRDefault="00EE2242" w:rsidP="009B321A">
            <w:pPr>
              <w:jc w:val="center"/>
              <w:rPr>
                <w:sz w:val="28"/>
                <w:szCs w:val="28"/>
              </w:rPr>
            </w:pPr>
            <w:r w:rsidRPr="00BC16B1">
              <w:rPr>
                <w:sz w:val="28"/>
                <w:szCs w:val="28"/>
              </w:rPr>
              <w:t>8</w:t>
            </w:r>
          </w:p>
        </w:tc>
        <w:tc>
          <w:tcPr>
            <w:tcW w:w="2497" w:type="pct"/>
            <w:vAlign w:val="center"/>
          </w:tcPr>
          <w:p w14:paraId="6E83ABC3" w14:textId="77777777" w:rsidR="00EE2242" w:rsidRPr="00BC16B1" w:rsidRDefault="00EE2242" w:rsidP="009B321A">
            <w:pPr>
              <w:jc w:val="center"/>
              <w:rPr>
                <w:sz w:val="28"/>
                <w:szCs w:val="28"/>
              </w:rPr>
            </w:pPr>
            <w:r w:rsidRPr="00BC16B1">
              <w:rPr>
                <w:sz w:val="28"/>
                <w:szCs w:val="28"/>
              </w:rPr>
              <w:t>Насоси для рідин (мастила, технічні рідини)</w:t>
            </w:r>
          </w:p>
        </w:tc>
        <w:tc>
          <w:tcPr>
            <w:tcW w:w="1243" w:type="pct"/>
            <w:vAlign w:val="center"/>
          </w:tcPr>
          <w:p w14:paraId="4C614263" w14:textId="77777777" w:rsidR="00EE2242" w:rsidRPr="00BC16B1" w:rsidRDefault="00EE2242" w:rsidP="009B321A">
            <w:pPr>
              <w:jc w:val="center"/>
              <w:rPr>
                <w:sz w:val="28"/>
                <w:szCs w:val="28"/>
              </w:rPr>
            </w:pPr>
            <w:r w:rsidRPr="00BC16B1">
              <w:rPr>
                <w:sz w:val="28"/>
                <w:szCs w:val="28"/>
              </w:rPr>
              <w:t>2BV6131</w:t>
            </w:r>
          </w:p>
        </w:tc>
        <w:tc>
          <w:tcPr>
            <w:tcW w:w="456" w:type="pct"/>
            <w:vAlign w:val="center"/>
          </w:tcPr>
          <w:p w14:paraId="4A3CB531" w14:textId="77777777" w:rsidR="00EE2242" w:rsidRPr="00BC16B1" w:rsidRDefault="00EE2242" w:rsidP="009B321A">
            <w:pPr>
              <w:jc w:val="center"/>
              <w:rPr>
                <w:sz w:val="28"/>
                <w:szCs w:val="28"/>
              </w:rPr>
            </w:pPr>
            <w:r w:rsidRPr="00BC16B1">
              <w:rPr>
                <w:sz w:val="28"/>
                <w:szCs w:val="28"/>
              </w:rPr>
              <w:t>11</w:t>
            </w:r>
          </w:p>
        </w:tc>
        <w:tc>
          <w:tcPr>
            <w:tcW w:w="325" w:type="pct"/>
            <w:vAlign w:val="center"/>
          </w:tcPr>
          <w:p w14:paraId="160001DA" w14:textId="77777777" w:rsidR="00EE2242" w:rsidRPr="00BC16B1" w:rsidRDefault="00EE2242" w:rsidP="009B321A">
            <w:pPr>
              <w:jc w:val="center"/>
              <w:rPr>
                <w:sz w:val="28"/>
                <w:szCs w:val="28"/>
              </w:rPr>
            </w:pPr>
            <w:r w:rsidRPr="00BC16B1">
              <w:rPr>
                <w:sz w:val="28"/>
                <w:szCs w:val="28"/>
              </w:rPr>
              <w:t>2</w:t>
            </w:r>
          </w:p>
        </w:tc>
        <w:tc>
          <w:tcPr>
            <w:tcW w:w="296" w:type="pct"/>
            <w:vAlign w:val="center"/>
          </w:tcPr>
          <w:p w14:paraId="1953D500" w14:textId="77777777" w:rsidR="00EE2242" w:rsidRPr="00BC16B1" w:rsidRDefault="00EE2242" w:rsidP="009B321A">
            <w:pPr>
              <w:jc w:val="center"/>
              <w:rPr>
                <w:sz w:val="28"/>
                <w:szCs w:val="28"/>
              </w:rPr>
            </w:pPr>
            <w:r>
              <w:rPr>
                <w:sz w:val="28"/>
                <w:szCs w:val="28"/>
              </w:rPr>
              <w:t>0.87</w:t>
            </w:r>
          </w:p>
        </w:tc>
      </w:tr>
    </w:tbl>
    <w:p w14:paraId="046CB1F8" w14:textId="77777777" w:rsidR="00EE2242" w:rsidRPr="0048421B" w:rsidRDefault="00EE2242" w:rsidP="00EE2242">
      <w:pPr>
        <w:spacing w:line="360" w:lineRule="auto"/>
        <w:ind w:firstLine="709"/>
        <w:jc w:val="both"/>
        <w:rPr>
          <w:rFonts w:eastAsiaTheme="minorEastAsia"/>
          <w:sz w:val="28"/>
          <w:szCs w:val="28"/>
          <w:lang w:val="en-US"/>
        </w:rPr>
      </w:pPr>
      <w:r>
        <w:rPr>
          <w:rFonts w:eastAsiaTheme="minorEastAsia"/>
          <w:sz w:val="28"/>
          <w:szCs w:val="28"/>
        </w:rPr>
        <w:t>Примітки до таблиці 1.3</w:t>
      </w:r>
      <w:r>
        <w:rPr>
          <w:rFonts w:eastAsiaTheme="minorEastAsia"/>
          <w:sz w:val="28"/>
          <w:szCs w:val="28"/>
          <w:lang w:val="en-US"/>
        </w:rPr>
        <w:t>:</w:t>
      </w:r>
    </w:p>
    <w:p w14:paraId="58F42A7E" w14:textId="77777777" w:rsidR="00EE2242" w:rsidRPr="00EE7111" w:rsidRDefault="00EE2242" w:rsidP="00EE2242">
      <w:pPr>
        <w:spacing w:line="360" w:lineRule="auto"/>
        <w:ind w:firstLine="709"/>
        <w:jc w:val="both"/>
        <w:rPr>
          <w:rFonts w:eastAsiaTheme="minorEastAsia"/>
          <w:sz w:val="28"/>
          <w:szCs w:val="28"/>
          <w:lang w:val="ru-RU"/>
        </w:rPr>
      </w:pPr>
      <m:oMath>
        <m:r>
          <w:rPr>
            <w:rFonts w:ascii="Cambria Math" w:hAnsi="Cambria Math"/>
            <w:sz w:val="28"/>
            <w:szCs w:val="28"/>
          </w:rPr>
          <m:t>P</m:t>
        </m:r>
      </m:oMath>
      <w:r>
        <w:rPr>
          <w:rFonts w:eastAsiaTheme="minorEastAsia"/>
          <w:sz w:val="28"/>
          <w:szCs w:val="28"/>
        </w:rPr>
        <w:t xml:space="preserve"> – потужність</w:t>
      </w:r>
      <w:r w:rsidRPr="00EE7111">
        <w:rPr>
          <w:rFonts w:eastAsiaTheme="minorEastAsia"/>
          <w:sz w:val="28"/>
          <w:szCs w:val="28"/>
          <w:lang w:val="ru-RU"/>
        </w:rPr>
        <w:t xml:space="preserve"> </w:t>
      </w:r>
      <w:r>
        <w:rPr>
          <w:rFonts w:eastAsiaTheme="minorEastAsia"/>
          <w:sz w:val="28"/>
          <w:szCs w:val="28"/>
        </w:rPr>
        <w:t xml:space="preserve">одного </w:t>
      </w:r>
      <w:proofErr w:type="spellStart"/>
      <w:r>
        <w:rPr>
          <w:rFonts w:eastAsiaTheme="minorEastAsia"/>
          <w:sz w:val="28"/>
          <w:szCs w:val="28"/>
        </w:rPr>
        <w:t>електроприймача</w:t>
      </w:r>
      <w:proofErr w:type="spellEnd"/>
      <w:r w:rsidRPr="00EE7111">
        <w:rPr>
          <w:rFonts w:eastAsiaTheme="minorEastAsia"/>
          <w:sz w:val="28"/>
          <w:szCs w:val="28"/>
          <w:lang w:val="ru-RU"/>
        </w:rPr>
        <w:t xml:space="preserve">, </w:t>
      </w:r>
      <w:r>
        <w:rPr>
          <w:rFonts w:eastAsiaTheme="minorEastAsia"/>
          <w:sz w:val="28"/>
          <w:szCs w:val="28"/>
        </w:rPr>
        <w:t>кВт</w:t>
      </w:r>
      <w:r w:rsidRPr="00EE7111">
        <w:rPr>
          <w:rFonts w:eastAsiaTheme="minorEastAsia"/>
          <w:sz w:val="28"/>
          <w:szCs w:val="28"/>
          <w:lang w:val="ru-RU"/>
        </w:rPr>
        <w:t>;</w:t>
      </w:r>
    </w:p>
    <w:p w14:paraId="2A0F14D8" w14:textId="77777777" w:rsidR="00EE2242" w:rsidRPr="00EE7111" w:rsidRDefault="00EE2242" w:rsidP="00EE2242">
      <w:pPr>
        <w:spacing w:line="360" w:lineRule="auto"/>
        <w:ind w:firstLine="709"/>
        <w:jc w:val="both"/>
        <w:rPr>
          <w:rFonts w:eastAsiaTheme="minorEastAsia"/>
          <w:sz w:val="28"/>
          <w:szCs w:val="28"/>
          <w:lang w:val="ru-RU"/>
        </w:rPr>
      </w:pPr>
      <m:oMath>
        <m:r>
          <w:rPr>
            <w:rFonts w:ascii="Cambria Math" w:hAnsi="Cambria Math"/>
            <w:sz w:val="28"/>
            <w:szCs w:val="28"/>
          </w:rPr>
          <m:t>n</m:t>
        </m:r>
      </m:oMath>
      <w:r w:rsidRPr="00EE7111">
        <w:rPr>
          <w:rFonts w:eastAsiaTheme="minorEastAsia"/>
          <w:sz w:val="28"/>
          <w:szCs w:val="28"/>
          <w:lang w:val="ru-RU"/>
        </w:rPr>
        <w:t xml:space="preserve"> – </w:t>
      </w:r>
      <w:r>
        <w:rPr>
          <w:rFonts w:eastAsiaTheme="minorEastAsia"/>
          <w:sz w:val="28"/>
          <w:szCs w:val="28"/>
        </w:rPr>
        <w:t xml:space="preserve">кількість </w:t>
      </w:r>
      <w:proofErr w:type="spellStart"/>
      <w:r>
        <w:rPr>
          <w:rFonts w:eastAsiaTheme="minorEastAsia"/>
          <w:sz w:val="28"/>
          <w:szCs w:val="28"/>
        </w:rPr>
        <w:t>електроприймачів</w:t>
      </w:r>
      <w:proofErr w:type="spellEnd"/>
      <w:r w:rsidRPr="00EE7111">
        <w:rPr>
          <w:rFonts w:eastAsiaTheme="minorEastAsia"/>
          <w:sz w:val="28"/>
          <w:szCs w:val="28"/>
          <w:lang w:val="ru-RU"/>
        </w:rPr>
        <w:t xml:space="preserve">, </w:t>
      </w:r>
      <w:r>
        <w:rPr>
          <w:rFonts w:eastAsiaTheme="minorEastAsia"/>
          <w:sz w:val="28"/>
          <w:szCs w:val="28"/>
        </w:rPr>
        <w:t>шт.</w:t>
      </w:r>
      <w:r w:rsidRPr="00EE7111">
        <w:rPr>
          <w:rFonts w:eastAsiaTheme="minorEastAsia"/>
          <w:sz w:val="28"/>
          <w:szCs w:val="28"/>
          <w:lang w:val="ru-RU"/>
        </w:rPr>
        <w:t>;</w:t>
      </w:r>
    </w:p>
    <w:p w14:paraId="4A40A391" w14:textId="77777777" w:rsidR="00EE2242" w:rsidRDefault="00EE2242" w:rsidP="00EE2242">
      <w:pPr>
        <w:spacing w:line="360" w:lineRule="auto"/>
        <w:ind w:firstLine="709"/>
        <w:jc w:val="both"/>
        <w:rPr>
          <w:rFonts w:ascii="Cambria Math" w:eastAsiaTheme="minorEastAsia" w:hAnsi="Cambria Math"/>
          <w:iCs/>
          <w:sz w:val="28"/>
          <w:szCs w:val="28"/>
        </w:rPr>
      </w:pPr>
      <m:oMath>
        <m:r>
          <w:rPr>
            <w:rFonts w:ascii="Cambria Math" w:hAnsi="Cambria Math"/>
            <w:sz w:val="28"/>
            <w:szCs w:val="28"/>
          </w:rPr>
          <m:t>cosa</m:t>
        </m:r>
      </m:oMath>
      <w:r w:rsidRPr="00EE7111">
        <w:rPr>
          <w:rFonts w:ascii="Cambria Math" w:eastAsiaTheme="minorEastAsia" w:hAnsi="Cambria Math"/>
          <w:i/>
          <w:sz w:val="28"/>
          <w:szCs w:val="28"/>
          <w:lang w:val="ru-RU"/>
        </w:rPr>
        <w:t xml:space="preserve"> </w:t>
      </w:r>
      <w:r w:rsidRPr="00EE7111">
        <w:rPr>
          <w:rFonts w:ascii="Cambria Math" w:eastAsiaTheme="minorEastAsia" w:hAnsi="Cambria Math"/>
          <w:iCs/>
          <w:sz w:val="28"/>
          <w:szCs w:val="28"/>
          <w:lang w:val="ru-RU"/>
        </w:rPr>
        <w:t xml:space="preserve">– </w:t>
      </w:r>
      <w:r w:rsidRPr="0048421B">
        <w:rPr>
          <w:rFonts w:ascii="Cambria Math" w:eastAsiaTheme="minorEastAsia" w:hAnsi="Cambria Math"/>
          <w:iCs/>
          <w:sz w:val="28"/>
          <w:szCs w:val="28"/>
        </w:rPr>
        <w:t>коефіцієнт потужност</w:t>
      </w:r>
      <w:r>
        <w:rPr>
          <w:rFonts w:ascii="Cambria Math" w:eastAsiaTheme="minorEastAsia" w:hAnsi="Cambria Math"/>
          <w:iCs/>
          <w:sz w:val="28"/>
          <w:szCs w:val="28"/>
        </w:rPr>
        <w:t>і.</w:t>
      </w:r>
    </w:p>
    <w:p w14:paraId="1F9F599E" w14:textId="1AADFDB7" w:rsidR="007B47A9" w:rsidRPr="00EE2242" w:rsidRDefault="007B47A9" w:rsidP="00EE2242">
      <w:pPr>
        <w:spacing w:line="360" w:lineRule="auto"/>
        <w:ind w:firstLine="709"/>
        <w:jc w:val="both"/>
        <w:rPr>
          <w:rFonts w:eastAsiaTheme="minorEastAsia"/>
          <w:iCs/>
          <w:sz w:val="28"/>
          <w:szCs w:val="28"/>
        </w:rPr>
        <w:sectPr w:rsidR="007B47A9" w:rsidRPr="00EE2242" w:rsidSect="009B321A">
          <w:pgSz w:w="16838" w:h="11906" w:orient="landscape"/>
          <w:pgMar w:top="1134" w:right="1134" w:bottom="851" w:left="1134" w:header="709" w:footer="709" w:gutter="0"/>
          <w:cols w:space="708"/>
          <w:docGrid w:linePitch="360"/>
        </w:sectPr>
      </w:pPr>
    </w:p>
    <w:p w14:paraId="5B6B5973" w14:textId="77777777" w:rsidR="00461C0E" w:rsidRDefault="00461C0E" w:rsidP="00461C0E">
      <w:pPr>
        <w:pStyle w:val="a5"/>
        <w:spacing w:after="600" w:line="360" w:lineRule="auto"/>
        <w:ind w:firstLine="709"/>
        <w:jc w:val="both"/>
        <w:rPr>
          <w:b/>
          <w:bCs/>
          <w:sz w:val="28"/>
          <w:szCs w:val="28"/>
        </w:rPr>
      </w:pPr>
      <w:r>
        <w:rPr>
          <w:b/>
          <w:bCs/>
          <w:sz w:val="28"/>
          <w:szCs w:val="28"/>
        </w:rPr>
        <w:lastRenderedPageBreak/>
        <w:t>1.4. Методика визначення коефіцієнту навантаження та використання</w:t>
      </w:r>
      <w:r w:rsidRPr="009D405D">
        <w:rPr>
          <w:b/>
          <w:bCs/>
          <w:sz w:val="28"/>
          <w:szCs w:val="28"/>
        </w:rPr>
        <w:t xml:space="preserve"> </w:t>
      </w:r>
    </w:p>
    <w:p w14:paraId="4053722F" w14:textId="77777777" w:rsidR="00461C0E" w:rsidRPr="002A07C7" w:rsidRDefault="00461C0E" w:rsidP="00C2233A">
      <w:pPr>
        <w:spacing w:line="360" w:lineRule="auto"/>
        <w:ind w:firstLine="709"/>
        <w:jc w:val="both"/>
        <w:rPr>
          <w:sz w:val="28"/>
          <w:szCs w:val="28"/>
        </w:rPr>
      </w:pPr>
      <w:r w:rsidRPr="002A07C7">
        <w:rPr>
          <w:sz w:val="28"/>
          <w:szCs w:val="28"/>
        </w:rPr>
        <w:t xml:space="preserve">Для оцінки ефективності роботи </w:t>
      </w:r>
      <w:proofErr w:type="spellStart"/>
      <w:r w:rsidRPr="002A07C7">
        <w:rPr>
          <w:sz w:val="28"/>
          <w:szCs w:val="28"/>
        </w:rPr>
        <w:t>електроприймачів</w:t>
      </w:r>
      <w:proofErr w:type="spellEnd"/>
      <w:r w:rsidRPr="002A07C7">
        <w:rPr>
          <w:sz w:val="28"/>
          <w:szCs w:val="28"/>
        </w:rPr>
        <w:t xml:space="preserve"> важливим є обчислення коефіцієнтів навантаження та використання, які допомагають визначити реальні умови експлуатації та порівняти їх з номінальними характеристиками. Ці коефіцієнти використовуються для більш точного розрахунку енергоспоживання та оптимізації роботи електричних систем.</w:t>
      </w:r>
    </w:p>
    <w:p w14:paraId="5C505402" w14:textId="77777777" w:rsidR="00461C0E" w:rsidRDefault="00461C0E" w:rsidP="00C2233A">
      <w:pPr>
        <w:spacing w:line="360" w:lineRule="auto"/>
        <w:ind w:firstLine="709"/>
        <w:jc w:val="both"/>
        <w:rPr>
          <w:sz w:val="28"/>
          <w:szCs w:val="28"/>
        </w:rPr>
      </w:pPr>
      <w:r w:rsidRPr="00FC1B13">
        <w:rPr>
          <w:sz w:val="28"/>
          <w:szCs w:val="28"/>
        </w:rPr>
        <w:t xml:space="preserve">Коефіцієнт </w:t>
      </w:r>
      <w:r>
        <w:rPr>
          <w:sz w:val="28"/>
          <w:szCs w:val="28"/>
        </w:rPr>
        <w:t>н</w:t>
      </w:r>
      <w:r w:rsidRPr="00FC1B13">
        <w:rPr>
          <w:sz w:val="28"/>
          <w:szCs w:val="28"/>
        </w:rPr>
        <w:t>авантаження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нав</m:t>
            </m:r>
          </m:sub>
        </m:sSub>
      </m:oMath>
      <w:r w:rsidRPr="00FC1B13">
        <w:rPr>
          <w:sz w:val="28"/>
          <w:szCs w:val="28"/>
        </w:rPr>
        <w:t xml:space="preserve">) </w:t>
      </w:r>
      <w:r>
        <w:rPr>
          <w:sz w:val="28"/>
          <w:szCs w:val="28"/>
        </w:rPr>
        <w:t>–</w:t>
      </w:r>
      <w:r w:rsidRPr="00FC1B13">
        <w:rPr>
          <w:sz w:val="28"/>
          <w:szCs w:val="28"/>
        </w:rPr>
        <w:t xml:space="preserve"> відношення</w:t>
      </w:r>
      <w:r>
        <w:rPr>
          <w:sz w:val="28"/>
          <w:szCs w:val="28"/>
        </w:rPr>
        <w:t xml:space="preserve"> фактичної потужності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факт</m:t>
            </m:r>
          </m:sub>
        </m:sSub>
      </m:oMath>
      <w:r>
        <w:rPr>
          <w:sz w:val="28"/>
          <w:szCs w:val="28"/>
        </w:rPr>
        <w:t>)</w:t>
      </w:r>
      <w:r w:rsidRPr="00FC1B13">
        <w:rPr>
          <w:sz w:val="28"/>
          <w:szCs w:val="28"/>
        </w:rPr>
        <w:t xml:space="preserve">, яку споживає </w:t>
      </w:r>
      <w:proofErr w:type="spellStart"/>
      <w:r w:rsidRPr="00FC1B13">
        <w:rPr>
          <w:sz w:val="28"/>
          <w:szCs w:val="28"/>
        </w:rPr>
        <w:t>електроприймач</w:t>
      </w:r>
      <w:proofErr w:type="spellEnd"/>
      <w:r w:rsidRPr="00FC1B13">
        <w:rPr>
          <w:sz w:val="28"/>
          <w:szCs w:val="28"/>
        </w:rPr>
        <w:t>, до його максимальної потужності</w:t>
      </w:r>
      <w:r>
        <w:rPr>
          <w:sz w:val="28"/>
          <w:szCs w:val="28"/>
        </w:rPr>
        <w:t>(</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макс</m:t>
            </m:r>
          </m:sub>
        </m:sSub>
      </m:oMath>
      <w:r>
        <w:rPr>
          <w:sz w:val="28"/>
          <w:szCs w:val="28"/>
        </w:rPr>
        <w:t>)</w:t>
      </w:r>
      <w:r w:rsidRPr="00FC1B13">
        <w:rPr>
          <w:sz w:val="28"/>
          <w:szCs w:val="28"/>
        </w:rPr>
        <w:t xml:space="preserve">. Цей коефіцієнт дозволяє оцінити, наскільки ефективно використовується потужність при роботі </w:t>
      </w:r>
      <w:proofErr w:type="spellStart"/>
      <w:r w:rsidRPr="00FC1B13">
        <w:rPr>
          <w:sz w:val="28"/>
          <w:szCs w:val="28"/>
        </w:rPr>
        <w:t>електроприймача</w:t>
      </w:r>
      <w:proofErr w:type="spellEnd"/>
      <w:r w:rsidRPr="00FC1B13">
        <w:rPr>
          <w:sz w:val="28"/>
          <w:szCs w:val="28"/>
        </w:rPr>
        <w:t xml:space="preserve"> в умовах конкретного навантаження.</w:t>
      </w:r>
    </w:p>
    <w:p w14:paraId="10B3AFE4" w14:textId="77777777" w:rsidR="00461C0E" w:rsidRDefault="00461C0E" w:rsidP="00C2233A">
      <w:pPr>
        <w:spacing w:line="360" w:lineRule="auto"/>
        <w:ind w:firstLine="709"/>
        <w:jc w:val="both"/>
        <w:rPr>
          <w:sz w:val="28"/>
          <w:szCs w:val="28"/>
        </w:rPr>
      </w:pPr>
      <w:r w:rsidRPr="00FC1B13">
        <w:rPr>
          <w:sz w:val="28"/>
          <w:szCs w:val="28"/>
        </w:rPr>
        <w:t xml:space="preserve">Формула для розрахунку коефіцієнта </w:t>
      </w:r>
      <w:r>
        <w:rPr>
          <w:sz w:val="28"/>
          <w:szCs w:val="28"/>
        </w:rPr>
        <w:t>н</w:t>
      </w:r>
      <w:r w:rsidRPr="00FC1B13">
        <w:rPr>
          <w:sz w:val="28"/>
          <w:szCs w:val="28"/>
        </w:rPr>
        <w:t>авантаження:</w:t>
      </w:r>
    </w:p>
    <w:tbl>
      <w:tblPr>
        <w:tblW w:w="0" w:type="auto"/>
        <w:jc w:val="center"/>
        <w:tblLook w:val="04A0" w:firstRow="1" w:lastRow="0" w:firstColumn="1" w:lastColumn="0" w:noHBand="0" w:noVBand="1"/>
      </w:tblPr>
      <w:tblGrid>
        <w:gridCol w:w="9067"/>
        <w:gridCol w:w="963"/>
      </w:tblGrid>
      <w:tr w:rsidR="00461C0E" w14:paraId="529E16D4" w14:textId="77777777" w:rsidTr="00EE2242">
        <w:trPr>
          <w:jc w:val="center"/>
        </w:trPr>
        <w:tc>
          <w:tcPr>
            <w:tcW w:w="9067" w:type="dxa"/>
          </w:tcPr>
          <w:p w14:paraId="586F652A" w14:textId="3CABA022" w:rsidR="00461C0E" w:rsidRPr="00B26D2D" w:rsidRDefault="00F3154B" w:rsidP="009B321A">
            <w:pPr>
              <w:spacing w:line="360" w:lineRule="auto"/>
              <w:ind w:firstLine="709"/>
              <w:jc w:val="center"/>
              <w:rPr>
                <w:i/>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нав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факт</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макс</m:t>
                        </m:r>
                      </m:sub>
                    </m:sSub>
                  </m:den>
                </m:f>
                <m:r>
                  <w:rPr>
                    <w:rFonts w:ascii="Cambria Math" w:hAnsi="Cambria Math"/>
                    <w:sz w:val="28"/>
                    <w:szCs w:val="28"/>
                    <w:lang w:val="en-US"/>
                  </w:rPr>
                  <m:t>,</m:t>
                </m:r>
              </m:oMath>
            </m:oMathPara>
          </w:p>
        </w:tc>
        <w:tc>
          <w:tcPr>
            <w:tcW w:w="844" w:type="dxa"/>
            <w:vAlign w:val="center"/>
          </w:tcPr>
          <w:p w14:paraId="4488E3F5" w14:textId="77777777" w:rsidR="00461C0E" w:rsidRPr="0091683C" w:rsidRDefault="00461C0E" w:rsidP="00EE2242">
            <w:pPr>
              <w:spacing w:line="360" w:lineRule="auto"/>
              <w:jc w:val="center"/>
              <w:rPr>
                <w:sz w:val="28"/>
                <w:szCs w:val="28"/>
              </w:rPr>
            </w:pPr>
            <w:r>
              <w:rPr>
                <w:sz w:val="28"/>
                <w:szCs w:val="28"/>
              </w:rPr>
              <w:t>(1.4.1)</w:t>
            </w:r>
          </w:p>
        </w:tc>
      </w:tr>
    </w:tbl>
    <w:p w14:paraId="140ACB60" w14:textId="5BA0F69A" w:rsidR="00461C0E" w:rsidRPr="00EE7111" w:rsidRDefault="00461C0E" w:rsidP="00EE7111">
      <w:pPr>
        <w:spacing w:line="360" w:lineRule="auto"/>
        <w:jc w:val="both"/>
        <w:rPr>
          <w:iCs/>
          <w:sz w:val="28"/>
          <w:szCs w:val="28"/>
          <w:lang w:val="ru-RU"/>
        </w:rPr>
      </w:pPr>
      <w:r>
        <w:rPr>
          <w:iCs/>
          <w:sz w:val="28"/>
          <w:szCs w:val="28"/>
        </w:rPr>
        <w:t>де</w:t>
      </w:r>
      <w:r w:rsidRPr="00EE7111">
        <w:rPr>
          <w:iCs/>
          <w:sz w:val="28"/>
          <w:szCs w:val="28"/>
          <w:lang w:val="ru-RU"/>
        </w:rPr>
        <w:t>:</w:t>
      </w:r>
      <w:r w:rsidR="00EE7111">
        <w:rPr>
          <w:iCs/>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факт</m:t>
            </m:r>
          </m:sub>
        </m:sSub>
      </m:oMath>
      <w:r>
        <w:rPr>
          <w:sz w:val="28"/>
          <w:szCs w:val="28"/>
        </w:rPr>
        <w:t xml:space="preserve"> – фактична використовувана потужність електроприймача</w:t>
      </w:r>
      <w:r w:rsidRPr="00EE7111">
        <w:rPr>
          <w:sz w:val="28"/>
          <w:szCs w:val="28"/>
          <w:lang w:val="ru-RU"/>
        </w:rPr>
        <w:t xml:space="preserve">, </w:t>
      </w:r>
      <w:r>
        <w:rPr>
          <w:sz w:val="28"/>
          <w:szCs w:val="28"/>
        </w:rPr>
        <w:t>Вт</w:t>
      </w:r>
      <w:r w:rsidRPr="00EE7111">
        <w:rPr>
          <w:sz w:val="28"/>
          <w:szCs w:val="28"/>
          <w:lang w:val="ru-RU"/>
        </w:rPr>
        <w:t>;</w:t>
      </w:r>
      <w:r w:rsidR="00EE7111">
        <w:rPr>
          <w:iCs/>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макс</m:t>
            </m:r>
          </m:sub>
        </m:sSub>
      </m:oMath>
      <w:r>
        <w:rPr>
          <w:sz w:val="28"/>
          <w:szCs w:val="28"/>
        </w:rPr>
        <w:t xml:space="preserve"> – максимальна потужність електроприймача</w:t>
      </w:r>
      <w:r w:rsidRPr="00EE7111">
        <w:rPr>
          <w:sz w:val="28"/>
          <w:szCs w:val="28"/>
          <w:lang w:val="ru-RU"/>
        </w:rPr>
        <w:t xml:space="preserve">, </w:t>
      </w:r>
      <w:r>
        <w:rPr>
          <w:sz w:val="28"/>
          <w:szCs w:val="28"/>
        </w:rPr>
        <w:t>Вт.</w:t>
      </w:r>
    </w:p>
    <w:p w14:paraId="7D28DFD6" w14:textId="77777777" w:rsidR="00461C0E" w:rsidRPr="00D1055C" w:rsidRDefault="00461C0E" w:rsidP="00461C0E">
      <w:pPr>
        <w:pStyle w:val="a5"/>
        <w:spacing w:line="360" w:lineRule="auto"/>
        <w:ind w:firstLine="709"/>
        <w:jc w:val="both"/>
        <w:rPr>
          <w:rFonts w:eastAsiaTheme="minorEastAsia"/>
          <w:sz w:val="28"/>
          <w:szCs w:val="28"/>
        </w:rPr>
      </w:pPr>
      <w:r>
        <w:rPr>
          <w:sz w:val="28"/>
          <w:szCs w:val="28"/>
        </w:rPr>
        <w:t xml:space="preserve">Коефіцієнт використання </w:t>
      </w:r>
      <w:r>
        <w:rPr>
          <w:rFonts w:eastAsiaTheme="minorEastAsia"/>
          <w:sz w:val="28"/>
          <w:szCs w:val="28"/>
        </w:rPr>
        <w:t>(</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вик</m:t>
            </m:r>
          </m:sub>
        </m:sSub>
      </m:oMath>
      <w:r>
        <w:rPr>
          <w:rFonts w:eastAsiaTheme="minorEastAsia"/>
          <w:sz w:val="28"/>
          <w:szCs w:val="28"/>
        </w:rPr>
        <w:t>) – відношення час фактичного використання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факт</m:t>
            </m:r>
          </m:sub>
        </m:sSub>
      </m:oMath>
      <w:r>
        <w:rPr>
          <w:rFonts w:eastAsiaTheme="minorEastAsia"/>
          <w:sz w:val="28"/>
          <w:szCs w:val="28"/>
        </w:rPr>
        <w:t>)</w:t>
      </w:r>
      <w:r w:rsidRPr="00EE7111">
        <w:rPr>
          <w:rFonts w:eastAsiaTheme="minorEastAsia"/>
          <w:sz w:val="28"/>
          <w:szCs w:val="28"/>
          <w:lang w:val="ru-RU"/>
        </w:rPr>
        <w:t xml:space="preserve">, </w:t>
      </w:r>
      <w:r>
        <w:rPr>
          <w:rFonts w:eastAsiaTheme="minorEastAsia"/>
          <w:sz w:val="28"/>
          <w:szCs w:val="28"/>
        </w:rPr>
        <w:t xml:space="preserve">протягом якого працює </w:t>
      </w:r>
      <w:proofErr w:type="spellStart"/>
      <w:r>
        <w:rPr>
          <w:rFonts w:eastAsiaTheme="minorEastAsia"/>
          <w:sz w:val="28"/>
          <w:szCs w:val="28"/>
        </w:rPr>
        <w:t>електроприймач</w:t>
      </w:r>
      <w:proofErr w:type="spellEnd"/>
      <w:r w:rsidRPr="00EE7111">
        <w:rPr>
          <w:rFonts w:eastAsiaTheme="minorEastAsia"/>
          <w:sz w:val="28"/>
          <w:szCs w:val="28"/>
          <w:lang w:val="ru-RU"/>
        </w:rPr>
        <w:t>,</w:t>
      </w:r>
      <w:r>
        <w:rPr>
          <w:rFonts w:eastAsiaTheme="minorEastAsia"/>
          <w:sz w:val="28"/>
          <w:szCs w:val="28"/>
        </w:rPr>
        <w:t xml:space="preserve"> до його максимально можливого часу використання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макс</m:t>
            </m:r>
          </m:sub>
        </m:sSub>
      </m:oMath>
      <w:r>
        <w:rPr>
          <w:rFonts w:eastAsiaTheme="minorEastAsia"/>
          <w:sz w:val="28"/>
          <w:szCs w:val="28"/>
        </w:rPr>
        <w:t xml:space="preserve">). </w:t>
      </w:r>
      <w:r w:rsidRPr="00D1055C">
        <w:rPr>
          <w:sz w:val="28"/>
          <w:szCs w:val="28"/>
        </w:rPr>
        <w:t xml:space="preserve">Цей коефіцієнт дозволяє оцінити, наскільки ефективно використовуються </w:t>
      </w:r>
      <w:proofErr w:type="spellStart"/>
      <w:r w:rsidRPr="00D1055C">
        <w:rPr>
          <w:sz w:val="28"/>
          <w:szCs w:val="28"/>
        </w:rPr>
        <w:t>електроприймачі</w:t>
      </w:r>
      <w:proofErr w:type="spellEnd"/>
      <w:r w:rsidRPr="00D1055C">
        <w:rPr>
          <w:sz w:val="28"/>
          <w:szCs w:val="28"/>
        </w:rPr>
        <w:t xml:space="preserve"> в межах встановленого робочого часу.</w:t>
      </w:r>
    </w:p>
    <w:p w14:paraId="24201D43" w14:textId="77777777" w:rsidR="00461C0E" w:rsidRDefault="00461C0E" w:rsidP="00461C0E">
      <w:pPr>
        <w:pStyle w:val="a5"/>
        <w:spacing w:line="360" w:lineRule="auto"/>
        <w:ind w:firstLine="709"/>
        <w:jc w:val="both"/>
        <w:rPr>
          <w:sz w:val="28"/>
          <w:szCs w:val="28"/>
        </w:rPr>
      </w:pPr>
      <w:r w:rsidRPr="00FC1B13">
        <w:rPr>
          <w:sz w:val="28"/>
          <w:szCs w:val="28"/>
        </w:rPr>
        <w:t xml:space="preserve">Формула для розрахунку коефіцієнта </w:t>
      </w:r>
      <w:r>
        <w:rPr>
          <w:sz w:val="28"/>
          <w:szCs w:val="28"/>
        </w:rPr>
        <w:t>використання</w:t>
      </w:r>
      <w:r w:rsidRPr="00FC1B13">
        <w:rPr>
          <w:sz w:val="28"/>
          <w:szCs w:val="28"/>
        </w:rPr>
        <w:t>:</w:t>
      </w:r>
    </w:p>
    <w:tbl>
      <w:tblPr>
        <w:tblW w:w="0" w:type="auto"/>
        <w:jc w:val="center"/>
        <w:tblLook w:val="04A0" w:firstRow="1" w:lastRow="0" w:firstColumn="1" w:lastColumn="0" w:noHBand="0" w:noVBand="1"/>
      </w:tblPr>
      <w:tblGrid>
        <w:gridCol w:w="9067"/>
        <w:gridCol w:w="963"/>
      </w:tblGrid>
      <w:tr w:rsidR="00461C0E" w:rsidRPr="0091683C" w14:paraId="01444EC5" w14:textId="77777777" w:rsidTr="00EE2242">
        <w:trPr>
          <w:jc w:val="center"/>
        </w:trPr>
        <w:tc>
          <w:tcPr>
            <w:tcW w:w="9067" w:type="dxa"/>
          </w:tcPr>
          <w:p w14:paraId="7F0F6B61" w14:textId="2C774814" w:rsidR="00461C0E" w:rsidRPr="00C2233A" w:rsidRDefault="00F3154B" w:rsidP="009B321A">
            <w:pPr>
              <w:spacing w:line="360" w:lineRule="auto"/>
              <w:ind w:firstLine="709"/>
              <w:jc w:val="center"/>
              <w:rPr>
                <w:i/>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вик</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факт</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макс</m:t>
                        </m:r>
                      </m:sub>
                    </m:sSub>
                  </m:den>
                </m:f>
                <m:r>
                  <w:rPr>
                    <w:rFonts w:ascii="Cambria Math" w:hAnsi="Cambria Math"/>
                    <w:sz w:val="28"/>
                    <w:szCs w:val="28"/>
                    <w:lang w:val="en-US"/>
                  </w:rPr>
                  <m:t>,</m:t>
                </m:r>
              </m:oMath>
            </m:oMathPara>
          </w:p>
        </w:tc>
        <w:tc>
          <w:tcPr>
            <w:tcW w:w="844" w:type="dxa"/>
            <w:vAlign w:val="center"/>
          </w:tcPr>
          <w:p w14:paraId="0D97527D" w14:textId="77777777" w:rsidR="00461C0E" w:rsidRPr="0091683C" w:rsidRDefault="00461C0E" w:rsidP="00EE2242">
            <w:pPr>
              <w:spacing w:line="360" w:lineRule="auto"/>
              <w:jc w:val="center"/>
              <w:rPr>
                <w:sz w:val="28"/>
                <w:szCs w:val="28"/>
              </w:rPr>
            </w:pPr>
            <w:r>
              <w:rPr>
                <w:sz w:val="28"/>
                <w:szCs w:val="28"/>
              </w:rPr>
              <w:t>(1.4.2)</w:t>
            </w:r>
          </w:p>
        </w:tc>
      </w:tr>
    </w:tbl>
    <w:p w14:paraId="731836BD" w14:textId="5D3EC2A8" w:rsidR="00461C0E" w:rsidRPr="00792A9F" w:rsidRDefault="00461C0E" w:rsidP="00C2233A">
      <w:pPr>
        <w:spacing w:line="360" w:lineRule="auto"/>
        <w:jc w:val="both"/>
        <w:rPr>
          <w:iCs/>
          <w:sz w:val="28"/>
          <w:szCs w:val="28"/>
        </w:rPr>
      </w:pPr>
      <w:r>
        <w:rPr>
          <w:iCs/>
          <w:sz w:val="28"/>
          <w:szCs w:val="28"/>
        </w:rPr>
        <w:t>де</w:t>
      </w:r>
      <w:r w:rsidR="00C2233A" w:rsidRPr="00EE7111">
        <w:rPr>
          <w:iCs/>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факт</m:t>
            </m:r>
          </m:sub>
        </m:sSub>
      </m:oMath>
      <w:r>
        <w:rPr>
          <w:sz w:val="28"/>
          <w:szCs w:val="28"/>
        </w:rPr>
        <w:t xml:space="preserve"> – фактично використовуваний час</w:t>
      </w:r>
      <w:r w:rsidRPr="00EE7111">
        <w:rPr>
          <w:sz w:val="28"/>
          <w:szCs w:val="28"/>
          <w:lang w:val="ru-RU"/>
        </w:rPr>
        <w:t xml:space="preserve">, </w:t>
      </w:r>
      <w:r>
        <w:rPr>
          <w:sz w:val="28"/>
          <w:szCs w:val="28"/>
        </w:rPr>
        <w:t>год</w:t>
      </w:r>
      <w:r w:rsidRPr="00EE7111">
        <w:rPr>
          <w:sz w:val="28"/>
          <w:szCs w:val="28"/>
          <w:lang w:val="ru-RU"/>
        </w:rPr>
        <w:t>;</w:t>
      </w:r>
      <w:r w:rsidR="00C2233A" w:rsidRPr="00EE7111">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макс</m:t>
            </m:r>
          </m:sub>
        </m:sSub>
      </m:oMath>
      <w:r>
        <w:rPr>
          <w:sz w:val="28"/>
          <w:szCs w:val="28"/>
        </w:rPr>
        <w:t xml:space="preserve"> – максимально можливий використовуваний час</w:t>
      </w:r>
      <w:r w:rsidRPr="00EE7111">
        <w:rPr>
          <w:sz w:val="28"/>
          <w:szCs w:val="28"/>
          <w:lang w:val="ru-RU"/>
        </w:rPr>
        <w:t xml:space="preserve">, </w:t>
      </w:r>
      <w:r>
        <w:rPr>
          <w:sz w:val="28"/>
          <w:szCs w:val="28"/>
        </w:rPr>
        <w:t>год.</w:t>
      </w:r>
    </w:p>
    <w:p w14:paraId="02F8F8E2" w14:textId="77777777" w:rsidR="00461C0E" w:rsidRDefault="00461C0E" w:rsidP="00461C0E">
      <w:pPr>
        <w:spacing w:line="360" w:lineRule="auto"/>
        <w:ind w:firstLine="709"/>
        <w:jc w:val="both"/>
        <w:rPr>
          <w:sz w:val="28"/>
          <w:szCs w:val="28"/>
        </w:rPr>
      </w:pPr>
      <w:r>
        <w:rPr>
          <w:b/>
          <w:bCs/>
          <w:sz w:val="28"/>
          <w:szCs w:val="28"/>
        </w:rPr>
        <w:br w:type="page"/>
      </w:r>
      <w:r w:rsidRPr="00D1055C">
        <w:rPr>
          <w:sz w:val="28"/>
          <w:szCs w:val="28"/>
        </w:rPr>
        <w:lastRenderedPageBreak/>
        <w:t xml:space="preserve">У зв’язку з відсутністю точних даних щодо максимальної потужності </w:t>
      </w:r>
      <w:proofErr w:type="spellStart"/>
      <w:r w:rsidRPr="00D1055C">
        <w:rPr>
          <w:sz w:val="28"/>
          <w:szCs w:val="28"/>
        </w:rPr>
        <w:t>електроприймачів</w:t>
      </w:r>
      <w:proofErr w:type="spellEnd"/>
      <w:r w:rsidRPr="00D1055C">
        <w:rPr>
          <w:sz w:val="28"/>
          <w:szCs w:val="28"/>
        </w:rPr>
        <w:t>, у подальших розрахунках за максимальну потужність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макс</m:t>
            </m:r>
          </m:sub>
        </m:sSub>
      </m:oMath>
      <w:r w:rsidRPr="00D1055C">
        <w:rPr>
          <w:sz w:val="28"/>
          <w:szCs w:val="28"/>
        </w:rPr>
        <w:t>) приймається їхня номінальна потужність, що відповідає нормальній роботі обладнання. Фактична потужність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факт</m:t>
            </m:r>
          </m:sub>
        </m:sSub>
      </m:oMath>
      <w:r w:rsidRPr="00D1055C">
        <w:rPr>
          <w:sz w:val="28"/>
          <w:szCs w:val="28"/>
        </w:rPr>
        <w:t>) для кожного електроприймача визначається умовно, відповідно до характеру його роботи у виробничому процесі.</w:t>
      </w:r>
    </w:p>
    <w:p w14:paraId="2470B245" w14:textId="77777777" w:rsidR="00461C0E" w:rsidRPr="00F176EB" w:rsidRDefault="00461C0E" w:rsidP="00461C0E">
      <w:pPr>
        <w:spacing w:line="360" w:lineRule="auto"/>
        <w:ind w:firstLine="709"/>
        <w:jc w:val="both"/>
        <w:rPr>
          <w:sz w:val="28"/>
          <w:szCs w:val="28"/>
        </w:rPr>
      </w:pPr>
      <w:r w:rsidRPr="00F176EB">
        <w:rPr>
          <w:sz w:val="28"/>
          <w:szCs w:val="28"/>
        </w:rPr>
        <w:t xml:space="preserve">У реальних умовах частина </w:t>
      </w:r>
      <w:proofErr w:type="spellStart"/>
      <w:r w:rsidRPr="00F176EB">
        <w:rPr>
          <w:sz w:val="28"/>
          <w:szCs w:val="28"/>
        </w:rPr>
        <w:t>електроприймачів</w:t>
      </w:r>
      <w:proofErr w:type="spellEnd"/>
      <w:r w:rsidRPr="00F176EB">
        <w:rPr>
          <w:sz w:val="28"/>
          <w:szCs w:val="28"/>
        </w:rPr>
        <w:t xml:space="preserve"> (зокрема, пожежні насоси, електроприводи для засувок, компресори тощо) може працювати в черговому режимі, коли пристрій перебуває у стані готовності, але не споживає повну номінальну потужність. Проте в рамках даного </w:t>
      </w:r>
      <w:proofErr w:type="spellStart"/>
      <w:r w:rsidRPr="00F176EB">
        <w:rPr>
          <w:sz w:val="28"/>
          <w:szCs w:val="28"/>
        </w:rPr>
        <w:t>проєкту</w:t>
      </w:r>
      <w:proofErr w:type="spellEnd"/>
      <w:r w:rsidRPr="00F176EB">
        <w:rPr>
          <w:sz w:val="28"/>
          <w:szCs w:val="28"/>
        </w:rPr>
        <w:t xml:space="preserve"> з метою спрощення та уніфікації розрахунків системи електропостачання, </w:t>
      </w:r>
      <w:r w:rsidRPr="00EE2242">
        <w:rPr>
          <w:rStyle w:val="a6"/>
          <w:sz w:val="28"/>
          <w:szCs w:val="28"/>
        </w:rPr>
        <w:t xml:space="preserve">усі </w:t>
      </w:r>
      <w:proofErr w:type="spellStart"/>
      <w:r w:rsidRPr="00EE2242">
        <w:rPr>
          <w:rStyle w:val="a6"/>
          <w:sz w:val="28"/>
          <w:szCs w:val="28"/>
        </w:rPr>
        <w:t>електроприймачі</w:t>
      </w:r>
      <w:proofErr w:type="spellEnd"/>
      <w:r w:rsidRPr="00EE2242">
        <w:rPr>
          <w:rStyle w:val="a6"/>
          <w:sz w:val="28"/>
          <w:szCs w:val="28"/>
        </w:rPr>
        <w:t xml:space="preserve"> розглядаються як такі, що функціонують у робочому режимі</w:t>
      </w:r>
      <w:r w:rsidRPr="00F176EB">
        <w:rPr>
          <w:sz w:val="28"/>
          <w:szCs w:val="28"/>
        </w:rPr>
        <w:t xml:space="preserve"> з відповідним споживанням потужності. Такий підхід дозволяє врахувати максимальне навантаження на мережу та забезпечити необхідний запас надійності при </w:t>
      </w:r>
      <w:proofErr w:type="spellStart"/>
      <w:r w:rsidRPr="00F176EB">
        <w:rPr>
          <w:sz w:val="28"/>
          <w:szCs w:val="28"/>
        </w:rPr>
        <w:t>проєктуванні</w:t>
      </w:r>
      <w:proofErr w:type="spellEnd"/>
      <w:r w:rsidRPr="00F176EB">
        <w:rPr>
          <w:sz w:val="28"/>
          <w:szCs w:val="28"/>
        </w:rPr>
        <w:t xml:space="preserve"> електропостачання підприємства.</w:t>
      </w:r>
    </w:p>
    <w:p w14:paraId="1273D571" w14:textId="77777777" w:rsidR="00461C0E" w:rsidRPr="00F93BF5" w:rsidRDefault="00461C0E" w:rsidP="00461C0E">
      <w:pPr>
        <w:spacing w:line="360" w:lineRule="auto"/>
        <w:ind w:firstLine="709"/>
        <w:jc w:val="both"/>
        <w:rPr>
          <w:sz w:val="28"/>
          <w:szCs w:val="28"/>
        </w:rPr>
      </w:pPr>
      <w:r w:rsidRPr="00F93BF5">
        <w:rPr>
          <w:sz w:val="28"/>
          <w:szCs w:val="28"/>
        </w:rPr>
        <w:t xml:space="preserve">Щодо коефіцієнта використання, фактичний час роботи </w:t>
      </w:r>
      <w:proofErr w:type="spellStart"/>
      <w:r w:rsidRPr="00F93BF5">
        <w:rPr>
          <w:sz w:val="28"/>
          <w:szCs w:val="28"/>
        </w:rPr>
        <w:t>електроприймачів</w:t>
      </w:r>
      <w:proofErr w:type="spellEnd"/>
      <w:r w:rsidRPr="00F93BF5">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факт</m:t>
            </m:r>
          </m:sub>
        </m:sSub>
      </m:oMath>
      <w:r w:rsidRPr="00F93BF5">
        <w:rPr>
          <w:sz w:val="28"/>
          <w:szCs w:val="28"/>
        </w:rPr>
        <w:t>) також задається умовно</w:t>
      </w:r>
      <w:r>
        <w:rPr>
          <w:sz w:val="28"/>
          <w:szCs w:val="28"/>
        </w:rPr>
        <w:t xml:space="preserve"> –</w:t>
      </w:r>
      <w:r w:rsidRPr="00F93BF5">
        <w:rPr>
          <w:sz w:val="28"/>
          <w:szCs w:val="28"/>
        </w:rPr>
        <w:t xml:space="preserve"> з урахуванням передбачуваної інтенсивності використання. Для визначення максимально можливого часу використання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макс</m:t>
            </m:r>
          </m:sub>
        </m:sSub>
      </m:oMath>
      <w:r w:rsidRPr="00F93BF5">
        <w:rPr>
          <w:sz w:val="28"/>
          <w:szCs w:val="28"/>
        </w:rPr>
        <w:t>) приймається типовий графік роботи підприємства: 8 годин на день, 5 днів на тиждень, що становить 40 годин на тиждень. Такий режим роботи відповідає нормам, встановлен</w:t>
      </w:r>
      <w:r>
        <w:rPr>
          <w:sz w:val="28"/>
          <w:szCs w:val="28"/>
        </w:rPr>
        <w:t>ою</w:t>
      </w:r>
      <w:r w:rsidRPr="00F93BF5">
        <w:rPr>
          <w:sz w:val="28"/>
          <w:szCs w:val="28"/>
        </w:rPr>
        <w:t xml:space="preserve"> статтею 50 Кодексу законів про працю України, де зазначено, що нормальна тривалість робочого часу працівника не може перевищувати 40 годин на тиждень.</w:t>
      </w:r>
    </w:p>
    <w:p w14:paraId="00D00867" w14:textId="77777777" w:rsidR="00461C0E" w:rsidRPr="00EE7111" w:rsidRDefault="00461C0E" w:rsidP="00461C0E">
      <w:pPr>
        <w:spacing w:line="360" w:lineRule="auto"/>
        <w:ind w:firstLine="709"/>
        <w:jc w:val="both"/>
        <w:rPr>
          <w:sz w:val="28"/>
          <w:szCs w:val="28"/>
          <w:lang w:val="ru-RU"/>
        </w:rPr>
      </w:pPr>
      <w:r w:rsidRPr="00F93BF5">
        <w:rPr>
          <w:sz w:val="28"/>
          <w:szCs w:val="28"/>
        </w:rPr>
        <w:t xml:space="preserve">Оскільки календарний рік містить 365 днів, </w:t>
      </w:r>
      <w:r>
        <w:rPr>
          <w:sz w:val="28"/>
          <w:szCs w:val="28"/>
        </w:rPr>
        <w:t>то кількість тижнів у році буде</w:t>
      </w:r>
      <w:r w:rsidRPr="00EE7111">
        <w:rPr>
          <w:sz w:val="28"/>
          <w:szCs w:val="28"/>
          <w:lang w:val="ru-RU"/>
        </w:rPr>
        <w:t>:</w:t>
      </w:r>
    </w:p>
    <w:p w14:paraId="47DEFB4F" w14:textId="77777777" w:rsidR="00461C0E" w:rsidRPr="00C66D19" w:rsidRDefault="00461C0E" w:rsidP="00461C0E">
      <w:pPr>
        <w:spacing w:line="360" w:lineRule="auto"/>
        <w:ind w:firstLine="709"/>
        <w:jc w:val="center"/>
        <w:rPr>
          <w:sz w:val="28"/>
          <w:szCs w:val="28"/>
        </w:rPr>
      </w:pPr>
      <m:oMathPara>
        <m:oMath>
          <m:r>
            <w:rPr>
              <w:rFonts w:ascii="Cambria Math" w:hAnsi="Cambria Math"/>
              <w:sz w:val="28"/>
              <w:szCs w:val="28"/>
            </w:rPr>
            <m:t xml:space="preserve">Кількість тижнів у році= </m:t>
          </m:r>
          <m:f>
            <m:fPr>
              <m:ctrlPr>
                <w:rPr>
                  <w:rFonts w:ascii="Cambria Math" w:hAnsi="Cambria Math"/>
                  <w:i/>
                  <w:sz w:val="28"/>
                  <w:szCs w:val="28"/>
                </w:rPr>
              </m:ctrlPr>
            </m:fPr>
            <m:num>
              <m:r>
                <w:rPr>
                  <w:rFonts w:ascii="Cambria Math" w:hAnsi="Cambria Math"/>
                  <w:sz w:val="28"/>
                  <w:szCs w:val="28"/>
                </w:rPr>
                <m:t>365</m:t>
              </m:r>
            </m:num>
            <m:den>
              <m:r>
                <w:rPr>
                  <w:rFonts w:ascii="Cambria Math" w:hAnsi="Cambria Math"/>
                  <w:sz w:val="28"/>
                  <w:szCs w:val="28"/>
                </w:rPr>
                <m:t>7</m:t>
              </m:r>
            </m:den>
          </m:f>
          <m:r>
            <w:rPr>
              <w:rFonts w:ascii="Cambria Math" w:hAnsi="Cambria Math"/>
              <w:sz w:val="28"/>
              <w:szCs w:val="28"/>
            </w:rPr>
            <m:t>≈52.143 тижнів</m:t>
          </m:r>
        </m:oMath>
      </m:oMathPara>
    </w:p>
    <w:p w14:paraId="505BDFC3" w14:textId="77777777" w:rsidR="00461C0E" w:rsidRPr="00C94C30" w:rsidRDefault="00461C0E" w:rsidP="00461C0E">
      <w:pPr>
        <w:spacing w:line="360" w:lineRule="auto"/>
        <w:ind w:firstLine="709"/>
        <w:jc w:val="both"/>
        <w:rPr>
          <w:sz w:val="28"/>
          <w:szCs w:val="28"/>
        </w:rPr>
      </w:pPr>
      <w:r w:rsidRPr="00C94C30">
        <w:rPr>
          <w:sz w:val="28"/>
          <w:szCs w:val="28"/>
        </w:rPr>
        <w:t>Максимальний час роботи за рік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макс</m:t>
            </m:r>
          </m:sub>
        </m:sSub>
      </m:oMath>
      <w:r w:rsidRPr="00C94C30">
        <w:rPr>
          <w:sz w:val="28"/>
          <w:szCs w:val="28"/>
        </w:rPr>
        <w:t xml:space="preserve">) обчислюється </w:t>
      </w:r>
      <w:r>
        <w:rPr>
          <w:sz w:val="28"/>
          <w:szCs w:val="28"/>
        </w:rPr>
        <w:t>як</w:t>
      </w:r>
      <w:r w:rsidRPr="00C94C30">
        <w:rPr>
          <w:sz w:val="28"/>
          <w:szCs w:val="28"/>
        </w:rPr>
        <w:t>:</w:t>
      </w:r>
    </w:p>
    <w:p w14:paraId="6FA42DE1" w14:textId="77777777" w:rsidR="00461C0E" w:rsidRPr="00C94C30" w:rsidRDefault="00F3154B" w:rsidP="00461C0E">
      <w:pPr>
        <w:spacing w:line="360" w:lineRule="auto"/>
        <w:ind w:firstLine="709"/>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макс</m:t>
              </m:r>
            </m:sub>
          </m:sSub>
          <m:r>
            <w:rPr>
              <w:rFonts w:ascii="Cambria Math" w:hAnsi="Cambria Math"/>
              <w:sz w:val="28"/>
              <w:szCs w:val="28"/>
            </w:rPr>
            <m:t>=40</m:t>
          </m:r>
          <m:f>
            <m:fPr>
              <m:ctrlPr>
                <w:rPr>
                  <w:rFonts w:ascii="Cambria Math" w:hAnsi="Cambria Math"/>
                  <w:i/>
                  <w:sz w:val="28"/>
                  <w:szCs w:val="28"/>
                  <w:lang w:val="en-US"/>
                </w:rPr>
              </m:ctrlPr>
            </m:fPr>
            <m:num>
              <m:r>
                <w:rPr>
                  <w:rFonts w:ascii="Cambria Math" w:hAnsi="Cambria Math"/>
                  <w:sz w:val="28"/>
                  <w:szCs w:val="28"/>
                </w:rPr>
                <m:t>год</m:t>
              </m:r>
              <m:ctrlPr>
                <w:rPr>
                  <w:rFonts w:ascii="Cambria Math" w:hAnsi="Cambria Math"/>
                  <w:i/>
                  <w:sz w:val="28"/>
                  <w:szCs w:val="28"/>
                </w:rPr>
              </m:ctrlPr>
            </m:num>
            <m:den>
              <m:r>
                <w:rPr>
                  <w:rFonts w:ascii="Cambria Math" w:hAnsi="Cambria Math"/>
                  <w:sz w:val="28"/>
                  <w:szCs w:val="28"/>
                </w:rPr>
                <m:t>тиждень</m:t>
              </m:r>
            </m:den>
          </m:f>
          <m:r>
            <w:rPr>
              <w:rFonts w:ascii="Cambria Math" w:hAnsi="Cambria Math"/>
              <w:sz w:val="28"/>
              <w:szCs w:val="28"/>
              <w:lang w:val="en-US"/>
            </w:rPr>
            <m:t>∙52.143 тижнів≈2085.7 год</m:t>
          </m:r>
        </m:oMath>
      </m:oMathPara>
    </w:p>
    <w:p w14:paraId="0880FC1D" w14:textId="77777777" w:rsidR="00461C0E" w:rsidRPr="00EE2242" w:rsidRDefault="00461C0E" w:rsidP="00461C0E">
      <w:pPr>
        <w:spacing w:line="360" w:lineRule="auto"/>
        <w:ind w:firstLine="709"/>
        <w:jc w:val="both"/>
        <w:rPr>
          <w:iCs/>
          <w:sz w:val="28"/>
          <w:szCs w:val="28"/>
        </w:rPr>
      </w:pPr>
      <w:r w:rsidRPr="00EE2242">
        <w:rPr>
          <w:rStyle w:val="a6"/>
          <w:sz w:val="28"/>
          <w:szCs w:val="28"/>
        </w:rPr>
        <w:t>Отже</w:t>
      </w:r>
      <w:r w:rsidRPr="00EE2242">
        <w:rPr>
          <w:sz w:val="28"/>
          <w:szCs w:val="28"/>
        </w:rPr>
        <w:t>,</w:t>
      </w:r>
      <w:r w:rsidRPr="00C94C30">
        <w:rPr>
          <w:sz w:val="28"/>
          <w:szCs w:val="28"/>
        </w:rPr>
        <w:t xml:space="preserve"> максимальний час роботи </w:t>
      </w:r>
      <w:proofErr w:type="spellStart"/>
      <w:r w:rsidRPr="00C94C30">
        <w:rPr>
          <w:sz w:val="28"/>
          <w:szCs w:val="28"/>
        </w:rPr>
        <w:t>електроприймача</w:t>
      </w:r>
      <w:proofErr w:type="spellEnd"/>
      <w:r w:rsidRPr="00C94C30">
        <w:rPr>
          <w:sz w:val="28"/>
          <w:szCs w:val="28"/>
        </w:rPr>
        <w:t xml:space="preserve"> за рік становить </w:t>
      </w:r>
      <w:r w:rsidRPr="00EE2242">
        <w:rPr>
          <w:rStyle w:val="a6"/>
          <w:sz w:val="28"/>
          <w:szCs w:val="28"/>
        </w:rPr>
        <w:t>2085</w:t>
      </w:r>
      <w:r w:rsidRPr="00EE7111">
        <w:rPr>
          <w:rStyle w:val="a6"/>
          <w:sz w:val="28"/>
          <w:szCs w:val="28"/>
          <w:lang w:val="ru-RU"/>
        </w:rPr>
        <w:t>.</w:t>
      </w:r>
      <w:r w:rsidRPr="00EE2242">
        <w:rPr>
          <w:rStyle w:val="a6"/>
          <w:sz w:val="28"/>
          <w:szCs w:val="28"/>
        </w:rPr>
        <w:t>7 годин</w:t>
      </w:r>
      <w:r w:rsidRPr="00EE2242">
        <w:rPr>
          <w:sz w:val="28"/>
          <w:szCs w:val="28"/>
        </w:rPr>
        <w:t>.</w:t>
      </w:r>
    </w:p>
    <w:p w14:paraId="5754A340" w14:textId="77777777" w:rsidR="00461C0E" w:rsidRDefault="00461C0E" w:rsidP="00461C0E">
      <w:pPr>
        <w:spacing w:line="360" w:lineRule="auto"/>
        <w:ind w:firstLine="709"/>
        <w:jc w:val="both"/>
        <w:rPr>
          <w:sz w:val="28"/>
          <w:szCs w:val="28"/>
        </w:rPr>
      </w:pPr>
      <w:r w:rsidRPr="00C94C30">
        <w:rPr>
          <w:sz w:val="28"/>
          <w:szCs w:val="28"/>
        </w:rPr>
        <w:lastRenderedPageBreak/>
        <w:t xml:space="preserve">Отримані вихідні дані для кожного </w:t>
      </w:r>
      <w:proofErr w:type="spellStart"/>
      <w:r w:rsidRPr="00C94C30">
        <w:rPr>
          <w:sz w:val="28"/>
          <w:szCs w:val="28"/>
        </w:rPr>
        <w:t>електроприймача</w:t>
      </w:r>
      <w:proofErr w:type="spellEnd"/>
      <w:r w:rsidRPr="00C94C30">
        <w:rPr>
          <w:sz w:val="28"/>
          <w:szCs w:val="28"/>
        </w:rPr>
        <w:t xml:space="preserve">, частина з яких визначена на основі попередніх розрахунків, а частина обрана умовно, наведені у таблиці </w:t>
      </w:r>
      <w:r>
        <w:rPr>
          <w:sz w:val="28"/>
          <w:szCs w:val="28"/>
        </w:rPr>
        <w:t>1.4</w:t>
      </w:r>
      <w:r w:rsidRPr="00C94C30">
        <w:rPr>
          <w:sz w:val="28"/>
          <w:szCs w:val="28"/>
        </w:rPr>
        <w:t>. Ці дані будуть використані для подальших розрахунків коефіцієнтів навантаження та використання</w:t>
      </w:r>
      <w:r>
        <w:rPr>
          <w:sz w:val="28"/>
          <w:szCs w:val="28"/>
        </w:rPr>
        <w:t>.</w:t>
      </w:r>
    </w:p>
    <w:p w14:paraId="1E5A4A12" w14:textId="77777777" w:rsidR="00EE2242" w:rsidRDefault="00EE2242" w:rsidP="00EE2242">
      <w:pPr>
        <w:spacing w:line="360" w:lineRule="auto"/>
        <w:ind w:firstLine="709"/>
        <w:jc w:val="right"/>
        <w:rPr>
          <w:sz w:val="28"/>
          <w:szCs w:val="28"/>
        </w:rPr>
      </w:pPr>
      <w:r w:rsidRPr="00F55EE4">
        <w:rPr>
          <w:sz w:val="28"/>
          <w:szCs w:val="28"/>
        </w:rPr>
        <w:t>Таблиця</w:t>
      </w:r>
      <w:r>
        <w:rPr>
          <w:sz w:val="28"/>
          <w:szCs w:val="28"/>
        </w:rPr>
        <w:t xml:space="preserve"> 1.4</w:t>
      </w:r>
    </w:p>
    <w:p w14:paraId="08D84B9D" w14:textId="77777777" w:rsidR="00EE2242" w:rsidRPr="00EE7111" w:rsidRDefault="00EE2242" w:rsidP="00EE2242">
      <w:pPr>
        <w:spacing w:line="360" w:lineRule="auto"/>
        <w:ind w:firstLine="709"/>
        <w:jc w:val="center"/>
        <w:rPr>
          <w:sz w:val="28"/>
          <w:szCs w:val="28"/>
          <w:lang w:val="ru-RU"/>
        </w:rPr>
      </w:pPr>
      <w:r>
        <w:rPr>
          <w:sz w:val="28"/>
          <w:szCs w:val="28"/>
        </w:rPr>
        <w:t xml:space="preserve">Вихідні дані для розрахунку коефіцієнтів навантаження та використання </w:t>
      </w:r>
      <w:proofErr w:type="spellStart"/>
      <w:r>
        <w:rPr>
          <w:sz w:val="28"/>
          <w:szCs w:val="28"/>
        </w:rPr>
        <w:t>електроприймачів</w:t>
      </w:r>
      <w:proofErr w:type="spellEnd"/>
    </w:p>
    <w:tbl>
      <w:tblPr>
        <w:tblStyle w:val="a7"/>
        <w:tblW w:w="3795" w:type="pct"/>
        <w:jc w:val="center"/>
        <w:tblLook w:val="04A0" w:firstRow="1" w:lastRow="0" w:firstColumn="1" w:lastColumn="0" w:noHBand="0" w:noVBand="1"/>
      </w:tblPr>
      <w:tblGrid>
        <w:gridCol w:w="496"/>
        <w:gridCol w:w="3347"/>
        <w:gridCol w:w="980"/>
        <w:gridCol w:w="956"/>
        <w:gridCol w:w="986"/>
        <w:gridCol w:w="929"/>
      </w:tblGrid>
      <w:tr w:rsidR="00EE2242" w:rsidRPr="006A1FB0" w14:paraId="14C4E59E" w14:textId="77777777" w:rsidTr="00C2233A">
        <w:trPr>
          <w:trHeight w:val="1165"/>
          <w:jc w:val="center"/>
        </w:trPr>
        <w:tc>
          <w:tcPr>
            <w:tcW w:w="322" w:type="pct"/>
            <w:vAlign w:val="center"/>
          </w:tcPr>
          <w:p w14:paraId="6CD98CEA" w14:textId="77777777" w:rsidR="00EE2242" w:rsidRPr="00BC16B1" w:rsidRDefault="00EE2242" w:rsidP="009B321A">
            <w:pPr>
              <w:jc w:val="center"/>
              <w:rPr>
                <w:sz w:val="28"/>
                <w:szCs w:val="28"/>
              </w:rPr>
            </w:pPr>
            <w:r w:rsidRPr="00BC16B1">
              <w:rPr>
                <w:sz w:val="28"/>
                <w:szCs w:val="28"/>
              </w:rPr>
              <w:t>№</w:t>
            </w:r>
          </w:p>
        </w:tc>
        <w:tc>
          <w:tcPr>
            <w:tcW w:w="2175" w:type="pct"/>
            <w:vAlign w:val="center"/>
          </w:tcPr>
          <w:p w14:paraId="70FFE6C3" w14:textId="77777777" w:rsidR="00EE2242" w:rsidRPr="00BC16B1" w:rsidRDefault="00EE2242" w:rsidP="009B321A">
            <w:pPr>
              <w:jc w:val="center"/>
              <w:rPr>
                <w:sz w:val="28"/>
                <w:szCs w:val="28"/>
              </w:rPr>
            </w:pPr>
            <w:r w:rsidRPr="00BC16B1">
              <w:rPr>
                <w:sz w:val="28"/>
                <w:szCs w:val="28"/>
              </w:rPr>
              <w:t xml:space="preserve">Назва </w:t>
            </w:r>
            <w:proofErr w:type="spellStart"/>
            <w:r w:rsidRPr="00BC16B1">
              <w:rPr>
                <w:sz w:val="28"/>
                <w:szCs w:val="28"/>
              </w:rPr>
              <w:t>електроприймача</w:t>
            </w:r>
            <w:proofErr w:type="spellEnd"/>
          </w:p>
        </w:tc>
        <w:tc>
          <w:tcPr>
            <w:tcW w:w="637" w:type="pct"/>
            <w:vAlign w:val="center"/>
          </w:tcPr>
          <w:p w14:paraId="2444CD7D" w14:textId="77777777" w:rsidR="00EE2242" w:rsidRPr="00BC16B1" w:rsidRDefault="00F3154B" w:rsidP="009B321A">
            <w:pPr>
              <w:jc w:val="center"/>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max</m:t>
                  </m:r>
                </m:sub>
              </m:sSub>
            </m:oMath>
            <w:r w:rsidR="00EE2242" w:rsidRPr="00BC16B1">
              <w:rPr>
                <w:sz w:val="28"/>
                <w:szCs w:val="28"/>
              </w:rPr>
              <w:t>, кВт</w:t>
            </w:r>
          </w:p>
        </w:tc>
        <w:tc>
          <w:tcPr>
            <w:tcW w:w="621" w:type="pct"/>
            <w:vAlign w:val="center"/>
          </w:tcPr>
          <w:p w14:paraId="7E8BF79E" w14:textId="77777777" w:rsidR="00EE2242" w:rsidRPr="006A1FB0" w:rsidRDefault="00F3154B" w:rsidP="009B321A">
            <w:pPr>
              <w:jc w:val="center"/>
              <w:rPr>
                <w:rFonts w:eastAsia="Calibri"/>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факт</m:t>
                  </m:r>
                </m:sub>
              </m:sSub>
            </m:oMath>
            <w:r w:rsidR="00EE2242" w:rsidRPr="00BC16B1">
              <w:rPr>
                <w:sz w:val="28"/>
                <w:szCs w:val="28"/>
              </w:rPr>
              <w:t>, кВт</w:t>
            </w:r>
          </w:p>
        </w:tc>
        <w:tc>
          <w:tcPr>
            <w:tcW w:w="641" w:type="pct"/>
            <w:vAlign w:val="center"/>
          </w:tcPr>
          <w:p w14:paraId="5AA765FA" w14:textId="77777777" w:rsidR="00EE2242" w:rsidRPr="00AA085C" w:rsidRDefault="00F3154B" w:rsidP="009B321A">
            <w:pPr>
              <w:jc w:val="center"/>
              <w:rPr>
                <w:rFonts w:eastAsia="Calibri"/>
                <w:iCs/>
                <w:sz w:val="28"/>
                <w:szCs w:val="28"/>
              </w:rPr>
            </w:pPr>
            <m:oMath>
              <m:sSub>
                <m:sSubPr>
                  <m:ctrlPr>
                    <w:rPr>
                      <w:rFonts w:ascii="Cambria Math" w:eastAsia="Calibri" w:hAnsi="Cambria Math"/>
                      <w:i/>
                      <w:iCs/>
                      <w:sz w:val="28"/>
                      <w:szCs w:val="28"/>
                    </w:rPr>
                  </m:ctrlPr>
                </m:sSubPr>
                <m:e>
                  <m:r>
                    <w:rPr>
                      <w:rFonts w:ascii="Cambria Math" w:eastAsia="Calibri" w:hAnsi="Cambria Math"/>
                      <w:sz w:val="28"/>
                      <w:szCs w:val="28"/>
                    </w:rPr>
                    <m:t>t</m:t>
                  </m:r>
                </m:e>
                <m:sub>
                  <m:r>
                    <w:rPr>
                      <w:rFonts w:ascii="Cambria Math" w:eastAsia="Calibri" w:hAnsi="Cambria Math"/>
                      <w:sz w:val="28"/>
                      <w:szCs w:val="28"/>
                    </w:rPr>
                    <m:t>max</m:t>
                  </m:r>
                </m:sub>
              </m:sSub>
            </m:oMath>
            <w:r w:rsidR="00EE2242">
              <w:rPr>
                <w:rFonts w:eastAsia="Calibri"/>
                <w:iCs/>
                <w:sz w:val="28"/>
                <w:szCs w:val="28"/>
              </w:rPr>
              <w:t>, год</w:t>
            </w:r>
          </w:p>
        </w:tc>
        <w:tc>
          <w:tcPr>
            <w:tcW w:w="604" w:type="pct"/>
            <w:vAlign w:val="center"/>
          </w:tcPr>
          <w:p w14:paraId="63001224" w14:textId="77777777" w:rsidR="00EE2242" w:rsidRPr="006A1FB0" w:rsidRDefault="00F3154B" w:rsidP="009B321A">
            <w:pPr>
              <w:jc w:val="center"/>
              <w:rPr>
                <w:rFonts w:eastAsia="Calibri"/>
                <w:sz w:val="28"/>
                <w:szCs w:val="28"/>
              </w:rPr>
            </w:pPr>
            <m:oMath>
              <m:sSub>
                <m:sSubPr>
                  <m:ctrlPr>
                    <w:rPr>
                      <w:rFonts w:ascii="Cambria Math" w:eastAsia="Calibri" w:hAnsi="Cambria Math"/>
                      <w:i/>
                      <w:iCs/>
                      <w:sz w:val="28"/>
                      <w:szCs w:val="28"/>
                    </w:rPr>
                  </m:ctrlPr>
                </m:sSubPr>
                <m:e>
                  <m:r>
                    <w:rPr>
                      <w:rFonts w:ascii="Cambria Math" w:eastAsia="Calibri" w:hAnsi="Cambria Math"/>
                      <w:sz w:val="28"/>
                      <w:szCs w:val="28"/>
                    </w:rPr>
                    <m:t>t</m:t>
                  </m:r>
                </m:e>
                <m:sub>
                  <m:r>
                    <w:rPr>
                      <w:rFonts w:ascii="Cambria Math" w:eastAsia="Calibri" w:hAnsi="Cambria Math"/>
                      <w:sz w:val="28"/>
                      <w:szCs w:val="28"/>
                    </w:rPr>
                    <m:t>факт</m:t>
                  </m:r>
                </m:sub>
              </m:sSub>
            </m:oMath>
            <w:r w:rsidR="00EE2242">
              <w:rPr>
                <w:rFonts w:eastAsia="Calibri"/>
                <w:iCs/>
                <w:sz w:val="28"/>
                <w:szCs w:val="28"/>
              </w:rPr>
              <w:t>, год</w:t>
            </w:r>
          </w:p>
        </w:tc>
      </w:tr>
      <w:tr w:rsidR="00EE2242" w:rsidRPr="00BC16B1" w14:paraId="2D08E33C" w14:textId="77777777" w:rsidTr="00C2233A">
        <w:trPr>
          <w:trHeight w:val="515"/>
          <w:jc w:val="center"/>
        </w:trPr>
        <w:tc>
          <w:tcPr>
            <w:tcW w:w="322" w:type="pct"/>
            <w:vAlign w:val="center"/>
          </w:tcPr>
          <w:p w14:paraId="60A99F82" w14:textId="77777777" w:rsidR="00EE2242" w:rsidRPr="00BC16B1" w:rsidRDefault="00EE2242" w:rsidP="009B321A">
            <w:pPr>
              <w:jc w:val="center"/>
              <w:rPr>
                <w:sz w:val="28"/>
                <w:szCs w:val="28"/>
              </w:rPr>
            </w:pPr>
            <w:r w:rsidRPr="00BC16B1">
              <w:rPr>
                <w:sz w:val="28"/>
                <w:szCs w:val="28"/>
              </w:rPr>
              <w:t>1</w:t>
            </w:r>
          </w:p>
        </w:tc>
        <w:tc>
          <w:tcPr>
            <w:tcW w:w="2175" w:type="pct"/>
            <w:vAlign w:val="center"/>
          </w:tcPr>
          <w:p w14:paraId="66593882" w14:textId="77777777" w:rsidR="00EE2242" w:rsidRPr="00F55EE4" w:rsidRDefault="00EE2242" w:rsidP="009B321A">
            <w:pPr>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К 100-80-160А</w:t>
            </w:r>
          </w:p>
        </w:tc>
        <w:tc>
          <w:tcPr>
            <w:tcW w:w="637" w:type="pct"/>
            <w:vAlign w:val="center"/>
          </w:tcPr>
          <w:p w14:paraId="07D9BDDA" w14:textId="77777777" w:rsidR="00EE2242" w:rsidRPr="00BC16B1" w:rsidRDefault="00EE2242" w:rsidP="009B321A">
            <w:pPr>
              <w:jc w:val="center"/>
              <w:rPr>
                <w:sz w:val="28"/>
                <w:szCs w:val="28"/>
              </w:rPr>
            </w:pPr>
            <w:r w:rsidRPr="00BC16B1">
              <w:rPr>
                <w:sz w:val="28"/>
                <w:szCs w:val="28"/>
              </w:rPr>
              <w:t>11</w:t>
            </w:r>
          </w:p>
        </w:tc>
        <w:tc>
          <w:tcPr>
            <w:tcW w:w="621" w:type="pct"/>
            <w:vAlign w:val="center"/>
          </w:tcPr>
          <w:p w14:paraId="475519E1" w14:textId="77777777" w:rsidR="00EE2242" w:rsidRPr="00290F05" w:rsidRDefault="00EE2242" w:rsidP="009B321A">
            <w:pPr>
              <w:jc w:val="center"/>
              <w:rPr>
                <w:sz w:val="28"/>
                <w:szCs w:val="28"/>
              </w:rPr>
            </w:pPr>
            <w:r>
              <w:rPr>
                <w:sz w:val="28"/>
                <w:szCs w:val="28"/>
              </w:rPr>
              <w:t>10</w:t>
            </w:r>
          </w:p>
        </w:tc>
        <w:tc>
          <w:tcPr>
            <w:tcW w:w="641" w:type="pct"/>
            <w:vAlign w:val="center"/>
          </w:tcPr>
          <w:p w14:paraId="26CEA3BB"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606C125A" w14:textId="77777777" w:rsidR="00EE2242" w:rsidRPr="00290F05" w:rsidRDefault="00EE2242" w:rsidP="009B321A">
            <w:pPr>
              <w:jc w:val="center"/>
              <w:rPr>
                <w:sz w:val="28"/>
                <w:szCs w:val="28"/>
              </w:rPr>
            </w:pPr>
            <w:r>
              <w:rPr>
                <w:sz w:val="28"/>
                <w:szCs w:val="28"/>
              </w:rPr>
              <w:t>1654</w:t>
            </w:r>
          </w:p>
        </w:tc>
      </w:tr>
      <w:tr w:rsidR="00EE2242" w:rsidRPr="00BC16B1" w14:paraId="0CA930E1" w14:textId="77777777" w:rsidTr="00C2233A">
        <w:trPr>
          <w:trHeight w:val="515"/>
          <w:jc w:val="center"/>
        </w:trPr>
        <w:tc>
          <w:tcPr>
            <w:tcW w:w="322" w:type="pct"/>
            <w:vAlign w:val="center"/>
          </w:tcPr>
          <w:p w14:paraId="490234C9" w14:textId="77777777" w:rsidR="00EE2242" w:rsidRPr="00BC16B1" w:rsidRDefault="00EE2242" w:rsidP="009B321A">
            <w:pPr>
              <w:jc w:val="center"/>
              <w:rPr>
                <w:sz w:val="28"/>
                <w:szCs w:val="28"/>
              </w:rPr>
            </w:pPr>
            <w:r>
              <w:rPr>
                <w:sz w:val="28"/>
                <w:szCs w:val="28"/>
              </w:rPr>
              <w:t>2</w:t>
            </w:r>
          </w:p>
        </w:tc>
        <w:tc>
          <w:tcPr>
            <w:tcW w:w="2175" w:type="pct"/>
            <w:vAlign w:val="center"/>
          </w:tcPr>
          <w:p w14:paraId="74AFE180" w14:textId="77777777" w:rsidR="00EE2242" w:rsidRPr="00BC16B1" w:rsidRDefault="00EE2242" w:rsidP="009B321A">
            <w:pPr>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К 100-80-160А</w:t>
            </w:r>
          </w:p>
        </w:tc>
        <w:tc>
          <w:tcPr>
            <w:tcW w:w="637" w:type="pct"/>
            <w:vAlign w:val="center"/>
          </w:tcPr>
          <w:p w14:paraId="1A6AED94" w14:textId="77777777" w:rsidR="00EE2242" w:rsidRPr="00BC16B1" w:rsidRDefault="00EE2242" w:rsidP="009B321A">
            <w:pPr>
              <w:jc w:val="center"/>
              <w:rPr>
                <w:sz w:val="28"/>
                <w:szCs w:val="28"/>
              </w:rPr>
            </w:pPr>
            <w:r w:rsidRPr="00BC16B1">
              <w:rPr>
                <w:sz w:val="28"/>
                <w:szCs w:val="28"/>
              </w:rPr>
              <w:t>11</w:t>
            </w:r>
          </w:p>
        </w:tc>
        <w:tc>
          <w:tcPr>
            <w:tcW w:w="621" w:type="pct"/>
            <w:vAlign w:val="center"/>
          </w:tcPr>
          <w:p w14:paraId="132906D5" w14:textId="77777777" w:rsidR="00EE2242" w:rsidRPr="00290F05" w:rsidRDefault="00EE2242" w:rsidP="009B321A">
            <w:pPr>
              <w:jc w:val="center"/>
              <w:rPr>
                <w:sz w:val="28"/>
                <w:szCs w:val="28"/>
              </w:rPr>
            </w:pPr>
            <w:r>
              <w:rPr>
                <w:sz w:val="28"/>
                <w:szCs w:val="28"/>
              </w:rPr>
              <w:t>9.7</w:t>
            </w:r>
          </w:p>
        </w:tc>
        <w:tc>
          <w:tcPr>
            <w:tcW w:w="641" w:type="pct"/>
            <w:vAlign w:val="center"/>
          </w:tcPr>
          <w:p w14:paraId="27F7D878"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6A384B2F" w14:textId="77777777" w:rsidR="00EE2242" w:rsidRPr="00290F05" w:rsidRDefault="00EE2242" w:rsidP="009B321A">
            <w:pPr>
              <w:jc w:val="center"/>
              <w:rPr>
                <w:sz w:val="28"/>
                <w:szCs w:val="28"/>
              </w:rPr>
            </w:pPr>
            <w:r>
              <w:rPr>
                <w:sz w:val="28"/>
                <w:szCs w:val="28"/>
              </w:rPr>
              <w:t>1600</w:t>
            </w:r>
          </w:p>
        </w:tc>
      </w:tr>
      <w:tr w:rsidR="00EE2242" w:rsidRPr="00BC16B1" w14:paraId="3E7D314C" w14:textId="77777777" w:rsidTr="00C2233A">
        <w:trPr>
          <w:trHeight w:val="553"/>
          <w:jc w:val="center"/>
        </w:trPr>
        <w:tc>
          <w:tcPr>
            <w:tcW w:w="322" w:type="pct"/>
            <w:vAlign w:val="center"/>
          </w:tcPr>
          <w:p w14:paraId="51C4E34E" w14:textId="77777777" w:rsidR="00EE2242" w:rsidRPr="00BC16B1" w:rsidRDefault="00EE2242" w:rsidP="009B321A">
            <w:pPr>
              <w:jc w:val="center"/>
              <w:rPr>
                <w:sz w:val="28"/>
                <w:szCs w:val="28"/>
              </w:rPr>
            </w:pPr>
            <w:r>
              <w:rPr>
                <w:sz w:val="28"/>
                <w:szCs w:val="28"/>
              </w:rPr>
              <w:t>3</w:t>
            </w:r>
          </w:p>
        </w:tc>
        <w:tc>
          <w:tcPr>
            <w:tcW w:w="2175" w:type="pct"/>
            <w:vAlign w:val="center"/>
          </w:tcPr>
          <w:p w14:paraId="095110B0" w14:textId="77777777" w:rsidR="00EE2242" w:rsidRPr="00BC16B1" w:rsidRDefault="00EE2242" w:rsidP="009B321A">
            <w:pPr>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637" w:type="pct"/>
            <w:vAlign w:val="center"/>
          </w:tcPr>
          <w:p w14:paraId="05F9F241" w14:textId="77777777" w:rsidR="00EE2242" w:rsidRPr="00BC16B1" w:rsidRDefault="00EE2242" w:rsidP="009B321A">
            <w:pPr>
              <w:jc w:val="center"/>
              <w:rPr>
                <w:sz w:val="28"/>
                <w:szCs w:val="28"/>
              </w:rPr>
            </w:pPr>
            <w:r w:rsidRPr="00BC16B1">
              <w:rPr>
                <w:sz w:val="28"/>
                <w:szCs w:val="28"/>
              </w:rPr>
              <w:t>40</w:t>
            </w:r>
          </w:p>
        </w:tc>
        <w:tc>
          <w:tcPr>
            <w:tcW w:w="621" w:type="pct"/>
            <w:vAlign w:val="center"/>
          </w:tcPr>
          <w:p w14:paraId="60CF5192" w14:textId="77777777" w:rsidR="00EE2242" w:rsidRPr="00290F05" w:rsidRDefault="00EE2242" w:rsidP="009B321A">
            <w:pPr>
              <w:jc w:val="center"/>
              <w:rPr>
                <w:sz w:val="28"/>
                <w:szCs w:val="28"/>
              </w:rPr>
            </w:pPr>
            <w:r>
              <w:rPr>
                <w:sz w:val="28"/>
                <w:szCs w:val="28"/>
              </w:rPr>
              <w:t>38.5</w:t>
            </w:r>
          </w:p>
        </w:tc>
        <w:tc>
          <w:tcPr>
            <w:tcW w:w="641" w:type="pct"/>
            <w:vAlign w:val="center"/>
          </w:tcPr>
          <w:p w14:paraId="0C794375"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231D84D2" w14:textId="77777777" w:rsidR="00EE2242" w:rsidRPr="00290F05" w:rsidRDefault="00EE2242" w:rsidP="009B321A">
            <w:pPr>
              <w:jc w:val="center"/>
              <w:rPr>
                <w:sz w:val="28"/>
                <w:szCs w:val="28"/>
              </w:rPr>
            </w:pPr>
            <w:r>
              <w:rPr>
                <w:sz w:val="28"/>
                <w:szCs w:val="28"/>
              </w:rPr>
              <w:t>1934</w:t>
            </w:r>
          </w:p>
        </w:tc>
      </w:tr>
      <w:tr w:rsidR="00EE2242" w:rsidRPr="00BC16B1" w14:paraId="7955547D" w14:textId="77777777" w:rsidTr="00C2233A">
        <w:trPr>
          <w:trHeight w:val="553"/>
          <w:jc w:val="center"/>
        </w:trPr>
        <w:tc>
          <w:tcPr>
            <w:tcW w:w="322" w:type="pct"/>
            <w:vAlign w:val="center"/>
          </w:tcPr>
          <w:p w14:paraId="63D9159C" w14:textId="77777777" w:rsidR="00EE2242" w:rsidRPr="00BC16B1" w:rsidRDefault="00EE2242" w:rsidP="009B321A">
            <w:pPr>
              <w:jc w:val="center"/>
              <w:rPr>
                <w:sz w:val="28"/>
                <w:szCs w:val="28"/>
              </w:rPr>
            </w:pPr>
            <w:r>
              <w:rPr>
                <w:sz w:val="28"/>
                <w:szCs w:val="28"/>
              </w:rPr>
              <w:t>4</w:t>
            </w:r>
          </w:p>
        </w:tc>
        <w:tc>
          <w:tcPr>
            <w:tcW w:w="2175" w:type="pct"/>
            <w:vAlign w:val="center"/>
          </w:tcPr>
          <w:p w14:paraId="1A1EFC2F" w14:textId="77777777" w:rsidR="00EE2242" w:rsidRPr="00BC16B1" w:rsidRDefault="00EE2242" w:rsidP="009B321A">
            <w:pPr>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637" w:type="pct"/>
            <w:vAlign w:val="center"/>
          </w:tcPr>
          <w:p w14:paraId="31BD49E0" w14:textId="77777777" w:rsidR="00EE2242" w:rsidRPr="00BC16B1" w:rsidRDefault="00EE2242" w:rsidP="009B321A">
            <w:pPr>
              <w:jc w:val="center"/>
              <w:rPr>
                <w:sz w:val="28"/>
                <w:szCs w:val="28"/>
              </w:rPr>
            </w:pPr>
            <w:r w:rsidRPr="00BC16B1">
              <w:rPr>
                <w:sz w:val="28"/>
                <w:szCs w:val="28"/>
              </w:rPr>
              <w:t>40</w:t>
            </w:r>
          </w:p>
        </w:tc>
        <w:tc>
          <w:tcPr>
            <w:tcW w:w="621" w:type="pct"/>
            <w:vAlign w:val="center"/>
          </w:tcPr>
          <w:p w14:paraId="45C7F60F" w14:textId="77777777" w:rsidR="00EE2242" w:rsidRPr="00290F05" w:rsidRDefault="00EE2242" w:rsidP="009B321A">
            <w:pPr>
              <w:jc w:val="center"/>
              <w:rPr>
                <w:sz w:val="28"/>
                <w:szCs w:val="28"/>
              </w:rPr>
            </w:pPr>
            <w:r>
              <w:rPr>
                <w:sz w:val="28"/>
                <w:szCs w:val="28"/>
              </w:rPr>
              <w:t>38</w:t>
            </w:r>
          </w:p>
        </w:tc>
        <w:tc>
          <w:tcPr>
            <w:tcW w:w="641" w:type="pct"/>
            <w:vAlign w:val="center"/>
          </w:tcPr>
          <w:p w14:paraId="23377591"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21A60688" w14:textId="77777777" w:rsidR="00EE2242" w:rsidRPr="00D62C58" w:rsidRDefault="00EE2242" w:rsidP="009B321A">
            <w:pPr>
              <w:jc w:val="center"/>
              <w:rPr>
                <w:sz w:val="28"/>
                <w:szCs w:val="28"/>
              </w:rPr>
            </w:pPr>
            <w:r>
              <w:rPr>
                <w:sz w:val="28"/>
                <w:szCs w:val="28"/>
              </w:rPr>
              <w:t>1900</w:t>
            </w:r>
          </w:p>
        </w:tc>
      </w:tr>
      <w:tr w:rsidR="00EE2242" w:rsidRPr="00BC16B1" w14:paraId="70622785" w14:textId="77777777" w:rsidTr="00C2233A">
        <w:trPr>
          <w:trHeight w:val="553"/>
          <w:jc w:val="center"/>
        </w:trPr>
        <w:tc>
          <w:tcPr>
            <w:tcW w:w="322" w:type="pct"/>
            <w:vAlign w:val="center"/>
          </w:tcPr>
          <w:p w14:paraId="59972B61" w14:textId="77777777" w:rsidR="00EE2242" w:rsidRPr="00BC16B1" w:rsidRDefault="00EE2242" w:rsidP="009B321A">
            <w:pPr>
              <w:jc w:val="center"/>
              <w:rPr>
                <w:sz w:val="28"/>
                <w:szCs w:val="28"/>
              </w:rPr>
            </w:pPr>
            <w:r>
              <w:rPr>
                <w:sz w:val="28"/>
                <w:szCs w:val="28"/>
              </w:rPr>
              <w:t>5</w:t>
            </w:r>
          </w:p>
        </w:tc>
        <w:tc>
          <w:tcPr>
            <w:tcW w:w="2175" w:type="pct"/>
            <w:vAlign w:val="center"/>
          </w:tcPr>
          <w:p w14:paraId="17681EB4" w14:textId="77777777" w:rsidR="00EE2242" w:rsidRPr="00BC16B1" w:rsidRDefault="00EE2242" w:rsidP="009B321A">
            <w:pPr>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637" w:type="pct"/>
            <w:vAlign w:val="center"/>
          </w:tcPr>
          <w:p w14:paraId="106E998A" w14:textId="77777777" w:rsidR="00EE2242" w:rsidRPr="00BC16B1" w:rsidRDefault="00EE2242" w:rsidP="009B321A">
            <w:pPr>
              <w:jc w:val="center"/>
              <w:rPr>
                <w:sz w:val="28"/>
                <w:szCs w:val="28"/>
              </w:rPr>
            </w:pPr>
            <w:r w:rsidRPr="00BC16B1">
              <w:rPr>
                <w:sz w:val="28"/>
                <w:szCs w:val="28"/>
              </w:rPr>
              <w:t>40</w:t>
            </w:r>
          </w:p>
        </w:tc>
        <w:tc>
          <w:tcPr>
            <w:tcW w:w="621" w:type="pct"/>
            <w:vAlign w:val="center"/>
          </w:tcPr>
          <w:p w14:paraId="7E04F4CF" w14:textId="77777777" w:rsidR="00EE2242" w:rsidRPr="00290F05" w:rsidRDefault="00EE2242" w:rsidP="009B321A">
            <w:pPr>
              <w:jc w:val="center"/>
              <w:rPr>
                <w:sz w:val="28"/>
                <w:szCs w:val="28"/>
              </w:rPr>
            </w:pPr>
            <w:r>
              <w:rPr>
                <w:sz w:val="28"/>
                <w:szCs w:val="28"/>
              </w:rPr>
              <w:t>37.5</w:t>
            </w:r>
          </w:p>
        </w:tc>
        <w:tc>
          <w:tcPr>
            <w:tcW w:w="641" w:type="pct"/>
            <w:vAlign w:val="center"/>
          </w:tcPr>
          <w:p w14:paraId="1F309373"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25956C22" w14:textId="77777777" w:rsidR="00EE2242" w:rsidRPr="00D62C58" w:rsidRDefault="00EE2242" w:rsidP="009B321A">
            <w:pPr>
              <w:jc w:val="center"/>
              <w:rPr>
                <w:sz w:val="28"/>
                <w:szCs w:val="28"/>
              </w:rPr>
            </w:pPr>
            <w:r>
              <w:rPr>
                <w:sz w:val="28"/>
                <w:szCs w:val="28"/>
              </w:rPr>
              <w:t>1834</w:t>
            </w:r>
          </w:p>
        </w:tc>
      </w:tr>
      <w:tr w:rsidR="00EE2242" w:rsidRPr="00BC16B1" w14:paraId="5F60D101" w14:textId="77777777" w:rsidTr="00C2233A">
        <w:trPr>
          <w:trHeight w:val="553"/>
          <w:jc w:val="center"/>
        </w:trPr>
        <w:tc>
          <w:tcPr>
            <w:tcW w:w="322" w:type="pct"/>
            <w:vAlign w:val="center"/>
          </w:tcPr>
          <w:p w14:paraId="00930AFD" w14:textId="77777777" w:rsidR="00EE2242" w:rsidRPr="00BC16B1" w:rsidRDefault="00EE2242" w:rsidP="009B321A">
            <w:pPr>
              <w:jc w:val="center"/>
              <w:rPr>
                <w:sz w:val="28"/>
                <w:szCs w:val="28"/>
              </w:rPr>
            </w:pPr>
            <w:r>
              <w:rPr>
                <w:sz w:val="28"/>
                <w:szCs w:val="28"/>
              </w:rPr>
              <w:t>6</w:t>
            </w:r>
          </w:p>
        </w:tc>
        <w:tc>
          <w:tcPr>
            <w:tcW w:w="2175" w:type="pct"/>
            <w:vAlign w:val="center"/>
          </w:tcPr>
          <w:p w14:paraId="24192E28" w14:textId="77777777" w:rsidR="00EE2242" w:rsidRPr="00BC16B1" w:rsidRDefault="00EE2242" w:rsidP="009B321A">
            <w:pPr>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637" w:type="pct"/>
            <w:vAlign w:val="center"/>
          </w:tcPr>
          <w:p w14:paraId="750C6861" w14:textId="77777777" w:rsidR="00EE2242" w:rsidRPr="00BC16B1" w:rsidRDefault="00EE2242" w:rsidP="009B321A">
            <w:pPr>
              <w:jc w:val="center"/>
              <w:rPr>
                <w:sz w:val="28"/>
                <w:szCs w:val="28"/>
              </w:rPr>
            </w:pPr>
            <w:r w:rsidRPr="00BC16B1">
              <w:rPr>
                <w:sz w:val="28"/>
                <w:szCs w:val="28"/>
              </w:rPr>
              <w:t>40</w:t>
            </w:r>
          </w:p>
        </w:tc>
        <w:tc>
          <w:tcPr>
            <w:tcW w:w="621" w:type="pct"/>
            <w:vAlign w:val="center"/>
          </w:tcPr>
          <w:p w14:paraId="780D5140" w14:textId="77777777" w:rsidR="00EE2242" w:rsidRPr="00290F05" w:rsidRDefault="00EE2242" w:rsidP="009B321A">
            <w:pPr>
              <w:jc w:val="center"/>
              <w:rPr>
                <w:sz w:val="28"/>
                <w:szCs w:val="28"/>
              </w:rPr>
            </w:pPr>
            <w:r>
              <w:rPr>
                <w:sz w:val="28"/>
                <w:szCs w:val="28"/>
              </w:rPr>
              <w:t>37</w:t>
            </w:r>
          </w:p>
        </w:tc>
        <w:tc>
          <w:tcPr>
            <w:tcW w:w="641" w:type="pct"/>
            <w:vAlign w:val="center"/>
          </w:tcPr>
          <w:p w14:paraId="31F2FE29"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520D32C0" w14:textId="77777777" w:rsidR="00EE2242" w:rsidRPr="00D62C58" w:rsidRDefault="00EE2242" w:rsidP="009B321A">
            <w:pPr>
              <w:jc w:val="center"/>
              <w:rPr>
                <w:sz w:val="28"/>
                <w:szCs w:val="28"/>
              </w:rPr>
            </w:pPr>
            <w:r>
              <w:rPr>
                <w:sz w:val="28"/>
                <w:szCs w:val="28"/>
              </w:rPr>
              <w:t>1467</w:t>
            </w:r>
          </w:p>
        </w:tc>
      </w:tr>
      <w:tr w:rsidR="00EE2242" w:rsidRPr="00BC16B1" w14:paraId="0CA62F2F" w14:textId="77777777" w:rsidTr="00C2233A">
        <w:trPr>
          <w:trHeight w:val="619"/>
          <w:jc w:val="center"/>
        </w:trPr>
        <w:tc>
          <w:tcPr>
            <w:tcW w:w="322" w:type="pct"/>
            <w:vAlign w:val="center"/>
          </w:tcPr>
          <w:p w14:paraId="203F0ABA" w14:textId="77777777" w:rsidR="00EE2242" w:rsidRPr="00BC16B1" w:rsidRDefault="00EE2242" w:rsidP="009B321A">
            <w:pPr>
              <w:jc w:val="center"/>
              <w:rPr>
                <w:sz w:val="28"/>
                <w:szCs w:val="28"/>
              </w:rPr>
            </w:pPr>
            <w:r>
              <w:rPr>
                <w:sz w:val="28"/>
                <w:szCs w:val="28"/>
              </w:rPr>
              <w:t>7</w:t>
            </w:r>
          </w:p>
        </w:tc>
        <w:tc>
          <w:tcPr>
            <w:tcW w:w="2175" w:type="pct"/>
            <w:vAlign w:val="center"/>
          </w:tcPr>
          <w:p w14:paraId="2D8B429C" w14:textId="77777777" w:rsidR="00EE2242" w:rsidRPr="00BC16B1" w:rsidRDefault="00EE2242" w:rsidP="009B321A">
            <w:pPr>
              <w:jc w:val="center"/>
              <w:rPr>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637" w:type="pct"/>
            <w:vAlign w:val="center"/>
          </w:tcPr>
          <w:p w14:paraId="5287279F" w14:textId="77777777" w:rsidR="00EE2242" w:rsidRPr="00BC16B1" w:rsidRDefault="00EE2242" w:rsidP="009B321A">
            <w:pPr>
              <w:jc w:val="center"/>
              <w:rPr>
                <w:sz w:val="28"/>
                <w:szCs w:val="28"/>
              </w:rPr>
            </w:pPr>
            <w:r w:rsidRPr="00BC16B1">
              <w:rPr>
                <w:sz w:val="28"/>
                <w:szCs w:val="28"/>
              </w:rPr>
              <w:t>22</w:t>
            </w:r>
          </w:p>
        </w:tc>
        <w:tc>
          <w:tcPr>
            <w:tcW w:w="621" w:type="pct"/>
            <w:vAlign w:val="center"/>
          </w:tcPr>
          <w:p w14:paraId="2607ED82" w14:textId="77777777" w:rsidR="00EE2242" w:rsidRPr="00290F05" w:rsidRDefault="00EE2242" w:rsidP="009B321A">
            <w:pPr>
              <w:jc w:val="center"/>
              <w:rPr>
                <w:sz w:val="28"/>
                <w:szCs w:val="28"/>
              </w:rPr>
            </w:pPr>
            <w:r>
              <w:rPr>
                <w:sz w:val="28"/>
                <w:szCs w:val="28"/>
              </w:rPr>
              <w:t>21</w:t>
            </w:r>
          </w:p>
        </w:tc>
        <w:tc>
          <w:tcPr>
            <w:tcW w:w="641" w:type="pct"/>
            <w:vAlign w:val="center"/>
          </w:tcPr>
          <w:p w14:paraId="192F598A"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488AB748" w14:textId="77777777" w:rsidR="00EE2242" w:rsidRPr="00D62C58" w:rsidRDefault="00EE2242" w:rsidP="009B321A">
            <w:pPr>
              <w:jc w:val="center"/>
              <w:rPr>
                <w:sz w:val="28"/>
                <w:szCs w:val="28"/>
              </w:rPr>
            </w:pPr>
            <w:r>
              <w:rPr>
                <w:sz w:val="28"/>
                <w:szCs w:val="28"/>
              </w:rPr>
              <w:t>1978</w:t>
            </w:r>
          </w:p>
        </w:tc>
      </w:tr>
      <w:tr w:rsidR="00EE2242" w:rsidRPr="00BC16B1" w14:paraId="52DB50CA" w14:textId="77777777" w:rsidTr="00C2233A">
        <w:trPr>
          <w:trHeight w:val="619"/>
          <w:jc w:val="center"/>
        </w:trPr>
        <w:tc>
          <w:tcPr>
            <w:tcW w:w="322" w:type="pct"/>
            <w:vAlign w:val="center"/>
          </w:tcPr>
          <w:p w14:paraId="5E6CD25F" w14:textId="77777777" w:rsidR="00EE2242" w:rsidRPr="00BC16B1" w:rsidRDefault="00EE2242" w:rsidP="009B321A">
            <w:pPr>
              <w:jc w:val="center"/>
              <w:rPr>
                <w:sz w:val="28"/>
                <w:szCs w:val="28"/>
              </w:rPr>
            </w:pPr>
            <w:r>
              <w:rPr>
                <w:sz w:val="28"/>
                <w:szCs w:val="28"/>
              </w:rPr>
              <w:t>8</w:t>
            </w:r>
          </w:p>
        </w:tc>
        <w:tc>
          <w:tcPr>
            <w:tcW w:w="2175" w:type="pct"/>
            <w:vAlign w:val="center"/>
          </w:tcPr>
          <w:p w14:paraId="0FCF7E7A" w14:textId="77777777" w:rsidR="00EE2242" w:rsidRPr="00BC16B1" w:rsidRDefault="00EE2242" w:rsidP="009B321A">
            <w:pPr>
              <w:jc w:val="center"/>
              <w:rPr>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637" w:type="pct"/>
            <w:vAlign w:val="center"/>
          </w:tcPr>
          <w:p w14:paraId="2633BA61" w14:textId="77777777" w:rsidR="00EE2242" w:rsidRPr="00BC16B1" w:rsidRDefault="00EE2242" w:rsidP="009B321A">
            <w:pPr>
              <w:jc w:val="center"/>
              <w:rPr>
                <w:sz w:val="28"/>
                <w:szCs w:val="28"/>
              </w:rPr>
            </w:pPr>
            <w:r w:rsidRPr="00BC16B1">
              <w:rPr>
                <w:sz w:val="28"/>
                <w:szCs w:val="28"/>
              </w:rPr>
              <w:t>22</w:t>
            </w:r>
          </w:p>
        </w:tc>
        <w:tc>
          <w:tcPr>
            <w:tcW w:w="621" w:type="pct"/>
            <w:vAlign w:val="center"/>
          </w:tcPr>
          <w:p w14:paraId="2981ED96" w14:textId="77777777" w:rsidR="00EE2242" w:rsidRPr="00290F05" w:rsidRDefault="00EE2242" w:rsidP="009B321A">
            <w:pPr>
              <w:jc w:val="center"/>
              <w:rPr>
                <w:sz w:val="28"/>
                <w:szCs w:val="28"/>
              </w:rPr>
            </w:pPr>
            <w:r>
              <w:rPr>
                <w:sz w:val="28"/>
                <w:szCs w:val="28"/>
              </w:rPr>
              <w:t>20.6</w:t>
            </w:r>
          </w:p>
        </w:tc>
        <w:tc>
          <w:tcPr>
            <w:tcW w:w="641" w:type="pct"/>
            <w:vAlign w:val="center"/>
          </w:tcPr>
          <w:p w14:paraId="78845EDE"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09386084" w14:textId="77777777" w:rsidR="00EE2242" w:rsidRPr="00D62C58" w:rsidRDefault="00EE2242" w:rsidP="009B321A">
            <w:pPr>
              <w:jc w:val="center"/>
              <w:rPr>
                <w:sz w:val="28"/>
                <w:szCs w:val="28"/>
              </w:rPr>
            </w:pPr>
            <w:r>
              <w:rPr>
                <w:sz w:val="28"/>
                <w:szCs w:val="28"/>
              </w:rPr>
              <w:t>1789</w:t>
            </w:r>
          </w:p>
        </w:tc>
      </w:tr>
      <w:tr w:rsidR="00EE2242" w:rsidRPr="00BC16B1" w14:paraId="0CE62CA6" w14:textId="77777777" w:rsidTr="00C2233A">
        <w:trPr>
          <w:trHeight w:val="619"/>
          <w:jc w:val="center"/>
        </w:trPr>
        <w:tc>
          <w:tcPr>
            <w:tcW w:w="322" w:type="pct"/>
            <w:vAlign w:val="center"/>
          </w:tcPr>
          <w:p w14:paraId="42B72EFF" w14:textId="77777777" w:rsidR="00EE2242" w:rsidRPr="00BC16B1" w:rsidRDefault="00EE2242" w:rsidP="009B321A">
            <w:pPr>
              <w:jc w:val="center"/>
              <w:rPr>
                <w:sz w:val="28"/>
                <w:szCs w:val="28"/>
              </w:rPr>
            </w:pPr>
            <w:r>
              <w:rPr>
                <w:sz w:val="28"/>
                <w:szCs w:val="28"/>
              </w:rPr>
              <w:t>9</w:t>
            </w:r>
          </w:p>
        </w:tc>
        <w:tc>
          <w:tcPr>
            <w:tcW w:w="2175" w:type="pct"/>
            <w:vAlign w:val="center"/>
          </w:tcPr>
          <w:p w14:paraId="0892CFC5" w14:textId="77777777" w:rsidR="00EE2242" w:rsidRPr="00BC16B1" w:rsidRDefault="00EE2242" w:rsidP="009B321A">
            <w:pPr>
              <w:jc w:val="center"/>
              <w:rPr>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637" w:type="pct"/>
            <w:vAlign w:val="center"/>
          </w:tcPr>
          <w:p w14:paraId="033977F6" w14:textId="77777777" w:rsidR="00EE2242" w:rsidRPr="00BC16B1" w:rsidRDefault="00EE2242" w:rsidP="009B321A">
            <w:pPr>
              <w:jc w:val="center"/>
              <w:rPr>
                <w:sz w:val="28"/>
                <w:szCs w:val="28"/>
              </w:rPr>
            </w:pPr>
            <w:r w:rsidRPr="00BC16B1">
              <w:rPr>
                <w:sz w:val="28"/>
                <w:szCs w:val="28"/>
              </w:rPr>
              <w:t>22</w:t>
            </w:r>
          </w:p>
        </w:tc>
        <w:tc>
          <w:tcPr>
            <w:tcW w:w="621" w:type="pct"/>
            <w:vAlign w:val="center"/>
          </w:tcPr>
          <w:p w14:paraId="4EBBBF1B" w14:textId="77777777" w:rsidR="00EE2242" w:rsidRPr="00290F05" w:rsidRDefault="00EE2242" w:rsidP="009B321A">
            <w:pPr>
              <w:jc w:val="center"/>
              <w:rPr>
                <w:sz w:val="28"/>
                <w:szCs w:val="28"/>
              </w:rPr>
            </w:pPr>
            <w:r>
              <w:rPr>
                <w:sz w:val="28"/>
                <w:szCs w:val="28"/>
              </w:rPr>
              <w:t>20.4</w:t>
            </w:r>
          </w:p>
        </w:tc>
        <w:tc>
          <w:tcPr>
            <w:tcW w:w="641" w:type="pct"/>
            <w:vAlign w:val="center"/>
          </w:tcPr>
          <w:p w14:paraId="139F4522"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602BD70E" w14:textId="77777777" w:rsidR="00EE2242" w:rsidRPr="00D62C58" w:rsidRDefault="00EE2242" w:rsidP="009B321A">
            <w:pPr>
              <w:jc w:val="center"/>
              <w:rPr>
                <w:sz w:val="28"/>
                <w:szCs w:val="28"/>
              </w:rPr>
            </w:pPr>
            <w:r>
              <w:rPr>
                <w:sz w:val="28"/>
                <w:szCs w:val="28"/>
              </w:rPr>
              <w:t>1750</w:t>
            </w:r>
          </w:p>
        </w:tc>
      </w:tr>
      <w:tr w:rsidR="00EE2242" w:rsidRPr="00BC16B1" w14:paraId="13A38EE5" w14:textId="77777777" w:rsidTr="00C2233A">
        <w:trPr>
          <w:trHeight w:val="557"/>
          <w:jc w:val="center"/>
        </w:trPr>
        <w:tc>
          <w:tcPr>
            <w:tcW w:w="322" w:type="pct"/>
            <w:vAlign w:val="center"/>
          </w:tcPr>
          <w:p w14:paraId="754B99BE" w14:textId="77777777" w:rsidR="00EE2242" w:rsidRPr="00BC16B1" w:rsidRDefault="00EE2242" w:rsidP="009B321A">
            <w:pPr>
              <w:jc w:val="center"/>
              <w:rPr>
                <w:sz w:val="28"/>
                <w:szCs w:val="28"/>
              </w:rPr>
            </w:pPr>
            <w:r>
              <w:rPr>
                <w:sz w:val="28"/>
                <w:szCs w:val="28"/>
              </w:rPr>
              <w:t>10</w:t>
            </w:r>
          </w:p>
        </w:tc>
        <w:tc>
          <w:tcPr>
            <w:tcW w:w="2175" w:type="pct"/>
            <w:vAlign w:val="center"/>
          </w:tcPr>
          <w:p w14:paraId="70560C20" w14:textId="77777777" w:rsidR="00EE2242" w:rsidRPr="00BC16B1" w:rsidRDefault="00EE2242" w:rsidP="009B321A">
            <w:pPr>
              <w:jc w:val="center"/>
              <w:rPr>
                <w:sz w:val="28"/>
                <w:szCs w:val="28"/>
              </w:rPr>
            </w:pPr>
            <w:r w:rsidRPr="00BC16B1">
              <w:rPr>
                <w:sz w:val="28"/>
                <w:szCs w:val="28"/>
              </w:rPr>
              <w:t>Лебідк</w:t>
            </w:r>
            <w:r>
              <w:rPr>
                <w:sz w:val="28"/>
                <w:szCs w:val="28"/>
              </w:rPr>
              <w:t>а</w:t>
            </w:r>
            <w:r w:rsidRPr="00BC16B1">
              <w:rPr>
                <w:sz w:val="28"/>
                <w:szCs w:val="28"/>
              </w:rPr>
              <w:t xml:space="preserve"> електричн</w:t>
            </w:r>
            <w:r>
              <w:rPr>
                <w:sz w:val="28"/>
                <w:szCs w:val="28"/>
              </w:rPr>
              <w:t>а</w:t>
            </w:r>
            <w:r w:rsidRPr="00BC16B1">
              <w:rPr>
                <w:sz w:val="28"/>
                <w:szCs w:val="28"/>
              </w:rPr>
              <w:t xml:space="preserve"> (підйомн</w:t>
            </w:r>
            <w:r>
              <w:rPr>
                <w:sz w:val="28"/>
                <w:szCs w:val="28"/>
              </w:rPr>
              <w:t>ий</w:t>
            </w:r>
            <w:r w:rsidRPr="00BC16B1">
              <w:rPr>
                <w:sz w:val="28"/>
                <w:szCs w:val="28"/>
              </w:rPr>
              <w:t xml:space="preserve"> механізм)</w:t>
            </w:r>
            <w:r>
              <w:rPr>
                <w:sz w:val="28"/>
                <w:szCs w:val="28"/>
              </w:rPr>
              <w:t xml:space="preserve"> </w:t>
            </w:r>
            <w:r w:rsidRPr="00BC16B1">
              <w:rPr>
                <w:sz w:val="28"/>
                <w:szCs w:val="28"/>
              </w:rPr>
              <w:t>KCD-HD</w:t>
            </w:r>
          </w:p>
        </w:tc>
        <w:tc>
          <w:tcPr>
            <w:tcW w:w="637" w:type="pct"/>
            <w:vAlign w:val="center"/>
          </w:tcPr>
          <w:p w14:paraId="301C1C71" w14:textId="77777777" w:rsidR="00EE2242" w:rsidRPr="00BC16B1" w:rsidRDefault="00EE2242" w:rsidP="009B321A">
            <w:pPr>
              <w:jc w:val="center"/>
              <w:rPr>
                <w:sz w:val="28"/>
                <w:szCs w:val="28"/>
              </w:rPr>
            </w:pPr>
            <w:r w:rsidRPr="00BC16B1">
              <w:rPr>
                <w:sz w:val="28"/>
                <w:szCs w:val="28"/>
              </w:rPr>
              <w:t>7.5</w:t>
            </w:r>
          </w:p>
        </w:tc>
        <w:tc>
          <w:tcPr>
            <w:tcW w:w="621" w:type="pct"/>
            <w:vAlign w:val="center"/>
          </w:tcPr>
          <w:p w14:paraId="417BD56C" w14:textId="77777777" w:rsidR="00EE2242" w:rsidRPr="00290F05" w:rsidRDefault="00EE2242" w:rsidP="009B321A">
            <w:pPr>
              <w:jc w:val="center"/>
              <w:rPr>
                <w:sz w:val="28"/>
                <w:szCs w:val="28"/>
              </w:rPr>
            </w:pPr>
            <w:r>
              <w:rPr>
                <w:sz w:val="28"/>
                <w:szCs w:val="28"/>
              </w:rPr>
              <w:t>7.35</w:t>
            </w:r>
          </w:p>
        </w:tc>
        <w:tc>
          <w:tcPr>
            <w:tcW w:w="641" w:type="pct"/>
            <w:vAlign w:val="center"/>
          </w:tcPr>
          <w:p w14:paraId="46B756D1"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028A6DD1" w14:textId="77777777" w:rsidR="00EE2242" w:rsidRPr="00D62C58" w:rsidRDefault="00EE2242" w:rsidP="009B321A">
            <w:pPr>
              <w:jc w:val="center"/>
              <w:rPr>
                <w:sz w:val="28"/>
                <w:szCs w:val="28"/>
              </w:rPr>
            </w:pPr>
            <w:r>
              <w:rPr>
                <w:sz w:val="28"/>
                <w:szCs w:val="28"/>
              </w:rPr>
              <w:t>2050</w:t>
            </w:r>
          </w:p>
        </w:tc>
      </w:tr>
      <w:tr w:rsidR="00EE2242" w:rsidRPr="00BC16B1" w14:paraId="47B35E20" w14:textId="77777777" w:rsidTr="00C2233A">
        <w:trPr>
          <w:trHeight w:val="557"/>
          <w:jc w:val="center"/>
        </w:trPr>
        <w:tc>
          <w:tcPr>
            <w:tcW w:w="322" w:type="pct"/>
            <w:vAlign w:val="center"/>
          </w:tcPr>
          <w:p w14:paraId="04ADA1DE" w14:textId="77777777" w:rsidR="00EE2242" w:rsidRPr="00BC16B1" w:rsidRDefault="00EE2242" w:rsidP="009B321A">
            <w:pPr>
              <w:jc w:val="center"/>
              <w:rPr>
                <w:sz w:val="28"/>
                <w:szCs w:val="28"/>
              </w:rPr>
            </w:pPr>
            <w:r>
              <w:rPr>
                <w:sz w:val="28"/>
                <w:szCs w:val="28"/>
              </w:rPr>
              <w:t>11</w:t>
            </w:r>
          </w:p>
        </w:tc>
        <w:tc>
          <w:tcPr>
            <w:tcW w:w="2175" w:type="pct"/>
            <w:vAlign w:val="center"/>
          </w:tcPr>
          <w:p w14:paraId="14276E62" w14:textId="77777777" w:rsidR="00EE2242" w:rsidRPr="00BC16B1" w:rsidRDefault="00EE2242" w:rsidP="009B321A">
            <w:pPr>
              <w:jc w:val="center"/>
              <w:rPr>
                <w:sz w:val="28"/>
                <w:szCs w:val="28"/>
              </w:rPr>
            </w:pPr>
            <w:r w:rsidRPr="00BC16B1">
              <w:rPr>
                <w:sz w:val="28"/>
                <w:szCs w:val="28"/>
              </w:rPr>
              <w:t>Лебідк</w:t>
            </w:r>
            <w:r>
              <w:rPr>
                <w:sz w:val="28"/>
                <w:szCs w:val="28"/>
              </w:rPr>
              <w:t>а</w:t>
            </w:r>
            <w:r w:rsidRPr="00BC16B1">
              <w:rPr>
                <w:sz w:val="28"/>
                <w:szCs w:val="28"/>
              </w:rPr>
              <w:t xml:space="preserve"> електричн</w:t>
            </w:r>
            <w:r>
              <w:rPr>
                <w:sz w:val="28"/>
                <w:szCs w:val="28"/>
              </w:rPr>
              <w:t>а</w:t>
            </w:r>
            <w:r w:rsidRPr="00BC16B1">
              <w:rPr>
                <w:sz w:val="28"/>
                <w:szCs w:val="28"/>
              </w:rPr>
              <w:t xml:space="preserve"> (підйомн</w:t>
            </w:r>
            <w:r>
              <w:rPr>
                <w:sz w:val="28"/>
                <w:szCs w:val="28"/>
              </w:rPr>
              <w:t>ий</w:t>
            </w:r>
            <w:r w:rsidRPr="00BC16B1">
              <w:rPr>
                <w:sz w:val="28"/>
                <w:szCs w:val="28"/>
              </w:rPr>
              <w:t xml:space="preserve"> механізм)</w:t>
            </w:r>
            <w:r>
              <w:rPr>
                <w:sz w:val="28"/>
                <w:szCs w:val="28"/>
              </w:rPr>
              <w:t xml:space="preserve"> </w:t>
            </w:r>
            <w:r w:rsidRPr="00BC16B1">
              <w:rPr>
                <w:sz w:val="28"/>
                <w:szCs w:val="28"/>
              </w:rPr>
              <w:t>KCD-HD</w:t>
            </w:r>
          </w:p>
        </w:tc>
        <w:tc>
          <w:tcPr>
            <w:tcW w:w="637" w:type="pct"/>
            <w:vAlign w:val="center"/>
          </w:tcPr>
          <w:p w14:paraId="47C269F0" w14:textId="77777777" w:rsidR="00EE2242" w:rsidRPr="00BC16B1" w:rsidRDefault="00EE2242" w:rsidP="009B321A">
            <w:pPr>
              <w:jc w:val="center"/>
              <w:rPr>
                <w:sz w:val="28"/>
                <w:szCs w:val="28"/>
              </w:rPr>
            </w:pPr>
            <w:r w:rsidRPr="00BC16B1">
              <w:rPr>
                <w:sz w:val="28"/>
                <w:szCs w:val="28"/>
              </w:rPr>
              <w:t>7.5</w:t>
            </w:r>
          </w:p>
        </w:tc>
        <w:tc>
          <w:tcPr>
            <w:tcW w:w="621" w:type="pct"/>
            <w:vAlign w:val="center"/>
          </w:tcPr>
          <w:p w14:paraId="0866E8D8" w14:textId="77777777" w:rsidR="00EE2242" w:rsidRPr="00290F05" w:rsidRDefault="00EE2242" w:rsidP="009B321A">
            <w:pPr>
              <w:jc w:val="center"/>
              <w:rPr>
                <w:sz w:val="28"/>
                <w:szCs w:val="28"/>
              </w:rPr>
            </w:pPr>
            <w:r>
              <w:rPr>
                <w:sz w:val="28"/>
                <w:szCs w:val="28"/>
              </w:rPr>
              <w:t>7.25</w:t>
            </w:r>
          </w:p>
        </w:tc>
        <w:tc>
          <w:tcPr>
            <w:tcW w:w="641" w:type="pct"/>
            <w:vAlign w:val="center"/>
          </w:tcPr>
          <w:p w14:paraId="6EFF52F9"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541F169D" w14:textId="77777777" w:rsidR="00EE2242" w:rsidRPr="00D62C58" w:rsidRDefault="00EE2242" w:rsidP="009B321A">
            <w:pPr>
              <w:jc w:val="center"/>
              <w:rPr>
                <w:sz w:val="28"/>
                <w:szCs w:val="28"/>
              </w:rPr>
            </w:pPr>
            <w:r>
              <w:rPr>
                <w:sz w:val="28"/>
                <w:szCs w:val="28"/>
              </w:rPr>
              <w:t>1650</w:t>
            </w:r>
          </w:p>
        </w:tc>
      </w:tr>
    </w:tbl>
    <w:p w14:paraId="26B66952" w14:textId="77777777" w:rsidR="00C2233A" w:rsidRDefault="00C2233A">
      <w:pPr>
        <w:rPr>
          <w:lang w:val="en-US"/>
        </w:rPr>
      </w:pPr>
      <w:r>
        <w:br w:type="page"/>
      </w:r>
    </w:p>
    <w:p w14:paraId="3EF32543" w14:textId="10E95735" w:rsidR="00C2233A" w:rsidRPr="00C2233A" w:rsidRDefault="00C2233A" w:rsidP="00B26D2D">
      <w:pPr>
        <w:spacing w:line="360" w:lineRule="auto"/>
        <w:ind w:firstLine="709"/>
        <w:jc w:val="right"/>
        <w:rPr>
          <w:sz w:val="28"/>
          <w:szCs w:val="28"/>
        </w:rPr>
      </w:pPr>
      <w:r w:rsidRPr="00C2233A">
        <w:rPr>
          <w:sz w:val="28"/>
          <w:szCs w:val="28"/>
        </w:rPr>
        <w:lastRenderedPageBreak/>
        <w:t>Продовження Таблиці 1.4</w:t>
      </w:r>
    </w:p>
    <w:tbl>
      <w:tblPr>
        <w:tblStyle w:val="a7"/>
        <w:tblW w:w="3795" w:type="pct"/>
        <w:jc w:val="center"/>
        <w:tblLook w:val="04A0" w:firstRow="1" w:lastRow="0" w:firstColumn="1" w:lastColumn="0" w:noHBand="0" w:noVBand="1"/>
      </w:tblPr>
      <w:tblGrid>
        <w:gridCol w:w="496"/>
        <w:gridCol w:w="3347"/>
        <w:gridCol w:w="980"/>
        <w:gridCol w:w="956"/>
        <w:gridCol w:w="986"/>
        <w:gridCol w:w="929"/>
      </w:tblGrid>
      <w:tr w:rsidR="00EE2242" w:rsidRPr="00BC16B1" w14:paraId="6597BE71" w14:textId="77777777" w:rsidTr="00C2233A">
        <w:trPr>
          <w:trHeight w:val="467"/>
          <w:jc w:val="center"/>
        </w:trPr>
        <w:tc>
          <w:tcPr>
            <w:tcW w:w="322" w:type="pct"/>
            <w:vAlign w:val="center"/>
          </w:tcPr>
          <w:p w14:paraId="472ECA57" w14:textId="29C5DCDA" w:rsidR="00EE2242" w:rsidRPr="00BC16B1" w:rsidRDefault="00EE2242" w:rsidP="009B321A">
            <w:pPr>
              <w:jc w:val="center"/>
              <w:rPr>
                <w:sz w:val="28"/>
                <w:szCs w:val="28"/>
              </w:rPr>
            </w:pPr>
            <w:r>
              <w:rPr>
                <w:sz w:val="28"/>
                <w:szCs w:val="28"/>
              </w:rPr>
              <w:t>12</w:t>
            </w:r>
          </w:p>
        </w:tc>
        <w:tc>
          <w:tcPr>
            <w:tcW w:w="2175" w:type="pct"/>
            <w:vAlign w:val="center"/>
          </w:tcPr>
          <w:p w14:paraId="691547D7" w14:textId="77777777" w:rsidR="00EE2242" w:rsidRPr="00F55EE4" w:rsidRDefault="00EE2242" w:rsidP="009B321A">
            <w:pPr>
              <w:jc w:val="center"/>
              <w:rPr>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637" w:type="pct"/>
            <w:vAlign w:val="center"/>
          </w:tcPr>
          <w:p w14:paraId="7071F3F2" w14:textId="77777777" w:rsidR="00EE2242" w:rsidRPr="00BC16B1" w:rsidRDefault="00EE2242" w:rsidP="009B321A">
            <w:pPr>
              <w:jc w:val="center"/>
              <w:rPr>
                <w:sz w:val="28"/>
                <w:szCs w:val="28"/>
              </w:rPr>
            </w:pPr>
            <w:r w:rsidRPr="00BC16B1">
              <w:rPr>
                <w:sz w:val="28"/>
                <w:szCs w:val="28"/>
              </w:rPr>
              <w:t>30</w:t>
            </w:r>
          </w:p>
        </w:tc>
        <w:tc>
          <w:tcPr>
            <w:tcW w:w="621" w:type="pct"/>
            <w:vAlign w:val="center"/>
          </w:tcPr>
          <w:p w14:paraId="5EA879E2" w14:textId="77777777" w:rsidR="00EE2242" w:rsidRPr="00290F05" w:rsidRDefault="00EE2242" w:rsidP="009B321A">
            <w:pPr>
              <w:jc w:val="center"/>
              <w:rPr>
                <w:sz w:val="28"/>
                <w:szCs w:val="28"/>
              </w:rPr>
            </w:pPr>
            <w:r>
              <w:rPr>
                <w:sz w:val="28"/>
                <w:szCs w:val="28"/>
              </w:rPr>
              <w:t>29</w:t>
            </w:r>
          </w:p>
        </w:tc>
        <w:tc>
          <w:tcPr>
            <w:tcW w:w="641" w:type="pct"/>
            <w:vAlign w:val="center"/>
          </w:tcPr>
          <w:p w14:paraId="0058AD65"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6500AA72" w14:textId="77777777" w:rsidR="00EE2242" w:rsidRPr="00002793" w:rsidRDefault="00EE2242" w:rsidP="009B321A">
            <w:pPr>
              <w:jc w:val="center"/>
              <w:rPr>
                <w:sz w:val="28"/>
                <w:szCs w:val="28"/>
              </w:rPr>
            </w:pPr>
            <w:r>
              <w:rPr>
                <w:sz w:val="28"/>
                <w:szCs w:val="28"/>
              </w:rPr>
              <w:t>1954</w:t>
            </w:r>
          </w:p>
        </w:tc>
      </w:tr>
      <w:tr w:rsidR="00EE2242" w:rsidRPr="00BC16B1" w14:paraId="613247BE" w14:textId="77777777" w:rsidTr="00C2233A">
        <w:trPr>
          <w:trHeight w:val="467"/>
          <w:jc w:val="center"/>
        </w:trPr>
        <w:tc>
          <w:tcPr>
            <w:tcW w:w="322" w:type="pct"/>
            <w:vAlign w:val="center"/>
          </w:tcPr>
          <w:p w14:paraId="0971D3EA" w14:textId="77777777" w:rsidR="00EE2242" w:rsidRPr="00BC16B1" w:rsidRDefault="00EE2242" w:rsidP="009B321A">
            <w:pPr>
              <w:jc w:val="center"/>
              <w:rPr>
                <w:sz w:val="28"/>
                <w:szCs w:val="28"/>
              </w:rPr>
            </w:pPr>
            <w:r>
              <w:rPr>
                <w:sz w:val="28"/>
                <w:szCs w:val="28"/>
              </w:rPr>
              <w:t>13</w:t>
            </w:r>
          </w:p>
        </w:tc>
        <w:tc>
          <w:tcPr>
            <w:tcW w:w="2175" w:type="pct"/>
            <w:vAlign w:val="center"/>
          </w:tcPr>
          <w:p w14:paraId="6EDB69D5" w14:textId="77777777" w:rsidR="00EE2242" w:rsidRPr="00BC16B1" w:rsidRDefault="00EE2242" w:rsidP="009B321A">
            <w:pPr>
              <w:jc w:val="center"/>
              <w:rPr>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637" w:type="pct"/>
            <w:vAlign w:val="center"/>
          </w:tcPr>
          <w:p w14:paraId="72780890" w14:textId="77777777" w:rsidR="00EE2242" w:rsidRPr="00BC16B1" w:rsidRDefault="00EE2242" w:rsidP="009B321A">
            <w:pPr>
              <w:jc w:val="center"/>
              <w:rPr>
                <w:sz w:val="28"/>
                <w:szCs w:val="28"/>
              </w:rPr>
            </w:pPr>
            <w:r w:rsidRPr="00BC16B1">
              <w:rPr>
                <w:sz w:val="28"/>
                <w:szCs w:val="28"/>
              </w:rPr>
              <w:t>30</w:t>
            </w:r>
          </w:p>
        </w:tc>
        <w:tc>
          <w:tcPr>
            <w:tcW w:w="621" w:type="pct"/>
            <w:vAlign w:val="center"/>
          </w:tcPr>
          <w:p w14:paraId="01ED63A5" w14:textId="77777777" w:rsidR="00EE2242" w:rsidRPr="00290F05" w:rsidRDefault="00EE2242" w:rsidP="009B321A">
            <w:pPr>
              <w:jc w:val="center"/>
              <w:rPr>
                <w:sz w:val="28"/>
                <w:szCs w:val="28"/>
              </w:rPr>
            </w:pPr>
            <w:r>
              <w:rPr>
                <w:sz w:val="28"/>
                <w:szCs w:val="28"/>
              </w:rPr>
              <w:t>28.4</w:t>
            </w:r>
          </w:p>
        </w:tc>
        <w:tc>
          <w:tcPr>
            <w:tcW w:w="641" w:type="pct"/>
            <w:vAlign w:val="center"/>
          </w:tcPr>
          <w:p w14:paraId="0B1450A4"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256650B0" w14:textId="77777777" w:rsidR="00EE2242" w:rsidRPr="00002793" w:rsidRDefault="00EE2242" w:rsidP="009B321A">
            <w:pPr>
              <w:jc w:val="center"/>
              <w:rPr>
                <w:sz w:val="28"/>
                <w:szCs w:val="28"/>
              </w:rPr>
            </w:pPr>
            <w:r>
              <w:rPr>
                <w:sz w:val="28"/>
                <w:szCs w:val="28"/>
              </w:rPr>
              <w:t>1943</w:t>
            </w:r>
          </w:p>
        </w:tc>
      </w:tr>
      <w:tr w:rsidR="00EE2242" w:rsidRPr="00BC16B1" w14:paraId="617DC7A0" w14:textId="77777777" w:rsidTr="00C2233A">
        <w:trPr>
          <w:trHeight w:val="467"/>
          <w:jc w:val="center"/>
        </w:trPr>
        <w:tc>
          <w:tcPr>
            <w:tcW w:w="322" w:type="pct"/>
            <w:vAlign w:val="center"/>
          </w:tcPr>
          <w:p w14:paraId="60F7307B" w14:textId="77777777" w:rsidR="00EE2242" w:rsidRPr="00BC16B1" w:rsidRDefault="00EE2242" w:rsidP="009B321A">
            <w:pPr>
              <w:jc w:val="center"/>
              <w:rPr>
                <w:sz w:val="28"/>
                <w:szCs w:val="28"/>
              </w:rPr>
            </w:pPr>
            <w:r>
              <w:rPr>
                <w:sz w:val="28"/>
                <w:szCs w:val="28"/>
              </w:rPr>
              <w:t>14</w:t>
            </w:r>
          </w:p>
        </w:tc>
        <w:tc>
          <w:tcPr>
            <w:tcW w:w="2175" w:type="pct"/>
            <w:vAlign w:val="center"/>
          </w:tcPr>
          <w:p w14:paraId="060BC8C9" w14:textId="77777777" w:rsidR="00EE2242" w:rsidRPr="00BC16B1" w:rsidRDefault="00EE2242" w:rsidP="009B321A">
            <w:pPr>
              <w:jc w:val="center"/>
              <w:rPr>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637" w:type="pct"/>
            <w:vAlign w:val="center"/>
          </w:tcPr>
          <w:p w14:paraId="0D22824B" w14:textId="77777777" w:rsidR="00EE2242" w:rsidRPr="00BC16B1" w:rsidRDefault="00EE2242" w:rsidP="009B321A">
            <w:pPr>
              <w:jc w:val="center"/>
              <w:rPr>
                <w:sz w:val="28"/>
                <w:szCs w:val="28"/>
              </w:rPr>
            </w:pPr>
            <w:r w:rsidRPr="00BC16B1">
              <w:rPr>
                <w:sz w:val="28"/>
                <w:szCs w:val="28"/>
              </w:rPr>
              <w:t>30</w:t>
            </w:r>
          </w:p>
        </w:tc>
        <w:tc>
          <w:tcPr>
            <w:tcW w:w="621" w:type="pct"/>
            <w:vAlign w:val="center"/>
          </w:tcPr>
          <w:p w14:paraId="7FED1E5B" w14:textId="77777777" w:rsidR="00EE2242" w:rsidRPr="00290F05" w:rsidRDefault="00EE2242" w:rsidP="009B321A">
            <w:pPr>
              <w:jc w:val="center"/>
              <w:rPr>
                <w:sz w:val="28"/>
                <w:szCs w:val="28"/>
              </w:rPr>
            </w:pPr>
            <w:r>
              <w:rPr>
                <w:sz w:val="28"/>
                <w:szCs w:val="28"/>
              </w:rPr>
              <w:t>28</w:t>
            </w:r>
          </w:p>
        </w:tc>
        <w:tc>
          <w:tcPr>
            <w:tcW w:w="641" w:type="pct"/>
            <w:vAlign w:val="center"/>
          </w:tcPr>
          <w:p w14:paraId="46B28238"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493A6D3E" w14:textId="77777777" w:rsidR="00EE2242" w:rsidRPr="00002793" w:rsidRDefault="00EE2242" w:rsidP="009B321A">
            <w:pPr>
              <w:jc w:val="center"/>
              <w:rPr>
                <w:sz w:val="28"/>
                <w:szCs w:val="28"/>
              </w:rPr>
            </w:pPr>
            <w:r>
              <w:rPr>
                <w:sz w:val="28"/>
                <w:szCs w:val="28"/>
              </w:rPr>
              <w:t>1864</w:t>
            </w:r>
          </w:p>
        </w:tc>
      </w:tr>
      <w:tr w:rsidR="00EE2242" w:rsidRPr="00BC16B1" w14:paraId="6596D35E" w14:textId="77777777" w:rsidTr="00C2233A">
        <w:trPr>
          <w:trHeight w:val="391"/>
          <w:jc w:val="center"/>
        </w:trPr>
        <w:tc>
          <w:tcPr>
            <w:tcW w:w="322" w:type="pct"/>
            <w:vAlign w:val="center"/>
          </w:tcPr>
          <w:p w14:paraId="316038BE" w14:textId="77777777" w:rsidR="00EE2242" w:rsidRPr="00BC16B1" w:rsidRDefault="00EE2242" w:rsidP="009B321A">
            <w:pPr>
              <w:jc w:val="center"/>
              <w:rPr>
                <w:sz w:val="28"/>
                <w:szCs w:val="28"/>
              </w:rPr>
            </w:pPr>
            <w:r>
              <w:rPr>
                <w:sz w:val="28"/>
                <w:szCs w:val="28"/>
              </w:rPr>
              <w:t>15</w:t>
            </w:r>
          </w:p>
        </w:tc>
        <w:tc>
          <w:tcPr>
            <w:tcW w:w="2175" w:type="pct"/>
            <w:vAlign w:val="center"/>
          </w:tcPr>
          <w:p w14:paraId="536D8EEA" w14:textId="77777777" w:rsidR="00EE2242" w:rsidRPr="00F55EE4" w:rsidRDefault="00EE2242" w:rsidP="009B321A">
            <w:pPr>
              <w:jc w:val="center"/>
              <w:rPr>
                <w:sz w:val="28"/>
                <w:szCs w:val="28"/>
              </w:rPr>
            </w:pPr>
            <w:r w:rsidRPr="00BC16B1">
              <w:rPr>
                <w:sz w:val="28"/>
                <w:szCs w:val="28"/>
              </w:rPr>
              <w:t>Пожежн</w:t>
            </w:r>
            <w:r>
              <w:rPr>
                <w:sz w:val="28"/>
                <w:szCs w:val="28"/>
              </w:rPr>
              <w:t>ий</w:t>
            </w:r>
            <w:r w:rsidRPr="00BC16B1">
              <w:rPr>
                <w:sz w:val="28"/>
                <w:szCs w:val="28"/>
              </w:rPr>
              <w:t xml:space="preserve"> насос</w:t>
            </w:r>
            <w:r>
              <w:rPr>
                <w:sz w:val="28"/>
                <w:szCs w:val="28"/>
              </w:rPr>
              <w:t xml:space="preserve"> </w:t>
            </w:r>
            <w:r w:rsidRPr="00E467EC">
              <w:rPr>
                <w:sz w:val="28"/>
                <w:szCs w:val="28"/>
              </w:rPr>
              <w:t>BSD 150-315/2500</w:t>
            </w:r>
          </w:p>
        </w:tc>
        <w:tc>
          <w:tcPr>
            <w:tcW w:w="637" w:type="pct"/>
            <w:vAlign w:val="center"/>
          </w:tcPr>
          <w:p w14:paraId="2D108232" w14:textId="77777777" w:rsidR="00EE2242" w:rsidRPr="00BC16B1" w:rsidRDefault="00EE2242" w:rsidP="009B321A">
            <w:pPr>
              <w:jc w:val="center"/>
              <w:rPr>
                <w:sz w:val="28"/>
                <w:szCs w:val="28"/>
              </w:rPr>
            </w:pPr>
            <w:r w:rsidRPr="00BC16B1">
              <w:rPr>
                <w:sz w:val="28"/>
                <w:szCs w:val="28"/>
              </w:rPr>
              <w:t>2</w:t>
            </w:r>
            <w:r>
              <w:rPr>
                <w:sz w:val="28"/>
                <w:szCs w:val="28"/>
              </w:rPr>
              <w:t>50</w:t>
            </w:r>
          </w:p>
        </w:tc>
        <w:tc>
          <w:tcPr>
            <w:tcW w:w="621" w:type="pct"/>
            <w:vAlign w:val="center"/>
          </w:tcPr>
          <w:p w14:paraId="6D5F942C" w14:textId="77777777" w:rsidR="00EE2242" w:rsidRPr="00E467EC" w:rsidRDefault="00EE2242" w:rsidP="009B321A">
            <w:pPr>
              <w:jc w:val="center"/>
              <w:rPr>
                <w:sz w:val="28"/>
                <w:szCs w:val="28"/>
              </w:rPr>
            </w:pPr>
            <w:r>
              <w:rPr>
                <w:sz w:val="28"/>
                <w:szCs w:val="28"/>
              </w:rPr>
              <w:t>247</w:t>
            </w:r>
          </w:p>
        </w:tc>
        <w:tc>
          <w:tcPr>
            <w:tcW w:w="641" w:type="pct"/>
            <w:vAlign w:val="center"/>
          </w:tcPr>
          <w:p w14:paraId="06C45E4A"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3661EB90" w14:textId="77777777" w:rsidR="00EE2242" w:rsidRPr="00002793" w:rsidRDefault="00EE2242" w:rsidP="009B321A">
            <w:pPr>
              <w:jc w:val="center"/>
              <w:rPr>
                <w:sz w:val="28"/>
                <w:szCs w:val="28"/>
              </w:rPr>
            </w:pPr>
            <w:r>
              <w:rPr>
                <w:sz w:val="28"/>
                <w:szCs w:val="28"/>
              </w:rPr>
              <w:t>2000</w:t>
            </w:r>
          </w:p>
        </w:tc>
      </w:tr>
      <w:tr w:rsidR="00EE2242" w:rsidRPr="00BC16B1" w14:paraId="1FA417BC" w14:textId="77777777" w:rsidTr="00C2233A">
        <w:trPr>
          <w:trHeight w:val="391"/>
          <w:jc w:val="center"/>
        </w:trPr>
        <w:tc>
          <w:tcPr>
            <w:tcW w:w="322" w:type="pct"/>
            <w:vAlign w:val="center"/>
          </w:tcPr>
          <w:p w14:paraId="6637B81B" w14:textId="77777777" w:rsidR="00EE2242" w:rsidRPr="00BC16B1" w:rsidRDefault="00EE2242" w:rsidP="009B321A">
            <w:pPr>
              <w:jc w:val="center"/>
              <w:rPr>
                <w:sz w:val="28"/>
                <w:szCs w:val="28"/>
              </w:rPr>
            </w:pPr>
            <w:r>
              <w:rPr>
                <w:sz w:val="28"/>
                <w:szCs w:val="28"/>
              </w:rPr>
              <w:t>16</w:t>
            </w:r>
          </w:p>
        </w:tc>
        <w:tc>
          <w:tcPr>
            <w:tcW w:w="2175" w:type="pct"/>
            <w:vAlign w:val="center"/>
          </w:tcPr>
          <w:p w14:paraId="029EC06D" w14:textId="77777777" w:rsidR="00EE2242" w:rsidRPr="00BC16B1" w:rsidRDefault="00EE2242" w:rsidP="009B321A">
            <w:pPr>
              <w:jc w:val="center"/>
              <w:rPr>
                <w:sz w:val="28"/>
                <w:szCs w:val="28"/>
              </w:rPr>
            </w:pPr>
            <w:r w:rsidRPr="00BC16B1">
              <w:rPr>
                <w:sz w:val="28"/>
                <w:szCs w:val="28"/>
              </w:rPr>
              <w:t>Пожежн</w:t>
            </w:r>
            <w:r>
              <w:rPr>
                <w:sz w:val="28"/>
                <w:szCs w:val="28"/>
              </w:rPr>
              <w:t>ий</w:t>
            </w:r>
            <w:r w:rsidRPr="00BC16B1">
              <w:rPr>
                <w:sz w:val="28"/>
                <w:szCs w:val="28"/>
              </w:rPr>
              <w:t xml:space="preserve"> насос</w:t>
            </w:r>
            <w:r>
              <w:rPr>
                <w:sz w:val="28"/>
                <w:szCs w:val="28"/>
              </w:rPr>
              <w:t xml:space="preserve"> </w:t>
            </w:r>
            <w:r w:rsidRPr="00E467EC">
              <w:rPr>
                <w:sz w:val="28"/>
                <w:szCs w:val="28"/>
              </w:rPr>
              <w:t>BSD 150-315/2500</w:t>
            </w:r>
          </w:p>
        </w:tc>
        <w:tc>
          <w:tcPr>
            <w:tcW w:w="637" w:type="pct"/>
            <w:vAlign w:val="center"/>
          </w:tcPr>
          <w:p w14:paraId="1F48B632" w14:textId="77777777" w:rsidR="00EE2242" w:rsidRPr="00BC16B1" w:rsidRDefault="00EE2242" w:rsidP="009B321A">
            <w:pPr>
              <w:jc w:val="center"/>
              <w:rPr>
                <w:sz w:val="28"/>
                <w:szCs w:val="28"/>
              </w:rPr>
            </w:pPr>
            <w:r w:rsidRPr="00BC16B1">
              <w:rPr>
                <w:sz w:val="28"/>
                <w:szCs w:val="28"/>
              </w:rPr>
              <w:t>2</w:t>
            </w:r>
            <w:r>
              <w:rPr>
                <w:sz w:val="28"/>
                <w:szCs w:val="28"/>
              </w:rPr>
              <w:t>50</w:t>
            </w:r>
          </w:p>
        </w:tc>
        <w:tc>
          <w:tcPr>
            <w:tcW w:w="621" w:type="pct"/>
            <w:vAlign w:val="center"/>
          </w:tcPr>
          <w:p w14:paraId="4382502B" w14:textId="77777777" w:rsidR="00EE2242" w:rsidRPr="00E467EC" w:rsidRDefault="00EE2242" w:rsidP="009B321A">
            <w:pPr>
              <w:jc w:val="center"/>
              <w:rPr>
                <w:sz w:val="28"/>
                <w:szCs w:val="28"/>
              </w:rPr>
            </w:pPr>
            <w:r>
              <w:rPr>
                <w:sz w:val="28"/>
                <w:szCs w:val="28"/>
              </w:rPr>
              <w:t>245</w:t>
            </w:r>
          </w:p>
        </w:tc>
        <w:tc>
          <w:tcPr>
            <w:tcW w:w="641" w:type="pct"/>
            <w:vAlign w:val="center"/>
          </w:tcPr>
          <w:p w14:paraId="794A4E58"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32AC862C" w14:textId="77777777" w:rsidR="00EE2242" w:rsidRPr="00002793" w:rsidRDefault="00EE2242" w:rsidP="009B321A">
            <w:pPr>
              <w:jc w:val="center"/>
              <w:rPr>
                <w:sz w:val="28"/>
                <w:szCs w:val="28"/>
              </w:rPr>
            </w:pPr>
            <w:r>
              <w:rPr>
                <w:sz w:val="28"/>
                <w:szCs w:val="28"/>
              </w:rPr>
              <w:t>1897</w:t>
            </w:r>
          </w:p>
        </w:tc>
      </w:tr>
      <w:tr w:rsidR="00EE2242" w:rsidRPr="00BC16B1" w14:paraId="28BCCA64" w14:textId="77777777" w:rsidTr="00C2233A">
        <w:trPr>
          <w:trHeight w:val="553"/>
          <w:jc w:val="center"/>
        </w:trPr>
        <w:tc>
          <w:tcPr>
            <w:tcW w:w="322" w:type="pct"/>
            <w:vAlign w:val="center"/>
          </w:tcPr>
          <w:p w14:paraId="752F414A" w14:textId="77777777" w:rsidR="00EE2242" w:rsidRPr="00BC16B1" w:rsidRDefault="00EE2242" w:rsidP="009B321A">
            <w:pPr>
              <w:jc w:val="center"/>
              <w:rPr>
                <w:sz w:val="28"/>
                <w:szCs w:val="28"/>
              </w:rPr>
            </w:pPr>
            <w:r>
              <w:rPr>
                <w:sz w:val="28"/>
                <w:szCs w:val="28"/>
              </w:rPr>
              <w:t>1</w:t>
            </w:r>
            <w:r w:rsidRPr="00BC16B1">
              <w:rPr>
                <w:sz w:val="28"/>
                <w:szCs w:val="28"/>
              </w:rPr>
              <w:t>7</w:t>
            </w:r>
          </w:p>
        </w:tc>
        <w:tc>
          <w:tcPr>
            <w:tcW w:w="2175" w:type="pct"/>
            <w:vAlign w:val="center"/>
          </w:tcPr>
          <w:p w14:paraId="30E8A45A" w14:textId="77777777" w:rsidR="00EE2242" w:rsidRPr="00BC16B1" w:rsidRDefault="00EE2242" w:rsidP="009B321A">
            <w:pPr>
              <w:jc w:val="center"/>
              <w:rPr>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637" w:type="pct"/>
            <w:vAlign w:val="center"/>
          </w:tcPr>
          <w:p w14:paraId="67F5DCE5" w14:textId="77777777" w:rsidR="00EE2242" w:rsidRPr="00BC16B1" w:rsidRDefault="00EE2242" w:rsidP="009B321A">
            <w:pPr>
              <w:jc w:val="center"/>
              <w:rPr>
                <w:sz w:val="28"/>
                <w:szCs w:val="28"/>
              </w:rPr>
            </w:pPr>
            <w:r w:rsidRPr="00BC16B1">
              <w:rPr>
                <w:sz w:val="28"/>
                <w:szCs w:val="28"/>
              </w:rPr>
              <w:t>55</w:t>
            </w:r>
          </w:p>
        </w:tc>
        <w:tc>
          <w:tcPr>
            <w:tcW w:w="621" w:type="pct"/>
            <w:vAlign w:val="center"/>
          </w:tcPr>
          <w:p w14:paraId="5E2832FA" w14:textId="77777777" w:rsidR="00EE2242" w:rsidRPr="00290F05" w:rsidRDefault="00EE2242" w:rsidP="009B321A">
            <w:pPr>
              <w:jc w:val="center"/>
              <w:rPr>
                <w:sz w:val="28"/>
                <w:szCs w:val="28"/>
              </w:rPr>
            </w:pPr>
            <w:r>
              <w:rPr>
                <w:sz w:val="28"/>
                <w:szCs w:val="28"/>
              </w:rPr>
              <w:t>54.2</w:t>
            </w:r>
          </w:p>
        </w:tc>
        <w:tc>
          <w:tcPr>
            <w:tcW w:w="641" w:type="pct"/>
            <w:vAlign w:val="center"/>
          </w:tcPr>
          <w:p w14:paraId="47388F57"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5FDFD35F" w14:textId="77777777" w:rsidR="00EE2242" w:rsidRPr="00002793" w:rsidRDefault="00EE2242" w:rsidP="009B321A">
            <w:pPr>
              <w:jc w:val="center"/>
              <w:rPr>
                <w:sz w:val="28"/>
                <w:szCs w:val="28"/>
              </w:rPr>
            </w:pPr>
            <w:r>
              <w:rPr>
                <w:sz w:val="28"/>
                <w:szCs w:val="28"/>
              </w:rPr>
              <w:t>2032</w:t>
            </w:r>
          </w:p>
        </w:tc>
      </w:tr>
      <w:tr w:rsidR="00EE2242" w:rsidRPr="00BC16B1" w14:paraId="1222DBC8" w14:textId="77777777" w:rsidTr="00C2233A">
        <w:trPr>
          <w:trHeight w:val="553"/>
          <w:jc w:val="center"/>
        </w:trPr>
        <w:tc>
          <w:tcPr>
            <w:tcW w:w="322" w:type="pct"/>
            <w:vAlign w:val="center"/>
          </w:tcPr>
          <w:p w14:paraId="6DAD20DD" w14:textId="77777777" w:rsidR="00EE2242" w:rsidRPr="00BC16B1" w:rsidRDefault="00EE2242" w:rsidP="009B321A">
            <w:pPr>
              <w:jc w:val="center"/>
              <w:rPr>
                <w:sz w:val="28"/>
                <w:szCs w:val="28"/>
              </w:rPr>
            </w:pPr>
            <w:r>
              <w:rPr>
                <w:sz w:val="28"/>
                <w:szCs w:val="28"/>
              </w:rPr>
              <w:t>18</w:t>
            </w:r>
          </w:p>
        </w:tc>
        <w:tc>
          <w:tcPr>
            <w:tcW w:w="2175" w:type="pct"/>
            <w:vAlign w:val="center"/>
          </w:tcPr>
          <w:p w14:paraId="25D2A384" w14:textId="77777777" w:rsidR="00EE2242" w:rsidRPr="00BC16B1" w:rsidRDefault="00EE2242" w:rsidP="009B321A">
            <w:pPr>
              <w:jc w:val="center"/>
              <w:rPr>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637" w:type="pct"/>
            <w:vAlign w:val="center"/>
          </w:tcPr>
          <w:p w14:paraId="1CD7C1B7" w14:textId="77777777" w:rsidR="00EE2242" w:rsidRPr="00BC16B1" w:rsidRDefault="00EE2242" w:rsidP="009B321A">
            <w:pPr>
              <w:jc w:val="center"/>
              <w:rPr>
                <w:sz w:val="28"/>
                <w:szCs w:val="28"/>
              </w:rPr>
            </w:pPr>
            <w:r w:rsidRPr="00BC16B1">
              <w:rPr>
                <w:sz w:val="28"/>
                <w:szCs w:val="28"/>
              </w:rPr>
              <w:t>55</w:t>
            </w:r>
          </w:p>
        </w:tc>
        <w:tc>
          <w:tcPr>
            <w:tcW w:w="621" w:type="pct"/>
            <w:vAlign w:val="center"/>
          </w:tcPr>
          <w:p w14:paraId="1C2F5D41" w14:textId="77777777" w:rsidR="00EE2242" w:rsidRPr="00290F05" w:rsidRDefault="00EE2242" w:rsidP="009B321A">
            <w:pPr>
              <w:jc w:val="center"/>
              <w:rPr>
                <w:sz w:val="28"/>
                <w:szCs w:val="28"/>
              </w:rPr>
            </w:pPr>
            <w:r>
              <w:rPr>
                <w:sz w:val="28"/>
                <w:szCs w:val="28"/>
              </w:rPr>
              <w:t>54</w:t>
            </w:r>
          </w:p>
        </w:tc>
        <w:tc>
          <w:tcPr>
            <w:tcW w:w="641" w:type="pct"/>
            <w:vAlign w:val="center"/>
          </w:tcPr>
          <w:p w14:paraId="60193CEF"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4343911D" w14:textId="77777777" w:rsidR="00EE2242" w:rsidRPr="00002793" w:rsidRDefault="00EE2242" w:rsidP="009B321A">
            <w:pPr>
              <w:jc w:val="center"/>
              <w:rPr>
                <w:sz w:val="28"/>
                <w:szCs w:val="28"/>
              </w:rPr>
            </w:pPr>
            <w:r>
              <w:rPr>
                <w:sz w:val="28"/>
                <w:szCs w:val="28"/>
              </w:rPr>
              <w:t>1954</w:t>
            </w:r>
          </w:p>
        </w:tc>
      </w:tr>
      <w:tr w:rsidR="00EE2242" w:rsidRPr="00BC16B1" w14:paraId="05111DDE" w14:textId="77777777" w:rsidTr="00C2233A">
        <w:trPr>
          <w:trHeight w:val="553"/>
          <w:jc w:val="center"/>
        </w:trPr>
        <w:tc>
          <w:tcPr>
            <w:tcW w:w="322" w:type="pct"/>
            <w:vAlign w:val="center"/>
          </w:tcPr>
          <w:p w14:paraId="5E563DC1" w14:textId="77777777" w:rsidR="00EE2242" w:rsidRPr="00BC16B1" w:rsidRDefault="00EE2242" w:rsidP="009B321A">
            <w:pPr>
              <w:jc w:val="center"/>
              <w:rPr>
                <w:sz w:val="28"/>
                <w:szCs w:val="28"/>
              </w:rPr>
            </w:pPr>
            <w:r>
              <w:rPr>
                <w:sz w:val="28"/>
                <w:szCs w:val="28"/>
              </w:rPr>
              <w:t>19</w:t>
            </w:r>
          </w:p>
        </w:tc>
        <w:tc>
          <w:tcPr>
            <w:tcW w:w="2175" w:type="pct"/>
            <w:vAlign w:val="center"/>
          </w:tcPr>
          <w:p w14:paraId="2D8BF480" w14:textId="77777777" w:rsidR="00EE2242" w:rsidRPr="00BC16B1" w:rsidRDefault="00EE2242" w:rsidP="009B321A">
            <w:pPr>
              <w:jc w:val="center"/>
              <w:rPr>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637" w:type="pct"/>
            <w:vAlign w:val="center"/>
          </w:tcPr>
          <w:p w14:paraId="6D2F8EBD" w14:textId="77777777" w:rsidR="00EE2242" w:rsidRPr="00BC16B1" w:rsidRDefault="00EE2242" w:rsidP="009B321A">
            <w:pPr>
              <w:jc w:val="center"/>
              <w:rPr>
                <w:sz w:val="28"/>
                <w:szCs w:val="28"/>
              </w:rPr>
            </w:pPr>
            <w:r w:rsidRPr="00BC16B1">
              <w:rPr>
                <w:sz w:val="28"/>
                <w:szCs w:val="28"/>
              </w:rPr>
              <w:t>55</w:t>
            </w:r>
          </w:p>
        </w:tc>
        <w:tc>
          <w:tcPr>
            <w:tcW w:w="621" w:type="pct"/>
            <w:vAlign w:val="center"/>
          </w:tcPr>
          <w:p w14:paraId="5483EA5C" w14:textId="77777777" w:rsidR="00EE2242" w:rsidRPr="00290F05" w:rsidRDefault="00EE2242" w:rsidP="009B321A">
            <w:pPr>
              <w:jc w:val="center"/>
              <w:rPr>
                <w:sz w:val="28"/>
                <w:szCs w:val="28"/>
              </w:rPr>
            </w:pPr>
            <w:r>
              <w:rPr>
                <w:sz w:val="28"/>
                <w:szCs w:val="28"/>
              </w:rPr>
              <w:t>53.5</w:t>
            </w:r>
          </w:p>
        </w:tc>
        <w:tc>
          <w:tcPr>
            <w:tcW w:w="641" w:type="pct"/>
            <w:vAlign w:val="center"/>
          </w:tcPr>
          <w:p w14:paraId="63C2B572"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3FB7B114" w14:textId="77777777" w:rsidR="00EE2242" w:rsidRPr="00002793" w:rsidRDefault="00EE2242" w:rsidP="009B321A">
            <w:pPr>
              <w:jc w:val="center"/>
              <w:rPr>
                <w:sz w:val="28"/>
                <w:szCs w:val="28"/>
              </w:rPr>
            </w:pPr>
            <w:r>
              <w:rPr>
                <w:sz w:val="28"/>
                <w:szCs w:val="28"/>
              </w:rPr>
              <w:t>1678</w:t>
            </w:r>
          </w:p>
        </w:tc>
      </w:tr>
      <w:tr w:rsidR="00EE2242" w:rsidRPr="00BC16B1" w14:paraId="357F2C73" w14:textId="77777777" w:rsidTr="00C2233A">
        <w:trPr>
          <w:trHeight w:val="477"/>
          <w:jc w:val="center"/>
        </w:trPr>
        <w:tc>
          <w:tcPr>
            <w:tcW w:w="322" w:type="pct"/>
            <w:vAlign w:val="center"/>
          </w:tcPr>
          <w:p w14:paraId="7CB379B4" w14:textId="77777777" w:rsidR="00EE2242" w:rsidRPr="00BC16B1" w:rsidRDefault="00EE2242" w:rsidP="009B321A">
            <w:pPr>
              <w:jc w:val="center"/>
              <w:rPr>
                <w:sz w:val="28"/>
                <w:szCs w:val="28"/>
              </w:rPr>
            </w:pPr>
            <w:r>
              <w:rPr>
                <w:sz w:val="28"/>
                <w:szCs w:val="28"/>
              </w:rPr>
              <w:t>20</w:t>
            </w:r>
          </w:p>
        </w:tc>
        <w:tc>
          <w:tcPr>
            <w:tcW w:w="2175" w:type="pct"/>
            <w:vAlign w:val="center"/>
          </w:tcPr>
          <w:p w14:paraId="0C50E71B" w14:textId="77777777" w:rsidR="00EE2242" w:rsidRPr="00F55EE4" w:rsidRDefault="00EE2242" w:rsidP="009B321A">
            <w:pPr>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2BV6131</w:t>
            </w:r>
          </w:p>
        </w:tc>
        <w:tc>
          <w:tcPr>
            <w:tcW w:w="637" w:type="pct"/>
            <w:vAlign w:val="center"/>
          </w:tcPr>
          <w:p w14:paraId="16BE9BE7" w14:textId="77777777" w:rsidR="00EE2242" w:rsidRPr="00BC16B1" w:rsidRDefault="00EE2242" w:rsidP="009B321A">
            <w:pPr>
              <w:jc w:val="center"/>
              <w:rPr>
                <w:sz w:val="28"/>
                <w:szCs w:val="28"/>
              </w:rPr>
            </w:pPr>
            <w:r w:rsidRPr="00BC16B1">
              <w:rPr>
                <w:sz w:val="28"/>
                <w:szCs w:val="28"/>
              </w:rPr>
              <w:t>11</w:t>
            </w:r>
          </w:p>
        </w:tc>
        <w:tc>
          <w:tcPr>
            <w:tcW w:w="621" w:type="pct"/>
            <w:vAlign w:val="center"/>
          </w:tcPr>
          <w:p w14:paraId="296F9D06" w14:textId="77777777" w:rsidR="00EE2242" w:rsidRPr="00290F05" w:rsidRDefault="00EE2242" w:rsidP="009B321A">
            <w:pPr>
              <w:jc w:val="center"/>
              <w:rPr>
                <w:sz w:val="28"/>
                <w:szCs w:val="28"/>
              </w:rPr>
            </w:pPr>
            <w:r>
              <w:rPr>
                <w:sz w:val="28"/>
                <w:szCs w:val="28"/>
              </w:rPr>
              <w:t>10.3</w:t>
            </w:r>
          </w:p>
        </w:tc>
        <w:tc>
          <w:tcPr>
            <w:tcW w:w="641" w:type="pct"/>
            <w:vAlign w:val="center"/>
          </w:tcPr>
          <w:p w14:paraId="39E7BA2F"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09DE7019" w14:textId="77777777" w:rsidR="00EE2242" w:rsidRPr="00002793" w:rsidRDefault="00EE2242" w:rsidP="009B321A">
            <w:pPr>
              <w:jc w:val="center"/>
              <w:rPr>
                <w:sz w:val="28"/>
                <w:szCs w:val="28"/>
              </w:rPr>
            </w:pPr>
            <w:r>
              <w:rPr>
                <w:sz w:val="28"/>
                <w:szCs w:val="28"/>
              </w:rPr>
              <w:t>1987</w:t>
            </w:r>
          </w:p>
        </w:tc>
      </w:tr>
      <w:tr w:rsidR="00EE2242" w:rsidRPr="00BC16B1" w14:paraId="623E255A" w14:textId="77777777" w:rsidTr="00C2233A">
        <w:trPr>
          <w:trHeight w:val="477"/>
          <w:jc w:val="center"/>
        </w:trPr>
        <w:tc>
          <w:tcPr>
            <w:tcW w:w="322" w:type="pct"/>
            <w:vAlign w:val="center"/>
          </w:tcPr>
          <w:p w14:paraId="6AD9088C" w14:textId="77777777" w:rsidR="00EE2242" w:rsidRPr="00BC16B1" w:rsidRDefault="00EE2242" w:rsidP="009B321A">
            <w:pPr>
              <w:jc w:val="center"/>
              <w:rPr>
                <w:sz w:val="28"/>
                <w:szCs w:val="28"/>
              </w:rPr>
            </w:pPr>
            <w:r>
              <w:rPr>
                <w:sz w:val="28"/>
                <w:szCs w:val="28"/>
              </w:rPr>
              <w:t>21</w:t>
            </w:r>
          </w:p>
        </w:tc>
        <w:tc>
          <w:tcPr>
            <w:tcW w:w="2175" w:type="pct"/>
            <w:vAlign w:val="center"/>
          </w:tcPr>
          <w:p w14:paraId="2329DBB9" w14:textId="77777777" w:rsidR="00EE2242" w:rsidRPr="00BC16B1" w:rsidRDefault="00EE2242" w:rsidP="009B321A">
            <w:pPr>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2BV6131</w:t>
            </w:r>
          </w:p>
        </w:tc>
        <w:tc>
          <w:tcPr>
            <w:tcW w:w="637" w:type="pct"/>
            <w:vAlign w:val="center"/>
          </w:tcPr>
          <w:p w14:paraId="17DEFB3C" w14:textId="77777777" w:rsidR="00EE2242" w:rsidRPr="00BC16B1" w:rsidRDefault="00EE2242" w:rsidP="009B321A">
            <w:pPr>
              <w:jc w:val="center"/>
              <w:rPr>
                <w:sz w:val="28"/>
                <w:szCs w:val="28"/>
              </w:rPr>
            </w:pPr>
            <w:r w:rsidRPr="00BC16B1">
              <w:rPr>
                <w:sz w:val="28"/>
                <w:szCs w:val="28"/>
              </w:rPr>
              <w:t>11</w:t>
            </w:r>
          </w:p>
        </w:tc>
        <w:tc>
          <w:tcPr>
            <w:tcW w:w="621" w:type="pct"/>
            <w:vAlign w:val="center"/>
          </w:tcPr>
          <w:p w14:paraId="6058FB05" w14:textId="77777777" w:rsidR="00EE2242" w:rsidRPr="00290F05" w:rsidRDefault="00EE2242" w:rsidP="009B321A">
            <w:pPr>
              <w:jc w:val="center"/>
              <w:rPr>
                <w:sz w:val="28"/>
                <w:szCs w:val="28"/>
              </w:rPr>
            </w:pPr>
            <w:r>
              <w:rPr>
                <w:sz w:val="28"/>
                <w:szCs w:val="28"/>
              </w:rPr>
              <w:t>9.7</w:t>
            </w:r>
          </w:p>
        </w:tc>
        <w:tc>
          <w:tcPr>
            <w:tcW w:w="641" w:type="pct"/>
            <w:vAlign w:val="center"/>
          </w:tcPr>
          <w:p w14:paraId="50A2E0EE" w14:textId="77777777" w:rsidR="00EE2242" w:rsidRPr="00BC16B1" w:rsidRDefault="00EE2242" w:rsidP="009B321A">
            <w:pPr>
              <w:jc w:val="center"/>
              <w:rPr>
                <w:sz w:val="28"/>
                <w:szCs w:val="28"/>
              </w:rPr>
            </w:pPr>
            <w:r w:rsidRPr="00C94C30">
              <w:rPr>
                <w:rStyle w:val="a9"/>
                <w:b w:val="0"/>
                <w:bCs w:val="0"/>
                <w:sz w:val="28"/>
                <w:szCs w:val="28"/>
              </w:rPr>
              <w:t>2085</w:t>
            </w:r>
            <w:r>
              <w:rPr>
                <w:rStyle w:val="a9"/>
                <w:b w:val="0"/>
                <w:bCs w:val="0"/>
                <w:sz w:val="28"/>
                <w:szCs w:val="28"/>
              </w:rPr>
              <w:t>.</w:t>
            </w:r>
            <w:r w:rsidRPr="00C94C30">
              <w:rPr>
                <w:rStyle w:val="a9"/>
                <w:b w:val="0"/>
                <w:bCs w:val="0"/>
                <w:sz w:val="28"/>
                <w:szCs w:val="28"/>
              </w:rPr>
              <w:t>7</w:t>
            </w:r>
          </w:p>
        </w:tc>
        <w:tc>
          <w:tcPr>
            <w:tcW w:w="604" w:type="pct"/>
            <w:vAlign w:val="center"/>
          </w:tcPr>
          <w:p w14:paraId="139BFCCE" w14:textId="77777777" w:rsidR="00EE2242" w:rsidRPr="00002793" w:rsidRDefault="00EE2242" w:rsidP="009B321A">
            <w:pPr>
              <w:jc w:val="center"/>
              <w:rPr>
                <w:sz w:val="28"/>
                <w:szCs w:val="28"/>
              </w:rPr>
            </w:pPr>
            <w:r>
              <w:rPr>
                <w:sz w:val="28"/>
                <w:szCs w:val="28"/>
              </w:rPr>
              <w:t>1890</w:t>
            </w:r>
          </w:p>
        </w:tc>
      </w:tr>
    </w:tbl>
    <w:p w14:paraId="69CB9A34" w14:textId="77777777" w:rsidR="00461C0E" w:rsidRDefault="00461C0E" w:rsidP="00461C0E">
      <w:pPr>
        <w:spacing w:line="360" w:lineRule="auto"/>
        <w:ind w:firstLine="709"/>
        <w:jc w:val="center"/>
        <w:rPr>
          <w:b/>
          <w:bCs/>
          <w:sz w:val="28"/>
          <w:szCs w:val="28"/>
        </w:rPr>
        <w:sectPr w:rsidR="00461C0E" w:rsidSect="00461C0E">
          <w:pgSz w:w="11906" w:h="16838"/>
          <w:pgMar w:top="1134" w:right="851" w:bottom="1134" w:left="1134" w:header="709" w:footer="709" w:gutter="0"/>
          <w:cols w:space="708"/>
          <w:docGrid w:linePitch="360"/>
        </w:sectPr>
      </w:pPr>
    </w:p>
    <w:p w14:paraId="42E7BBD2" w14:textId="77777777" w:rsidR="00461C0E" w:rsidRDefault="00461C0E" w:rsidP="00461C0E">
      <w:pPr>
        <w:spacing w:after="600" w:line="360" w:lineRule="auto"/>
        <w:ind w:firstLine="709"/>
        <w:jc w:val="both"/>
        <w:rPr>
          <w:b/>
          <w:bCs/>
          <w:sz w:val="28"/>
          <w:szCs w:val="28"/>
        </w:rPr>
      </w:pPr>
      <w:r>
        <w:rPr>
          <w:b/>
          <w:bCs/>
          <w:sz w:val="28"/>
          <w:szCs w:val="28"/>
        </w:rPr>
        <w:lastRenderedPageBreak/>
        <w:t xml:space="preserve">1.5. Розрахунок коефіцієнтів навантаження та використання </w:t>
      </w:r>
    </w:p>
    <w:p w14:paraId="4F1D3597" w14:textId="77777777" w:rsidR="00461C0E" w:rsidRDefault="00461C0E" w:rsidP="00461C0E">
      <w:pPr>
        <w:spacing w:line="360" w:lineRule="auto"/>
        <w:ind w:firstLine="709"/>
        <w:jc w:val="both"/>
        <w:rPr>
          <w:sz w:val="28"/>
          <w:szCs w:val="28"/>
        </w:rPr>
      </w:pPr>
      <w:r w:rsidRPr="00002793">
        <w:rPr>
          <w:sz w:val="28"/>
          <w:szCs w:val="28"/>
        </w:rPr>
        <w:t xml:space="preserve">На основі вихідних даних, наведених у таблиці 1.4, та формул, розглянутих у підрозділі 1.4, у цьому розділі виконується поетапний розрахунок коефіцієнтів навантаження та використання для кожного з </w:t>
      </w:r>
      <w:proofErr w:type="spellStart"/>
      <w:r w:rsidRPr="00002793">
        <w:rPr>
          <w:sz w:val="28"/>
          <w:szCs w:val="28"/>
        </w:rPr>
        <w:t>електроприймачів</w:t>
      </w:r>
      <w:proofErr w:type="spellEnd"/>
      <w:r w:rsidRPr="00002793">
        <w:rPr>
          <w:sz w:val="28"/>
          <w:szCs w:val="28"/>
        </w:rPr>
        <w:t>.</w:t>
      </w:r>
    </w:p>
    <w:p w14:paraId="2E9DB494" w14:textId="77777777" w:rsidR="00461C0E" w:rsidRPr="00EE7111" w:rsidRDefault="00461C0E" w:rsidP="00461C0E">
      <w:pPr>
        <w:spacing w:line="360" w:lineRule="auto"/>
        <w:ind w:firstLine="709"/>
        <w:jc w:val="both"/>
        <w:rPr>
          <w:sz w:val="28"/>
          <w:szCs w:val="28"/>
          <w:lang w:val="ru-RU"/>
        </w:rPr>
      </w:pPr>
      <w:r>
        <w:rPr>
          <w:sz w:val="28"/>
          <w:szCs w:val="28"/>
        </w:rPr>
        <w:t>Для зручності формули коефіцієнтів наведено нижче повторно</w:t>
      </w:r>
      <w:r w:rsidRPr="00EE7111">
        <w:rPr>
          <w:sz w:val="28"/>
          <w:szCs w:val="28"/>
          <w:lang w:val="ru-RU"/>
        </w:rPr>
        <w:t>:</w:t>
      </w:r>
    </w:p>
    <w:tbl>
      <w:tblPr>
        <w:tblW w:w="0" w:type="auto"/>
        <w:tblLook w:val="04A0" w:firstRow="1" w:lastRow="0" w:firstColumn="1" w:lastColumn="0" w:noHBand="0" w:noVBand="1"/>
      </w:tblPr>
      <w:tblGrid>
        <w:gridCol w:w="9911"/>
      </w:tblGrid>
      <w:tr w:rsidR="00461C0E" w14:paraId="7AEC0A04" w14:textId="77777777" w:rsidTr="009B321A">
        <w:tc>
          <w:tcPr>
            <w:tcW w:w="9911" w:type="dxa"/>
          </w:tcPr>
          <w:p w14:paraId="7325599E" w14:textId="54AF0FE1" w:rsidR="00461C0E" w:rsidRPr="007A5070" w:rsidRDefault="00F3154B" w:rsidP="009B321A">
            <w:pPr>
              <w:spacing w:line="360" w:lineRule="auto"/>
              <w:jc w:val="center"/>
              <w:rPr>
                <w:b/>
                <w:bCs/>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нав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факт</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макс</m:t>
                        </m:r>
                      </m:sub>
                    </m:sSub>
                  </m:den>
                </m:f>
                <m:r>
                  <w:rPr>
                    <w:rFonts w:ascii="Cambria Math" w:hAnsi="Cambria Math"/>
                    <w:sz w:val="28"/>
                    <w:szCs w:val="28"/>
                  </w:rPr>
                  <m:t>,</m:t>
                </m:r>
              </m:oMath>
            </m:oMathPara>
          </w:p>
        </w:tc>
      </w:tr>
      <w:tr w:rsidR="00461C0E" w14:paraId="2F34FCC8" w14:textId="77777777" w:rsidTr="009B321A">
        <w:tc>
          <w:tcPr>
            <w:tcW w:w="9911" w:type="dxa"/>
          </w:tcPr>
          <w:p w14:paraId="4C4932F7" w14:textId="2915700D" w:rsidR="00461C0E" w:rsidRPr="007A5070" w:rsidRDefault="00F3154B" w:rsidP="009B321A">
            <w:pPr>
              <w:spacing w:line="360" w:lineRule="auto"/>
              <w:jc w:val="both"/>
              <w:rPr>
                <w:b/>
                <w:bCs/>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вик</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факт</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макс</m:t>
                        </m:r>
                      </m:sub>
                    </m:sSub>
                  </m:den>
                </m:f>
                <m:r>
                  <w:rPr>
                    <w:rFonts w:ascii="Cambria Math" w:hAnsi="Cambria Math"/>
                    <w:sz w:val="28"/>
                    <w:szCs w:val="28"/>
                  </w:rPr>
                  <m:t>.</m:t>
                </m:r>
              </m:oMath>
            </m:oMathPara>
          </w:p>
        </w:tc>
      </w:tr>
    </w:tbl>
    <w:p w14:paraId="1ED25056" w14:textId="77777777" w:rsidR="00461C0E" w:rsidRPr="00010BFF" w:rsidRDefault="00461C0E" w:rsidP="00461C0E">
      <w:pPr>
        <w:spacing w:line="360" w:lineRule="auto"/>
        <w:ind w:firstLine="709"/>
        <w:jc w:val="both"/>
        <w:rPr>
          <w:sz w:val="28"/>
          <w:szCs w:val="28"/>
        </w:rPr>
      </w:pPr>
      <w:r w:rsidRPr="00010BFF">
        <w:rPr>
          <w:sz w:val="28"/>
          <w:szCs w:val="28"/>
        </w:rPr>
        <w:t xml:space="preserve">Коефіцієнти навантаження та використання для кожного </w:t>
      </w:r>
      <w:proofErr w:type="spellStart"/>
      <w:r w:rsidRPr="00010BFF">
        <w:rPr>
          <w:sz w:val="28"/>
          <w:szCs w:val="28"/>
        </w:rPr>
        <w:t>електроприймача</w:t>
      </w:r>
      <w:proofErr w:type="spellEnd"/>
      <w:r w:rsidRPr="00010BFF">
        <w:rPr>
          <w:sz w:val="28"/>
          <w:szCs w:val="28"/>
        </w:rPr>
        <w:t xml:space="preserve"> розраховані за формулами, наведеними вище в цьому розділі, за допомогою програмного забезпечення </w:t>
      </w:r>
      <w:proofErr w:type="spellStart"/>
      <w:r w:rsidRPr="00010BFF">
        <w:rPr>
          <w:sz w:val="28"/>
          <w:szCs w:val="28"/>
        </w:rPr>
        <w:t>Mathcad</w:t>
      </w:r>
      <w:proofErr w:type="spellEnd"/>
      <w:r w:rsidRPr="00010BFF">
        <w:rPr>
          <w:sz w:val="28"/>
          <w:szCs w:val="28"/>
        </w:rPr>
        <w:t xml:space="preserve">. Результати обчислень коефіцієнтів для </w:t>
      </w:r>
      <w:r>
        <w:rPr>
          <w:sz w:val="28"/>
          <w:szCs w:val="28"/>
        </w:rPr>
        <w:t>21</w:t>
      </w:r>
      <w:r w:rsidRPr="00010BFF">
        <w:rPr>
          <w:sz w:val="28"/>
          <w:szCs w:val="28"/>
        </w:rPr>
        <w:t xml:space="preserve"> </w:t>
      </w:r>
      <w:proofErr w:type="spellStart"/>
      <w:r w:rsidRPr="00010BFF">
        <w:rPr>
          <w:sz w:val="28"/>
          <w:szCs w:val="28"/>
        </w:rPr>
        <w:t>електроприймачів</w:t>
      </w:r>
      <w:proofErr w:type="spellEnd"/>
      <w:r w:rsidRPr="00010BFF">
        <w:rPr>
          <w:sz w:val="28"/>
          <w:szCs w:val="28"/>
        </w:rPr>
        <w:t xml:space="preserve"> наведено в таблиці 1.5.</w:t>
      </w:r>
    </w:p>
    <w:p w14:paraId="3E5E292C" w14:textId="77777777" w:rsidR="00EE2242" w:rsidRDefault="00EE2242" w:rsidP="00EE2242">
      <w:pPr>
        <w:spacing w:line="360" w:lineRule="auto"/>
        <w:ind w:firstLine="709"/>
        <w:jc w:val="right"/>
        <w:rPr>
          <w:sz w:val="28"/>
          <w:szCs w:val="28"/>
        </w:rPr>
      </w:pPr>
      <w:r>
        <w:rPr>
          <w:sz w:val="28"/>
          <w:szCs w:val="28"/>
        </w:rPr>
        <w:t>Таблиця 1.5</w:t>
      </w:r>
    </w:p>
    <w:p w14:paraId="3D5E62E3" w14:textId="77777777" w:rsidR="00EE2242" w:rsidRPr="00503CAA" w:rsidRDefault="00EE2242" w:rsidP="00EE2242">
      <w:pPr>
        <w:spacing w:line="360" w:lineRule="auto"/>
        <w:ind w:firstLine="709"/>
        <w:jc w:val="center"/>
        <w:rPr>
          <w:sz w:val="28"/>
          <w:szCs w:val="28"/>
        </w:rPr>
      </w:pPr>
      <w:r>
        <w:rPr>
          <w:sz w:val="28"/>
          <w:szCs w:val="28"/>
        </w:rPr>
        <w:t xml:space="preserve">Результати розрахунку </w:t>
      </w:r>
      <w:proofErr w:type="spellStart"/>
      <w:r>
        <w:rPr>
          <w:sz w:val="28"/>
          <w:szCs w:val="28"/>
        </w:rPr>
        <w:t>кофіцієнтів</w:t>
      </w:r>
      <w:proofErr w:type="spellEnd"/>
      <w:r>
        <w:rPr>
          <w:sz w:val="28"/>
          <w:szCs w:val="28"/>
        </w:rPr>
        <w:t xml:space="preserve"> навантаження та використання</w:t>
      </w:r>
    </w:p>
    <w:tbl>
      <w:tblPr>
        <w:tblStyle w:val="a7"/>
        <w:tblW w:w="4070" w:type="pct"/>
        <w:jc w:val="center"/>
        <w:tblLook w:val="04A0" w:firstRow="1" w:lastRow="0" w:firstColumn="1" w:lastColumn="0" w:noHBand="0" w:noVBand="1"/>
      </w:tblPr>
      <w:tblGrid>
        <w:gridCol w:w="506"/>
        <w:gridCol w:w="5869"/>
        <w:gridCol w:w="951"/>
        <w:gridCol w:w="926"/>
      </w:tblGrid>
      <w:tr w:rsidR="00EE2242" w:rsidRPr="006A1FB0" w14:paraId="14323E28" w14:textId="77777777" w:rsidTr="009B321A">
        <w:trPr>
          <w:trHeight w:val="1165"/>
          <w:jc w:val="center"/>
        </w:trPr>
        <w:tc>
          <w:tcPr>
            <w:tcW w:w="307" w:type="pct"/>
            <w:vAlign w:val="center"/>
          </w:tcPr>
          <w:p w14:paraId="69047980" w14:textId="77777777" w:rsidR="00EE2242" w:rsidRPr="00BC16B1" w:rsidRDefault="00EE2242" w:rsidP="00911831">
            <w:pPr>
              <w:spacing w:line="360" w:lineRule="auto"/>
              <w:jc w:val="center"/>
              <w:rPr>
                <w:sz w:val="28"/>
                <w:szCs w:val="28"/>
              </w:rPr>
            </w:pPr>
            <w:r w:rsidRPr="00BC16B1">
              <w:rPr>
                <w:sz w:val="28"/>
                <w:szCs w:val="28"/>
              </w:rPr>
              <w:t>№</w:t>
            </w:r>
          </w:p>
        </w:tc>
        <w:tc>
          <w:tcPr>
            <w:tcW w:w="3556" w:type="pct"/>
            <w:vAlign w:val="center"/>
          </w:tcPr>
          <w:p w14:paraId="6BB617F0" w14:textId="77777777" w:rsidR="00EE2242" w:rsidRPr="00BC16B1" w:rsidRDefault="00EE2242" w:rsidP="00911831">
            <w:pPr>
              <w:spacing w:line="360" w:lineRule="auto"/>
              <w:jc w:val="center"/>
              <w:rPr>
                <w:sz w:val="28"/>
                <w:szCs w:val="28"/>
              </w:rPr>
            </w:pPr>
            <w:r w:rsidRPr="00BC16B1">
              <w:rPr>
                <w:sz w:val="28"/>
                <w:szCs w:val="28"/>
              </w:rPr>
              <w:t xml:space="preserve">Назва </w:t>
            </w:r>
            <w:proofErr w:type="spellStart"/>
            <w:r w:rsidRPr="00BC16B1">
              <w:rPr>
                <w:sz w:val="28"/>
                <w:szCs w:val="28"/>
              </w:rPr>
              <w:t>електроприймача</w:t>
            </w:r>
            <w:proofErr w:type="spellEnd"/>
          </w:p>
        </w:tc>
        <w:tc>
          <w:tcPr>
            <w:tcW w:w="576" w:type="pct"/>
            <w:vAlign w:val="center"/>
          </w:tcPr>
          <w:p w14:paraId="43C1365E" w14:textId="77777777" w:rsidR="00EE2242" w:rsidRPr="00BC16B1" w:rsidRDefault="00F3154B" w:rsidP="00911831">
            <w:pPr>
              <w:spacing w:line="360"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нав</m:t>
                    </m:r>
                  </m:sub>
                </m:sSub>
              </m:oMath>
            </m:oMathPara>
          </w:p>
        </w:tc>
        <w:tc>
          <w:tcPr>
            <w:tcW w:w="561" w:type="pct"/>
            <w:vAlign w:val="center"/>
          </w:tcPr>
          <w:p w14:paraId="664F8871" w14:textId="77777777" w:rsidR="00EE2242" w:rsidRPr="006A1FB0" w:rsidRDefault="00F3154B" w:rsidP="00911831">
            <w:pPr>
              <w:spacing w:line="360" w:lineRule="auto"/>
              <w:jc w:val="center"/>
              <w:rPr>
                <w:rFonts w:eastAsia="Calibri"/>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вик</m:t>
                    </m:r>
                  </m:sub>
                </m:sSub>
              </m:oMath>
            </m:oMathPara>
          </w:p>
        </w:tc>
      </w:tr>
      <w:tr w:rsidR="00EE2242" w:rsidRPr="00BC16B1" w14:paraId="1969CA65" w14:textId="77777777" w:rsidTr="009B321A">
        <w:trPr>
          <w:trHeight w:val="515"/>
          <w:jc w:val="center"/>
        </w:trPr>
        <w:tc>
          <w:tcPr>
            <w:tcW w:w="307" w:type="pct"/>
            <w:vAlign w:val="center"/>
          </w:tcPr>
          <w:p w14:paraId="6687359B" w14:textId="77777777" w:rsidR="00EE2242" w:rsidRPr="00BC16B1" w:rsidRDefault="00EE2242" w:rsidP="00911831">
            <w:pPr>
              <w:spacing w:line="360" w:lineRule="auto"/>
              <w:jc w:val="center"/>
              <w:rPr>
                <w:sz w:val="28"/>
                <w:szCs w:val="28"/>
              </w:rPr>
            </w:pPr>
            <w:r w:rsidRPr="00BC16B1">
              <w:rPr>
                <w:sz w:val="28"/>
                <w:szCs w:val="28"/>
              </w:rPr>
              <w:t>1</w:t>
            </w:r>
          </w:p>
        </w:tc>
        <w:tc>
          <w:tcPr>
            <w:tcW w:w="3556" w:type="pct"/>
            <w:vAlign w:val="center"/>
          </w:tcPr>
          <w:p w14:paraId="6C207A89" w14:textId="77777777" w:rsidR="00EE2242" w:rsidRPr="00F55EE4" w:rsidRDefault="00EE2242" w:rsidP="00911831">
            <w:pPr>
              <w:spacing w:line="360" w:lineRule="auto"/>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К 100-80-160А</w:t>
            </w:r>
          </w:p>
        </w:tc>
        <w:tc>
          <w:tcPr>
            <w:tcW w:w="576" w:type="pct"/>
            <w:vAlign w:val="center"/>
          </w:tcPr>
          <w:p w14:paraId="3509C3F2" w14:textId="77777777" w:rsidR="00EE2242" w:rsidRPr="00141843" w:rsidRDefault="00EE2242" w:rsidP="00911831">
            <w:pPr>
              <w:spacing w:line="360" w:lineRule="auto"/>
              <w:jc w:val="center"/>
              <w:rPr>
                <w:sz w:val="28"/>
                <w:szCs w:val="28"/>
              </w:rPr>
            </w:pPr>
            <w:r w:rsidRPr="00141843">
              <w:rPr>
                <w:sz w:val="28"/>
                <w:szCs w:val="28"/>
              </w:rPr>
              <w:t>0.909</w:t>
            </w:r>
          </w:p>
        </w:tc>
        <w:tc>
          <w:tcPr>
            <w:tcW w:w="561" w:type="pct"/>
            <w:vAlign w:val="center"/>
          </w:tcPr>
          <w:p w14:paraId="52AEDD3A" w14:textId="77777777" w:rsidR="00EE2242" w:rsidRPr="00141843" w:rsidRDefault="00EE2242" w:rsidP="00911831">
            <w:pPr>
              <w:spacing w:line="360" w:lineRule="auto"/>
              <w:jc w:val="center"/>
              <w:rPr>
                <w:sz w:val="28"/>
                <w:szCs w:val="28"/>
              </w:rPr>
            </w:pPr>
            <w:r w:rsidRPr="00141843">
              <w:rPr>
                <w:sz w:val="28"/>
                <w:szCs w:val="28"/>
              </w:rPr>
              <w:t>0.793</w:t>
            </w:r>
          </w:p>
        </w:tc>
      </w:tr>
      <w:tr w:rsidR="00EE2242" w:rsidRPr="00BC16B1" w14:paraId="62970E98" w14:textId="77777777" w:rsidTr="009B321A">
        <w:trPr>
          <w:trHeight w:val="515"/>
          <w:jc w:val="center"/>
        </w:trPr>
        <w:tc>
          <w:tcPr>
            <w:tcW w:w="307" w:type="pct"/>
            <w:vAlign w:val="center"/>
          </w:tcPr>
          <w:p w14:paraId="0A8653BF" w14:textId="77777777" w:rsidR="00EE2242" w:rsidRPr="00BC16B1" w:rsidRDefault="00EE2242" w:rsidP="00911831">
            <w:pPr>
              <w:spacing w:line="360" w:lineRule="auto"/>
              <w:jc w:val="center"/>
              <w:rPr>
                <w:sz w:val="28"/>
                <w:szCs w:val="28"/>
              </w:rPr>
            </w:pPr>
            <w:r>
              <w:rPr>
                <w:sz w:val="28"/>
                <w:szCs w:val="28"/>
              </w:rPr>
              <w:t>2</w:t>
            </w:r>
          </w:p>
        </w:tc>
        <w:tc>
          <w:tcPr>
            <w:tcW w:w="3556" w:type="pct"/>
            <w:vAlign w:val="center"/>
          </w:tcPr>
          <w:p w14:paraId="5E476BB3" w14:textId="77777777" w:rsidR="00EE2242" w:rsidRPr="00BC16B1" w:rsidRDefault="00EE2242" w:rsidP="00911831">
            <w:pPr>
              <w:spacing w:line="360" w:lineRule="auto"/>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К 100-80-160А</w:t>
            </w:r>
          </w:p>
        </w:tc>
        <w:tc>
          <w:tcPr>
            <w:tcW w:w="576" w:type="pct"/>
            <w:vAlign w:val="center"/>
          </w:tcPr>
          <w:p w14:paraId="74FB9D66" w14:textId="77777777" w:rsidR="00EE2242" w:rsidRPr="00141843" w:rsidRDefault="00EE2242" w:rsidP="00911831">
            <w:pPr>
              <w:spacing w:line="360" w:lineRule="auto"/>
              <w:jc w:val="center"/>
              <w:rPr>
                <w:sz w:val="28"/>
                <w:szCs w:val="28"/>
              </w:rPr>
            </w:pPr>
            <w:r w:rsidRPr="00141843">
              <w:rPr>
                <w:sz w:val="28"/>
                <w:szCs w:val="28"/>
              </w:rPr>
              <w:t>0.882</w:t>
            </w:r>
          </w:p>
        </w:tc>
        <w:tc>
          <w:tcPr>
            <w:tcW w:w="561" w:type="pct"/>
            <w:vAlign w:val="center"/>
          </w:tcPr>
          <w:p w14:paraId="73D2370E" w14:textId="77777777" w:rsidR="00EE2242" w:rsidRPr="00141843" w:rsidRDefault="00EE2242" w:rsidP="00911831">
            <w:pPr>
              <w:spacing w:line="360" w:lineRule="auto"/>
              <w:jc w:val="center"/>
              <w:rPr>
                <w:sz w:val="28"/>
                <w:szCs w:val="28"/>
              </w:rPr>
            </w:pPr>
            <w:r w:rsidRPr="00141843">
              <w:rPr>
                <w:sz w:val="28"/>
                <w:szCs w:val="28"/>
              </w:rPr>
              <w:t>0.767</w:t>
            </w:r>
          </w:p>
        </w:tc>
      </w:tr>
      <w:tr w:rsidR="00EE2242" w:rsidRPr="00BC16B1" w14:paraId="32B10FFE" w14:textId="77777777" w:rsidTr="009B321A">
        <w:trPr>
          <w:trHeight w:val="553"/>
          <w:jc w:val="center"/>
        </w:trPr>
        <w:tc>
          <w:tcPr>
            <w:tcW w:w="307" w:type="pct"/>
            <w:vAlign w:val="center"/>
          </w:tcPr>
          <w:p w14:paraId="5817B675" w14:textId="77777777" w:rsidR="00EE2242" w:rsidRPr="00BC16B1" w:rsidRDefault="00EE2242" w:rsidP="00911831">
            <w:pPr>
              <w:spacing w:line="360" w:lineRule="auto"/>
              <w:jc w:val="center"/>
              <w:rPr>
                <w:sz w:val="28"/>
                <w:szCs w:val="28"/>
              </w:rPr>
            </w:pPr>
            <w:r>
              <w:rPr>
                <w:sz w:val="28"/>
                <w:szCs w:val="28"/>
              </w:rPr>
              <w:t>3</w:t>
            </w:r>
          </w:p>
        </w:tc>
        <w:tc>
          <w:tcPr>
            <w:tcW w:w="3556" w:type="pct"/>
            <w:vAlign w:val="center"/>
          </w:tcPr>
          <w:p w14:paraId="20BF8D28" w14:textId="77777777" w:rsidR="00EE2242" w:rsidRPr="00BC16B1" w:rsidRDefault="00EE2242" w:rsidP="00911831">
            <w:pPr>
              <w:spacing w:line="360" w:lineRule="auto"/>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576" w:type="pct"/>
            <w:vAlign w:val="center"/>
          </w:tcPr>
          <w:p w14:paraId="6F970B86" w14:textId="77777777" w:rsidR="00EE2242" w:rsidRPr="00141843" w:rsidRDefault="00EE2242" w:rsidP="00911831">
            <w:pPr>
              <w:spacing w:line="360" w:lineRule="auto"/>
              <w:jc w:val="center"/>
              <w:rPr>
                <w:sz w:val="28"/>
                <w:szCs w:val="28"/>
              </w:rPr>
            </w:pPr>
            <w:r w:rsidRPr="00141843">
              <w:rPr>
                <w:sz w:val="28"/>
                <w:szCs w:val="28"/>
              </w:rPr>
              <w:t>0.963</w:t>
            </w:r>
          </w:p>
        </w:tc>
        <w:tc>
          <w:tcPr>
            <w:tcW w:w="561" w:type="pct"/>
            <w:vAlign w:val="center"/>
          </w:tcPr>
          <w:p w14:paraId="10A20546" w14:textId="77777777" w:rsidR="00EE2242" w:rsidRPr="00141843" w:rsidRDefault="00EE2242" w:rsidP="00911831">
            <w:pPr>
              <w:spacing w:line="360" w:lineRule="auto"/>
              <w:jc w:val="center"/>
              <w:rPr>
                <w:sz w:val="28"/>
                <w:szCs w:val="28"/>
              </w:rPr>
            </w:pPr>
            <w:r w:rsidRPr="00141843">
              <w:rPr>
                <w:sz w:val="28"/>
                <w:szCs w:val="28"/>
              </w:rPr>
              <w:t>0.927</w:t>
            </w:r>
          </w:p>
        </w:tc>
      </w:tr>
      <w:tr w:rsidR="00EE2242" w:rsidRPr="00BC16B1" w14:paraId="276A3B46" w14:textId="77777777" w:rsidTr="009B321A">
        <w:trPr>
          <w:trHeight w:val="553"/>
          <w:jc w:val="center"/>
        </w:trPr>
        <w:tc>
          <w:tcPr>
            <w:tcW w:w="307" w:type="pct"/>
            <w:vAlign w:val="center"/>
          </w:tcPr>
          <w:p w14:paraId="4DBF5AA4" w14:textId="77777777" w:rsidR="00EE2242" w:rsidRPr="00BC16B1" w:rsidRDefault="00EE2242" w:rsidP="00911831">
            <w:pPr>
              <w:spacing w:line="360" w:lineRule="auto"/>
              <w:jc w:val="center"/>
              <w:rPr>
                <w:sz w:val="28"/>
                <w:szCs w:val="28"/>
              </w:rPr>
            </w:pPr>
            <w:r>
              <w:rPr>
                <w:sz w:val="28"/>
                <w:szCs w:val="28"/>
              </w:rPr>
              <w:t>4</w:t>
            </w:r>
          </w:p>
        </w:tc>
        <w:tc>
          <w:tcPr>
            <w:tcW w:w="3556" w:type="pct"/>
            <w:vAlign w:val="center"/>
          </w:tcPr>
          <w:p w14:paraId="4105177A" w14:textId="77777777" w:rsidR="00EE2242" w:rsidRPr="00BC16B1" w:rsidRDefault="00EE2242" w:rsidP="00911831">
            <w:pPr>
              <w:spacing w:line="360" w:lineRule="auto"/>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576" w:type="pct"/>
            <w:vAlign w:val="center"/>
          </w:tcPr>
          <w:p w14:paraId="7B626B40" w14:textId="77777777" w:rsidR="00EE2242" w:rsidRPr="00141843" w:rsidRDefault="00EE2242" w:rsidP="00911831">
            <w:pPr>
              <w:spacing w:line="360" w:lineRule="auto"/>
              <w:jc w:val="center"/>
              <w:rPr>
                <w:sz w:val="28"/>
                <w:szCs w:val="28"/>
              </w:rPr>
            </w:pPr>
            <w:r w:rsidRPr="00141843">
              <w:rPr>
                <w:sz w:val="28"/>
                <w:szCs w:val="28"/>
              </w:rPr>
              <w:t>0.95</w:t>
            </w:r>
          </w:p>
        </w:tc>
        <w:tc>
          <w:tcPr>
            <w:tcW w:w="561" w:type="pct"/>
            <w:vAlign w:val="center"/>
          </w:tcPr>
          <w:p w14:paraId="09B95E7B" w14:textId="77777777" w:rsidR="00EE2242" w:rsidRPr="00141843" w:rsidRDefault="00EE2242" w:rsidP="00911831">
            <w:pPr>
              <w:spacing w:line="360" w:lineRule="auto"/>
              <w:jc w:val="center"/>
              <w:rPr>
                <w:sz w:val="28"/>
                <w:szCs w:val="28"/>
              </w:rPr>
            </w:pPr>
            <w:r w:rsidRPr="00141843">
              <w:rPr>
                <w:sz w:val="28"/>
                <w:szCs w:val="28"/>
              </w:rPr>
              <w:t>0.911</w:t>
            </w:r>
          </w:p>
        </w:tc>
      </w:tr>
      <w:tr w:rsidR="00EE2242" w:rsidRPr="00BC16B1" w14:paraId="37E7EB0E" w14:textId="77777777" w:rsidTr="009B321A">
        <w:trPr>
          <w:trHeight w:val="553"/>
          <w:jc w:val="center"/>
        </w:trPr>
        <w:tc>
          <w:tcPr>
            <w:tcW w:w="307" w:type="pct"/>
            <w:vAlign w:val="center"/>
          </w:tcPr>
          <w:p w14:paraId="3170B4D0" w14:textId="77777777" w:rsidR="00EE2242" w:rsidRPr="00BC16B1" w:rsidRDefault="00EE2242" w:rsidP="00911831">
            <w:pPr>
              <w:spacing w:line="360" w:lineRule="auto"/>
              <w:jc w:val="center"/>
              <w:rPr>
                <w:sz w:val="28"/>
                <w:szCs w:val="28"/>
              </w:rPr>
            </w:pPr>
            <w:r>
              <w:rPr>
                <w:sz w:val="28"/>
                <w:szCs w:val="28"/>
              </w:rPr>
              <w:t>5</w:t>
            </w:r>
          </w:p>
        </w:tc>
        <w:tc>
          <w:tcPr>
            <w:tcW w:w="3556" w:type="pct"/>
            <w:vAlign w:val="center"/>
          </w:tcPr>
          <w:p w14:paraId="4BD554DF" w14:textId="77777777" w:rsidR="00EE2242" w:rsidRPr="00BC16B1" w:rsidRDefault="00EE2242" w:rsidP="00911831">
            <w:pPr>
              <w:spacing w:line="360" w:lineRule="auto"/>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576" w:type="pct"/>
            <w:vAlign w:val="center"/>
          </w:tcPr>
          <w:p w14:paraId="5225C986" w14:textId="77777777" w:rsidR="00EE2242" w:rsidRPr="00141843" w:rsidRDefault="00EE2242" w:rsidP="00911831">
            <w:pPr>
              <w:spacing w:line="360" w:lineRule="auto"/>
              <w:jc w:val="center"/>
              <w:rPr>
                <w:sz w:val="28"/>
                <w:szCs w:val="28"/>
              </w:rPr>
            </w:pPr>
            <w:r w:rsidRPr="00141843">
              <w:rPr>
                <w:sz w:val="28"/>
                <w:szCs w:val="28"/>
              </w:rPr>
              <w:t>0.938</w:t>
            </w:r>
          </w:p>
        </w:tc>
        <w:tc>
          <w:tcPr>
            <w:tcW w:w="561" w:type="pct"/>
            <w:vAlign w:val="center"/>
          </w:tcPr>
          <w:p w14:paraId="0EB103B5" w14:textId="77777777" w:rsidR="00EE2242" w:rsidRPr="00141843" w:rsidRDefault="00EE2242" w:rsidP="00911831">
            <w:pPr>
              <w:spacing w:line="360" w:lineRule="auto"/>
              <w:jc w:val="center"/>
              <w:rPr>
                <w:sz w:val="28"/>
                <w:szCs w:val="28"/>
              </w:rPr>
            </w:pPr>
            <w:r w:rsidRPr="00141843">
              <w:rPr>
                <w:sz w:val="28"/>
                <w:szCs w:val="28"/>
              </w:rPr>
              <w:t>0.879</w:t>
            </w:r>
          </w:p>
        </w:tc>
      </w:tr>
      <w:tr w:rsidR="00EE2242" w:rsidRPr="00BC16B1" w14:paraId="3A920199" w14:textId="77777777" w:rsidTr="009B321A">
        <w:trPr>
          <w:trHeight w:val="553"/>
          <w:jc w:val="center"/>
        </w:trPr>
        <w:tc>
          <w:tcPr>
            <w:tcW w:w="307" w:type="pct"/>
            <w:vAlign w:val="center"/>
          </w:tcPr>
          <w:p w14:paraId="573149AF" w14:textId="77777777" w:rsidR="00EE2242" w:rsidRPr="00BC16B1" w:rsidRDefault="00EE2242" w:rsidP="00911831">
            <w:pPr>
              <w:spacing w:line="360" w:lineRule="auto"/>
              <w:jc w:val="center"/>
              <w:rPr>
                <w:sz w:val="28"/>
                <w:szCs w:val="28"/>
              </w:rPr>
            </w:pPr>
            <w:r>
              <w:rPr>
                <w:sz w:val="28"/>
                <w:szCs w:val="28"/>
              </w:rPr>
              <w:t>6</w:t>
            </w:r>
          </w:p>
        </w:tc>
        <w:tc>
          <w:tcPr>
            <w:tcW w:w="3556" w:type="pct"/>
            <w:vAlign w:val="center"/>
          </w:tcPr>
          <w:p w14:paraId="18E49100" w14:textId="77777777" w:rsidR="00EE2242" w:rsidRPr="00BC16B1" w:rsidRDefault="00EE2242" w:rsidP="00911831">
            <w:pPr>
              <w:spacing w:line="360" w:lineRule="auto"/>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576" w:type="pct"/>
            <w:vAlign w:val="center"/>
          </w:tcPr>
          <w:p w14:paraId="139B58FC" w14:textId="77777777" w:rsidR="00EE2242" w:rsidRPr="00141843" w:rsidRDefault="00EE2242" w:rsidP="00911831">
            <w:pPr>
              <w:spacing w:line="360" w:lineRule="auto"/>
              <w:jc w:val="center"/>
              <w:rPr>
                <w:sz w:val="28"/>
                <w:szCs w:val="28"/>
              </w:rPr>
            </w:pPr>
            <w:r w:rsidRPr="00141843">
              <w:rPr>
                <w:sz w:val="28"/>
                <w:szCs w:val="28"/>
              </w:rPr>
              <w:t>0.925</w:t>
            </w:r>
          </w:p>
        </w:tc>
        <w:tc>
          <w:tcPr>
            <w:tcW w:w="561" w:type="pct"/>
            <w:vAlign w:val="center"/>
          </w:tcPr>
          <w:p w14:paraId="49B186ED" w14:textId="77777777" w:rsidR="00EE2242" w:rsidRPr="00141843" w:rsidRDefault="00EE2242" w:rsidP="00911831">
            <w:pPr>
              <w:spacing w:line="360" w:lineRule="auto"/>
              <w:jc w:val="center"/>
              <w:rPr>
                <w:sz w:val="28"/>
                <w:szCs w:val="28"/>
              </w:rPr>
            </w:pPr>
            <w:r w:rsidRPr="00141843">
              <w:rPr>
                <w:sz w:val="28"/>
                <w:szCs w:val="28"/>
              </w:rPr>
              <w:t>0.703</w:t>
            </w:r>
          </w:p>
        </w:tc>
      </w:tr>
    </w:tbl>
    <w:p w14:paraId="42674A80" w14:textId="77777777" w:rsidR="00C2233A" w:rsidRDefault="00C2233A">
      <w:pPr>
        <w:rPr>
          <w:lang w:val="en-US"/>
        </w:rPr>
      </w:pPr>
      <w:r>
        <w:br w:type="page"/>
      </w:r>
    </w:p>
    <w:p w14:paraId="0FA1E7B8" w14:textId="03106926" w:rsidR="00C2233A" w:rsidRPr="00C2233A" w:rsidRDefault="00C2233A" w:rsidP="00B26D2D">
      <w:pPr>
        <w:spacing w:line="360" w:lineRule="auto"/>
        <w:ind w:firstLine="709"/>
        <w:jc w:val="right"/>
        <w:rPr>
          <w:sz w:val="28"/>
          <w:szCs w:val="28"/>
        </w:rPr>
      </w:pPr>
      <w:r>
        <w:rPr>
          <w:sz w:val="28"/>
          <w:szCs w:val="28"/>
        </w:rPr>
        <w:lastRenderedPageBreak/>
        <w:t>Продовження таблиці 1.5</w:t>
      </w:r>
    </w:p>
    <w:tbl>
      <w:tblPr>
        <w:tblStyle w:val="a7"/>
        <w:tblW w:w="4070" w:type="pct"/>
        <w:jc w:val="center"/>
        <w:tblLook w:val="04A0" w:firstRow="1" w:lastRow="0" w:firstColumn="1" w:lastColumn="0" w:noHBand="0" w:noVBand="1"/>
      </w:tblPr>
      <w:tblGrid>
        <w:gridCol w:w="506"/>
        <w:gridCol w:w="5869"/>
        <w:gridCol w:w="951"/>
        <w:gridCol w:w="926"/>
      </w:tblGrid>
      <w:tr w:rsidR="00EE2242" w:rsidRPr="00BC16B1" w14:paraId="5D55311A" w14:textId="77777777" w:rsidTr="009B321A">
        <w:trPr>
          <w:trHeight w:val="619"/>
          <w:jc w:val="center"/>
        </w:trPr>
        <w:tc>
          <w:tcPr>
            <w:tcW w:w="307" w:type="pct"/>
            <w:vAlign w:val="center"/>
          </w:tcPr>
          <w:p w14:paraId="0E5419B6" w14:textId="36785BD2" w:rsidR="00EE2242" w:rsidRPr="00BC16B1" w:rsidRDefault="00EE2242" w:rsidP="00911831">
            <w:pPr>
              <w:spacing w:line="360" w:lineRule="auto"/>
              <w:jc w:val="center"/>
              <w:rPr>
                <w:sz w:val="28"/>
                <w:szCs w:val="28"/>
              </w:rPr>
            </w:pPr>
            <w:r>
              <w:rPr>
                <w:sz w:val="28"/>
                <w:szCs w:val="28"/>
              </w:rPr>
              <w:t>7</w:t>
            </w:r>
          </w:p>
        </w:tc>
        <w:tc>
          <w:tcPr>
            <w:tcW w:w="3556" w:type="pct"/>
            <w:vAlign w:val="center"/>
          </w:tcPr>
          <w:p w14:paraId="4B6B0766" w14:textId="77777777" w:rsidR="00EE2242" w:rsidRPr="00BC16B1" w:rsidRDefault="00EE2242" w:rsidP="00911831">
            <w:pPr>
              <w:spacing w:line="360" w:lineRule="auto"/>
              <w:jc w:val="center"/>
              <w:rPr>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576" w:type="pct"/>
            <w:vAlign w:val="center"/>
          </w:tcPr>
          <w:p w14:paraId="6407BB4E" w14:textId="77777777" w:rsidR="00EE2242" w:rsidRPr="00141843" w:rsidRDefault="00EE2242" w:rsidP="00911831">
            <w:pPr>
              <w:spacing w:line="360" w:lineRule="auto"/>
              <w:jc w:val="center"/>
              <w:rPr>
                <w:sz w:val="28"/>
                <w:szCs w:val="28"/>
              </w:rPr>
            </w:pPr>
            <w:r w:rsidRPr="00141843">
              <w:rPr>
                <w:sz w:val="28"/>
                <w:szCs w:val="28"/>
              </w:rPr>
              <w:t>0.955</w:t>
            </w:r>
          </w:p>
        </w:tc>
        <w:tc>
          <w:tcPr>
            <w:tcW w:w="561" w:type="pct"/>
            <w:vAlign w:val="center"/>
          </w:tcPr>
          <w:p w14:paraId="17A984B7" w14:textId="77777777" w:rsidR="00EE2242" w:rsidRPr="00141843" w:rsidRDefault="00EE2242" w:rsidP="00911831">
            <w:pPr>
              <w:spacing w:line="360" w:lineRule="auto"/>
              <w:jc w:val="center"/>
              <w:rPr>
                <w:sz w:val="28"/>
                <w:szCs w:val="28"/>
              </w:rPr>
            </w:pPr>
            <w:r w:rsidRPr="00141843">
              <w:rPr>
                <w:sz w:val="28"/>
                <w:szCs w:val="28"/>
              </w:rPr>
              <w:t>0.948</w:t>
            </w:r>
          </w:p>
        </w:tc>
      </w:tr>
      <w:tr w:rsidR="00EE2242" w:rsidRPr="00BC16B1" w14:paraId="08B1056E" w14:textId="77777777" w:rsidTr="009B321A">
        <w:trPr>
          <w:trHeight w:val="619"/>
          <w:jc w:val="center"/>
        </w:trPr>
        <w:tc>
          <w:tcPr>
            <w:tcW w:w="307" w:type="pct"/>
            <w:vAlign w:val="center"/>
          </w:tcPr>
          <w:p w14:paraId="28499D5F" w14:textId="77777777" w:rsidR="00EE2242" w:rsidRPr="00BC16B1" w:rsidRDefault="00EE2242" w:rsidP="00911831">
            <w:pPr>
              <w:spacing w:line="360" w:lineRule="auto"/>
              <w:jc w:val="center"/>
              <w:rPr>
                <w:sz w:val="28"/>
                <w:szCs w:val="28"/>
              </w:rPr>
            </w:pPr>
            <w:r>
              <w:rPr>
                <w:sz w:val="28"/>
                <w:szCs w:val="28"/>
              </w:rPr>
              <w:t>8</w:t>
            </w:r>
          </w:p>
        </w:tc>
        <w:tc>
          <w:tcPr>
            <w:tcW w:w="3556" w:type="pct"/>
            <w:vAlign w:val="center"/>
          </w:tcPr>
          <w:p w14:paraId="2B2700B5" w14:textId="77777777" w:rsidR="00EE2242" w:rsidRPr="00BC16B1" w:rsidRDefault="00EE2242" w:rsidP="00911831">
            <w:pPr>
              <w:spacing w:line="360" w:lineRule="auto"/>
              <w:jc w:val="center"/>
              <w:rPr>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576" w:type="pct"/>
            <w:vAlign w:val="center"/>
          </w:tcPr>
          <w:p w14:paraId="1252E644" w14:textId="77777777" w:rsidR="00EE2242" w:rsidRPr="00141843" w:rsidRDefault="00EE2242" w:rsidP="00911831">
            <w:pPr>
              <w:spacing w:line="360" w:lineRule="auto"/>
              <w:jc w:val="center"/>
              <w:rPr>
                <w:sz w:val="28"/>
                <w:szCs w:val="28"/>
              </w:rPr>
            </w:pPr>
            <w:r w:rsidRPr="00141843">
              <w:rPr>
                <w:sz w:val="28"/>
                <w:szCs w:val="28"/>
              </w:rPr>
              <w:t>0.936</w:t>
            </w:r>
          </w:p>
        </w:tc>
        <w:tc>
          <w:tcPr>
            <w:tcW w:w="561" w:type="pct"/>
            <w:vAlign w:val="center"/>
          </w:tcPr>
          <w:p w14:paraId="11586F43" w14:textId="77777777" w:rsidR="00EE2242" w:rsidRPr="00141843" w:rsidRDefault="00EE2242" w:rsidP="00911831">
            <w:pPr>
              <w:spacing w:line="360" w:lineRule="auto"/>
              <w:jc w:val="center"/>
              <w:rPr>
                <w:sz w:val="28"/>
                <w:szCs w:val="28"/>
              </w:rPr>
            </w:pPr>
            <w:r w:rsidRPr="00141843">
              <w:rPr>
                <w:sz w:val="28"/>
                <w:szCs w:val="28"/>
              </w:rPr>
              <w:t>0.858</w:t>
            </w:r>
          </w:p>
        </w:tc>
      </w:tr>
      <w:tr w:rsidR="00EE2242" w:rsidRPr="00BC16B1" w14:paraId="73F848B6" w14:textId="77777777" w:rsidTr="009B321A">
        <w:trPr>
          <w:trHeight w:val="619"/>
          <w:jc w:val="center"/>
        </w:trPr>
        <w:tc>
          <w:tcPr>
            <w:tcW w:w="307" w:type="pct"/>
            <w:vAlign w:val="center"/>
          </w:tcPr>
          <w:p w14:paraId="0A2A0742" w14:textId="77777777" w:rsidR="00EE2242" w:rsidRPr="00BC16B1" w:rsidRDefault="00EE2242" w:rsidP="00911831">
            <w:pPr>
              <w:spacing w:line="360" w:lineRule="auto"/>
              <w:jc w:val="center"/>
              <w:rPr>
                <w:sz w:val="28"/>
                <w:szCs w:val="28"/>
              </w:rPr>
            </w:pPr>
            <w:r>
              <w:rPr>
                <w:sz w:val="28"/>
                <w:szCs w:val="28"/>
              </w:rPr>
              <w:t>9</w:t>
            </w:r>
          </w:p>
        </w:tc>
        <w:tc>
          <w:tcPr>
            <w:tcW w:w="3556" w:type="pct"/>
            <w:vAlign w:val="center"/>
          </w:tcPr>
          <w:p w14:paraId="09652E98" w14:textId="77777777" w:rsidR="00EE2242" w:rsidRPr="00BC16B1" w:rsidRDefault="00EE2242" w:rsidP="00911831">
            <w:pPr>
              <w:spacing w:line="360" w:lineRule="auto"/>
              <w:jc w:val="center"/>
              <w:rPr>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576" w:type="pct"/>
            <w:vAlign w:val="center"/>
          </w:tcPr>
          <w:p w14:paraId="09B938DE" w14:textId="77777777" w:rsidR="00EE2242" w:rsidRPr="00141843" w:rsidRDefault="00EE2242" w:rsidP="00911831">
            <w:pPr>
              <w:spacing w:line="360" w:lineRule="auto"/>
              <w:jc w:val="center"/>
              <w:rPr>
                <w:sz w:val="28"/>
                <w:szCs w:val="28"/>
              </w:rPr>
            </w:pPr>
            <w:r w:rsidRPr="00141843">
              <w:rPr>
                <w:sz w:val="28"/>
                <w:szCs w:val="28"/>
              </w:rPr>
              <w:t>0.927</w:t>
            </w:r>
          </w:p>
        </w:tc>
        <w:tc>
          <w:tcPr>
            <w:tcW w:w="561" w:type="pct"/>
            <w:vAlign w:val="center"/>
          </w:tcPr>
          <w:p w14:paraId="21C7403E" w14:textId="77777777" w:rsidR="00EE2242" w:rsidRPr="00141843" w:rsidRDefault="00EE2242" w:rsidP="00911831">
            <w:pPr>
              <w:spacing w:line="360" w:lineRule="auto"/>
              <w:jc w:val="center"/>
              <w:rPr>
                <w:sz w:val="28"/>
                <w:szCs w:val="28"/>
              </w:rPr>
            </w:pPr>
            <w:r w:rsidRPr="00141843">
              <w:rPr>
                <w:sz w:val="28"/>
                <w:szCs w:val="28"/>
              </w:rPr>
              <w:t>0.839</w:t>
            </w:r>
          </w:p>
        </w:tc>
      </w:tr>
      <w:tr w:rsidR="00EE2242" w:rsidRPr="00BC16B1" w14:paraId="20210AE8" w14:textId="77777777" w:rsidTr="009B321A">
        <w:trPr>
          <w:trHeight w:val="557"/>
          <w:jc w:val="center"/>
        </w:trPr>
        <w:tc>
          <w:tcPr>
            <w:tcW w:w="307" w:type="pct"/>
            <w:vAlign w:val="center"/>
          </w:tcPr>
          <w:p w14:paraId="170A652E" w14:textId="77777777" w:rsidR="00EE2242" w:rsidRPr="00BC16B1" w:rsidRDefault="00EE2242" w:rsidP="00911831">
            <w:pPr>
              <w:spacing w:line="360" w:lineRule="auto"/>
              <w:jc w:val="center"/>
              <w:rPr>
                <w:sz w:val="28"/>
                <w:szCs w:val="28"/>
              </w:rPr>
            </w:pPr>
            <w:r>
              <w:rPr>
                <w:sz w:val="28"/>
                <w:szCs w:val="28"/>
              </w:rPr>
              <w:t>10</w:t>
            </w:r>
          </w:p>
        </w:tc>
        <w:tc>
          <w:tcPr>
            <w:tcW w:w="3556" w:type="pct"/>
            <w:vAlign w:val="center"/>
          </w:tcPr>
          <w:p w14:paraId="04D86151" w14:textId="77777777" w:rsidR="00EE2242" w:rsidRPr="00BC16B1" w:rsidRDefault="00EE2242" w:rsidP="00911831">
            <w:pPr>
              <w:spacing w:line="360" w:lineRule="auto"/>
              <w:jc w:val="center"/>
              <w:rPr>
                <w:sz w:val="28"/>
                <w:szCs w:val="28"/>
              </w:rPr>
            </w:pPr>
            <w:r w:rsidRPr="00BC16B1">
              <w:rPr>
                <w:sz w:val="28"/>
                <w:szCs w:val="28"/>
              </w:rPr>
              <w:t>Лебідк</w:t>
            </w:r>
            <w:r>
              <w:rPr>
                <w:sz w:val="28"/>
                <w:szCs w:val="28"/>
              </w:rPr>
              <w:t>а</w:t>
            </w:r>
            <w:r w:rsidRPr="00BC16B1">
              <w:rPr>
                <w:sz w:val="28"/>
                <w:szCs w:val="28"/>
              </w:rPr>
              <w:t xml:space="preserve"> електричн</w:t>
            </w:r>
            <w:r>
              <w:rPr>
                <w:sz w:val="28"/>
                <w:szCs w:val="28"/>
              </w:rPr>
              <w:t>а</w:t>
            </w:r>
            <w:r w:rsidRPr="00BC16B1">
              <w:rPr>
                <w:sz w:val="28"/>
                <w:szCs w:val="28"/>
              </w:rPr>
              <w:t xml:space="preserve"> (підйомн</w:t>
            </w:r>
            <w:r>
              <w:rPr>
                <w:sz w:val="28"/>
                <w:szCs w:val="28"/>
              </w:rPr>
              <w:t>ий</w:t>
            </w:r>
            <w:r w:rsidRPr="00BC16B1">
              <w:rPr>
                <w:sz w:val="28"/>
                <w:szCs w:val="28"/>
              </w:rPr>
              <w:t xml:space="preserve"> механізм)</w:t>
            </w:r>
            <w:r>
              <w:rPr>
                <w:sz w:val="28"/>
                <w:szCs w:val="28"/>
              </w:rPr>
              <w:t xml:space="preserve"> </w:t>
            </w:r>
            <w:r w:rsidRPr="00BC16B1">
              <w:rPr>
                <w:sz w:val="28"/>
                <w:szCs w:val="28"/>
              </w:rPr>
              <w:t>KCD-HD</w:t>
            </w:r>
          </w:p>
        </w:tc>
        <w:tc>
          <w:tcPr>
            <w:tcW w:w="576" w:type="pct"/>
            <w:vAlign w:val="center"/>
          </w:tcPr>
          <w:p w14:paraId="7C1A1E77" w14:textId="77777777" w:rsidR="00EE2242" w:rsidRPr="00141843" w:rsidRDefault="00EE2242" w:rsidP="00911831">
            <w:pPr>
              <w:spacing w:line="360" w:lineRule="auto"/>
              <w:jc w:val="center"/>
              <w:rPr>
                <w:sz w:val="28"/>
                <w:szCs w:val="28"/>
              </w:rPr>
            </w:pPr>
            <w:r w:rsidRPr="00141843">
              <w:rPr>
                <w:sz w:val="28"/>
                <w:szCs w:val="28"/>
              </w:rPr>
              <w:t>0.98</w:t>
            </w:r>
          </w:p>
        </w:tc>
        <w:tc>
          <w:tcPr>
            <w:tcW w:w="561" w:type="pct"/>
            <w:vAlign w:val="center"/>
          </w:tcPr>
          <w:p w14:paraId="110FA45C" w14:textId="77777777" w:rsidR="00EE2242" w:rsidRPr="00141843" w:rsidRDefault="00EE2242" w:rsidP="00911831">
            <w:pPr>
              <w:spacing w:line="360" w:lineRule="auto"/>
              <w:jc w:val="center"/>
              <w:rPr>
                <w:sz w:val="28"/>
                <w:szCs w:val="28"/>
              </w:rPr>
            </w:pPr>
            <w:r w:rsidRPr="00141843">
              <w:rPr>
                <w:sz w:val="28"/>
                <w:szCs w:val="28"/>
              </w:rPr>
              <w:t>0.983</w:t>
            </w:r>
          </w:p>
        </w:tc>
      </w:tr>
      <w:tr w:rsidR="00EE2242" w:rsidRPr="00BC16B1" w14:paraId="26C0997F" w14:textId="77777777" w:rsidTr="009B321A">
        <w:trPr>
          <w:trHeight w:val="557"/>
          <w:jc w:val="center"/>
        </w:trPr>
        <w:tc>
          <w:tcPr>
            <w:tcW w:w="307" w:type="pct"/>
            <w:vAlign w:val="center"/>
          </w:tcPr>
          <w:p w14:paraId="2EAC2393" w14:textId="77777777" w:rsidR="00EE2242" w:rsidRPr="00BC16B1" w:rsidRDefault="00EE2242" w:rsidP="00911831">
            <w:pPr>
              <w:spacing w:line="360" w:lineRule="auto"/>
              <w:jc w:val="center"/>
              <w:rPr>
                <w:sz w:val="28"/>
                <w:szCs w:val="28"/>
              </w:rPr>
            </w:pPr>
            <w:r>
              <w:rPr>
                <w:sz w:val="28"/>
                <w:szCs w:val="28"/>
              </w:rPr>
              <w:t>11</w:t>
            </w:r>
          </w:p>
        </w:tc>
        <w:tc>
          <w:tcPr>
            <w:tcW w:w="3556" w:type="pct"/>
            <w:vAlign w:val="center"/>
          </w:tcPr>
          <w:p w14:paraId="1CDD8836" w14:textId="77777777" w:rsidR="00EE2242" w:rsidRPr="00BC16B1" w:rsidRDefault="00EE2242" w:rsidP="00911831">
            <w:pPr>
              <w:spacing w:line="360" w:lineRule="auto"/>
              <w:jc w:val="center"/>
              <w:rPr>
                <w:sz w:val="28"/>
                <w:szCs w:val="28"/>
              </w:rPr>
            </w:pPr>
            <w:r w:rsidRPr="00BC16B1">
              <w:rPr>
                <w:sz w:val="28"/>
                <w:szCs w:val="28"/>
              </w:rPr>
              <w:t>Лебідк</w:t>
            </w:r>
            <w:r>
              <w:rPr>
                <w:sz w:val="28"/>
                <w:szCs w:val="28"/>
              </w:rPr>
              <w:t>а</w:t>
            </w:r>
            <w:r w:rsidRPr="00BC16B1">
              <w:rPr>
                <w:sz w:val="28"/>
                <w:szCs w:val="28"/>
              </w:rPr>
              <w:t xml:space="preserve"> електричн</w:t>
            </w:r>
            <w:r>
              <w:rPr>
                <w:sz w:val="28"/>
                <w:szCs w:val="28"/>
              </w:rPr>
              <w:t>а</w:t>
            </w:r>
            <w:r w:rsidRPr="00BC16B1">
              <w:rPr>
                <w:sz w:val="28"/>
                <w:szCs w:val="28"/>
              </w:rPr>
              <w:t xml:space="preserve"> (підйомн</w:t>
            </w:r>
            <w:r>
              <w:rPr>
                <w:sz w:val="28"/>
                <w:szCs w:val="28"/>
              </w:rPr>
              <w:t>ий</w:t>
            </w:r>
            <w:r w:rsidRPr="00BC16B1">
              <w:rPr>
                <w:sz w:val="28"/>
                <w:szCs w:val="28"/>
              </w:rPr>
              <w:t xml:space="preserve"> механізм)</w:t>
            </w:r>
            <w:r>
              <w:rPr>
                <w:sz w:val="28"/>
                <w:szCs w:val="28"/>
              </w:rPr>
              <w:t xml:space="preserve"> </w:t>
            </w:r>
            <w:r w:rsidRPr="00BC16B1">
              <w:rPr>
                <w:sz w:val="28"/>
                <w:szCs w:val="28"/>
              </w:rPr>
              <w:t>KCD-HD</w:t>
            </w:r>
          </w:p>
        </w:tc>
        <w:tc>
          <w:tcPr>
            <w:tcW w:w="576" w:type="pct"/>
            <w:vAlign w:val="center"/>
          </w:tcPr>
          <w:p w14:paraId="79BF2FDE" w14:textId="77777777" w:rsidR="00EE2242" w:rsidRPr="00141843" w:rsidRDefault="00EE2242" w:rsidP="00911831">
            <w:pPr>
              <w:spacing w:line="360" w:lineRule="auto"/>
              <w:jc w:val="center"/>
              <w:rPr>
                <w:sz w:val="28"/>
                <w:szCs w:val="28"/>
              </w:rPr>
            </w:pPr>
            <w:r w:rsidRPr="00141843">
              <w:rPr>
                <w:sz w:val="28"/>
                <w:szCs w:val="28"/>
              </w:rPr>
              <w:t>0.967</w:t>
            </w:r>
          </w:p>
        </w:tc>
        <w:tc>
          <w:tcPr>
            <w:tcW w:w="561" w:type="pct"/>
            <w:vAlign w:val="center"/>
          </w:tcPr>
          <w:p w14:paraId="369C56F4" w14:textId="77777777" w:rsidR="00EE2242" w:rsidRPr="00141843" w:rsidRDefault="00EE2242" w:rsidP="00911831">
            <w:pPr>
              <w:spacing w:line="360" w:lineRule="auto"/>
              <w:jc w:val="center"/>
              <w:rPr>
                <w:sz w:val="28"/>
                <w:szCs w:val="28"/>
              </w:rPr>
            </w:pPr>
            <w:r w:rsidRPr="00141843">
              <w:rPr>
                <w:sz w:val="28"/>
                <w:szCs w:val="28"/>
              </w:rPr>
              <w:t>0.791</w:t>
            </w:r>
          </w:p>
        </w:tc>
      </w:tr>
      <w:tr w:rsidR="00EE2242" w:rsidRPr="00BC16B1" w14:paraId="6827FD96" w14:textId="77777777" w:rsidTr="009B321A">
        <w:trPr>
          <w:trHeight w:val="467"/>
          <w:jc w:val="center"/>
        </w:trPr>
        <w:tc>
          <w:tcPr>
            <w:tcW w:w="307" w:type="pct"/>
            <w:vAlign w:val="center"/>
          </w:tcPr>
          <w:p w14:paraId="45CD6238" w14:textId="77777777" w:rsidR="00EE2242" w:rsidRPr="00BC16B1" w:rsidRDefault="00EE2242" w:rsidP="00911831">
            <w:pPr>
              <w:spacing w:line="360" w:lineRule="auto"/>
              <w:jc w:val="center"/>
              <w:rPr>
                <w:sz w:val="28"/>
                <w:szCs w:val="28"/>
              </w:rPr>
            </w:pPr>
            <w:r>
              <w:rPr>
                <w:sz w:val="28"/>
                <w:szCs w:val="28"/>
              </w:rPr>
              <w:t>12</w:t>
            </w:r>
          </w:p>
        </w:tc>
        <w:tc>
          <w:tcPr>
            <w:tcW w:w="3556" w:type="pct"/>
            <w:vAlign w:val="center"/>
          </w:tcPr>
          <w:p w14:paraId="733DEA50" w14:textId="77777777" w:rsidR="00EE2242" w:rsidRPr="00F55EE4" w:rsidRDefault="00EE2242" w:rsidP="00911831">
            <w:pPr>
              <w:spacing w:line="360" w:lineRule="auto"/>
              <w:jc w:val="center"/>
              <w:rPr>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576" w:type="pct"/>
            <w:vAlign w:val="center"/>
          </w:tcPr>
          <w:p w14:paraId="2952F573" w14:textId="77777777" w:rsidR="00EE2242" w:rsidRPr="00141843" w:rsidRDefault="00EE2242" w:rsidP="00911831">
            <w:pPr>
              <w:spacing w:line="360" w:lineRule="auto"/>
              <w:jc w:val="center"/>
              <w:rPr>
                <w:sz w:val="28"/>
                <w:szCs w:val="28"/>
              </w:rPr>
            </w:pPr>
            <w:r w:rsidRPr="00141843">
              <w:rPr>
                <w:sz w:val="28"/>
                <w:szCs w:val="28"/>
              </w:rPr>
              <w:t>0.967</w:t>
            </w:r>
          </w:p>
        </w:tc>
        <w:tc>
          <w:tcPr>
            <w:tcW w:w="561" w:type="pct"/>
            <w:vAlign w:val="center"/>
          </w:tcPr>
          <w:p w14:paraId="6E9F1650" w14:textId="77777777" w:rsidR="00EE2242" w:rsidRPr="00141843" w:rsidRDefault="00EE2242" w:rsidP="00911831">
            <w:pPr>
              <w:spacing w:line="360" w:lineRule="auto"/>
              <w:jc w:val="center"/>
              <w:rPr>
                <w:sz w:val="28"/>
                <w:szCs w:val="28"/>
              </w:rPr>
            </w:pPr>
            <w:r w:rsidRPr="00141843">
              <w:rPr>
                <w:sz w:val="28"/>
                <w:szCs w:val="28"/>
              </w:rPr>
              <w:t>0.937</w:t>
            </w:r>
          </w:p>
        </w:tc>
      </w:tr>
      <w:tr w:rsidR="00EE2242" w:rsidRPr="00BC16B1" w14:paraId="04C14BCD" w14:textId="77777777" w:rsidTr="009B321A">
        <w:trPr>
          <w:trHeight w:val="467"/>
          <w:jc w:val="center"/>
        </w:trPr>
        <w:tc>
          <w:tcPr>
            <w:tcW w:w="307" w:type="pct"/>
            <w:vAlign w:val="center"/>
          </w:tcPr>
          <w:p w14:paraId="61384D84" w14:textId="77777777" w:rsidR="00EE2242" w:rsidRPr="00BC16B1" w:rsidRDefault="00EE2242" w:rsidP="00911831">
            <w:pPr>
              <w:spacing w:line="360" w:lineRule="auto"/>
              <w:jc w:val="center"/>
              <w:rPr>
                <w:sz w:val="28"/>
                <w:szCs w:val="28"/>
              </w:rPr>
            </w:pPr>
            <w:r>
              <w:rPr>
                <w:sz w:val="28"/>
                <w:szCs w:val="28"/>
              </w:rPr>
              <w:t>13</w:t>
            </w:r>
          </w:p>
        </w:tc>
        <w:tc>
          <w:tcPr>
            <w:tcW w:w="3556" w:type="pct"/>
            <w:vAlign w:val="center"/>
          </w:tcPr>
          <w:p w14:paraId="48029B9E" w14:textId="77777777" w:rsidR="00EE2242" w:rsidRPr="00BC16B1" w:rsidRDefault="00EE2242" w:rsidP="00911831">
            <w:pPr>
              <w:spacing w:line="360" w:lineRule="auto"/>
              <w:jc w:val="center"/>
              <w:rPr>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576" w:type="pct"/>
            <w:vAlign w:val="center"/>
          </w:tcPr>
          <w:p w14:paraId="2718CDFF" w14:textId="77777777" w:rsidR="00EE2242" w:rsidRPr="00141843" w:rsidRDefault="00EE2242" w:rsidP="00911831">
            <w:pPr>
              <w:spacing w:line="360" w:lineRule="auto"/>
              <w:jc w:val="center"/>
              <w:rPr>
                <w:sz w:val="28"/>
                <w:szCs w:val="28"/>
              </w:rPr>
            </w:pPr>
            <w:r w:rsidRPr="00141843">
              <w:rPr>
                <w:sz w:val="28"/>
                <w:szCs w:val="28"/>
              </w:rPr>
              <w:t>0.947</w:t>
            </w:r>
          </w:p>
        </w:tc>
        <w:tc>
          <w:tcPr>
            <w:tcW w:w="561" w:type="pct"/>
            <w:vAlign w:val="center"/>
          </w:tcPr>
          <w:p w14:paraId="7DA3820E" w14:textId="77777777" w:rsidR="00EE2242" w:rsidRPr="00141843" w:rsidRDefault="00EE2242" w:rsidP="00911831">
            <w:pPr>
              <w:spacing w:line="360" w:lineRule="auto"/>
              <w:jc w:val="center"/>
              <w:rPr>
                <w:sz w:val="28"/>
                <w:szCs w:val="28"/>
              </w:rPr>
            </w:pPr>
            <w:r w:rsidRPr="00141843">
              <w:rPr>
                <w:sz w:val="28"/>
                <w:szCs w:val="28"/>
              </w:rPr>
              <w:t>0.932</w:t>
            </w:r>
          </w:p>
        </w:tc>
      </w:tr>
      <w:tr w:rsidR="00EE2242" w:rsidRPr="00BC16B1" w14:paraId="627B1D3C" w14:textId="77777777" w:rsidTr="009B321A">
        <w:trPr>
          <w:trHeight w:val="467"/>
          <w:jc w:val="center"/>
        </w:trPr>
        <w:tc>
          <w:tcPr>
            <w:tcW w:w="307" w:type="pct"/>
            <w:vAlign w:val="center"/>
          </w:tcPr>
          <w:p w14:paraId="06859C91" w14:textId="77777777" w:rsidR="00EE2242" w:rsidRPr="00BC16B1" w:rsidRDefault="00EE2242" w:rsidP="00911831">
            <w:pPr>
              <w:spacing w:line="360" w:lineRule="auto"/>
              <w:jc w:val="center"/>
              <w:rPr>
                <w:sz w:val="28"/>
                <w:szCs w:val="28"/>
              </w:rPr>
            </w:pPr>
            <w:r>
              <w:rPr>
                <w:sz w:val="28"/>
                <w:szCs w:val="28"/>
              </w:rPr>
              <w:t>14</w:t>
            </w:r>
          </w:p>
        </w:tc>
        <w:tc>
          <w:tcPr>
            <w:tcW w:w="3556" w:type="pct"/>
            <w:vAlign w:val="center"/>
          </w:tcPr>
          <w:p w14:paraId="4ED416C7" w14:textId="77777777" w:rsidR="00EE2242" w:rsidRPr="00BC16B1" w:rsidRDefault="00EE2242" w:rsidP="00911831">
            <w:pPr>
              <w:spacing w:line="360" w:lineRule="auto"/>
              <w:jc w:val="center"/>
              <w:rPr>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576" w:type="pct"/>
            <w:vAlign w:val="center"/>
          </w:tcPr>
          <w:p w14:paraId="397AC1A9" w14:textId="77777777" w:rsidR="00EE2242" w:rsidRPr="00141843" w:rsidRDefault="00EE2242" w:rsidP="00911831">
            <w:pPr>
              <w:spacing w:line="360" w:lineRule="auto"/>
              <w:jc w:val="center"/>
              <w:rPr>
                <w:sz w:val="28"/>
                <w:szCs w:val="28"/>
              </w:rPr>
            </w:pPr>
            <w:r w:rsidRPr="00141843">
              <w:rPr>
                <w:sz w:val="28"/>
                <w:szCs w:val="28"/>
              </w:rPr>
              <w:t>0.933</w:t>
            </w:r>
          </w:p>
        </w:tc>
        <w:tc>
          <w:tcPr>
            <w:tcW w:w="561" w:type="pct"/>
            <w:vAlign w:val="center"/>
          </w:tcPr>
          <w:p w14:paraId="3564436B" w14:textId="77777777" w:rsidR="00EE2242" w:rsidRPr="00141843" w:rsidRDefault="00EE2242" w:rsidP="00911831">
            <w:pPr>
              <w:spacing w:line="360" w:lineRule="auto"/>
              <w:jc w:val="center"/>
              <w:rPr>
                <w:sz w:val="28"/>
                <w:szCs w:val="28"/>
              </w:rPr>
            </w:pPr>
            <w:r w:rsidRPr="00141843">
              <w:rPr>
                <w:sz w:val="28"/>
                <w:szCs w:val="28"/>
              </w:rPr>
              <w:t>0.894</w:t>
            </w:r>
          </w:p>
        </w:tc>
      </w:tr>
      <w:tr w:rsidR="00EE2242" w:rsidRPr="00BC16B1" w14:paraId="7FBABA0C" w14:textId="77777777" w:rsidTr="009B321A">
        <w:trPr>
          <w:trHeight w:val="391"/>
          <w:jc w:val="center"/>
        </w:trPr>
        <w:tc>
          <w:tcPr>
            <w:tcW w:w="307" w:type="pct"/>
            <w:vAlign w:val="center"/>
          </w:tcPr>
          <w:p w14:paraId="281D7DEF" w14:textId="77777777" w:rsidR="00EE2242" w:rsidRPr="00BC16B1" w:rsidRDefault="00EE2242" w:rsidP="00911831">
            <w:pPr>
              <w:spacing w:line="360" w:lineRule="auto"/>
              <w:jc w:val="center"/>
              <w:rPr>
                <w:sz w:val="28"/>
                <w:szCs w:val="28"/>
              </w:rPr>
            </w:pPr>
            <w:r>
              <w:rPr>
                <w:sz w:val="28"/>
                <w:szCs w:val="28"/>
              </w:rPr>
              <w:t>15</w:t>
            </w:r>
          </w:p>
        </w:tc>
        <w:tc>
          <w:tcPr>
            <w:tcW w:w="3556" w:type="pct"/>
            <w:vAlign w:val="center"/>
          </w:tcPr>
          <w:p w14:paraId="0E750C53" w14:textId="77777777" w:rsidR="00EE2242" w:rsidRPr="00F55EE4" w:rsidRDefault="00EE2242" w:rsidP="00911831">
            <w:pPr>
              <w:spacing w:line="360" w:lineRule="auto"/>
              <w:jc w:val="center"/>
              <w:rPr>
                <w:sz w:val="28"/>
                <w:szCs w:val="28"/>
              </w:rPr>
            </w:pPr>
            <w:r w:rsidRPr="00BC16B1">
              <w:rPr>
                <w:sz w:val="28"/>
                <w:szCs w:val="28"/>
              </w:rPr>
              <w:t>Пожежн</w:t>
            </w:r>
            <w:r>
              <w:rPr>
                <w:sz w:val="28"/>
                <w:szCs w:val="28"/>
              </w:rPr>
              <w:t>ий</w:t>
            </w:r>
            <w:r w:rsidRPr="00BC16B1">
              <w:rPr>
                <w:sz w:val="28"/>
                <w:szCs w:val="28"/>
              </w:rPr>
              <w:t xml:space="preserve"> насос</w:t>
            </w:r>
            <w:r>
              <w:rPr>
                <w:sz w:val="28"/>
                <w:szCs w:val="28"/>
              </w:rPr>
              <w:t xml:space="preserve"> </w:t>
            </w:r>
            <w:r w:rsidRPr="00BC16B1">
              <w:rPr>
                <w:sz w:val="28"/>
                <w:szCs w:val="28"/>
              </w:rPr>
              <w:t>BSD 125-315/1850</w:t>
            </w:r>
          </w:p>
        </w:tc>
        <w:tc>
          <w:tcPr>
            <w:tcW w:w="576" w:type="pct"/>
            <w:vAlign w:val="center"/>
          </w:tcPr>
          <w:p w14:paraId="3B667F1B" w14:textId="77777777" w:rsidR="00EE2242" w:rsidRPr="00141843" w:rsidRDefault="00EE2242" w:rsidP="00911831">
            <w:pPr>
              <w:spacing w:line="360" w:lineRule="auto"/>
              <w:jc w:val="center"/>
              <w:rPr>
                <w:sz w:val="28"/>
                <w:szCs w:val="28"/>
              </w:rPr>
            </w:pPr>
            <w:r w:rsidRPr="00141843">
              <w:rPr>
                <w:sz w:val="28"/>
                <w:szCs w:val="28"/>
              </w:rPr>
              <w:t>0.9</w:t>
            </w:r>
            <w:r>
              <w:rPr>
                <w:sz w:val="28"/>
                <w:szCs w:val="28"/>
              </w:rPr>
              <w:t>88</w:t>
            </w:r>
          </w:p>
        </w:tc>
        <w:tc>
          <w:tcPr>
            <w:tcW w:w="561" w:type="pct"/>
            <w:vAlign w:val="center"/>
          </w:tcPr>
          <w:p w14:paraId="6626F610" w14:textId="77777777" w:rsidR="00EE2242" w:rsidRPr="006F42A8" w:rsidRDefault="00EE2242" w:rsidP="00911831">
            <w:pPr>
              <w:spacing w:line="360" w:lineRule="auto"/>
              <w:jc w:val="center"/>
              <w:rPr>
                <w:sz w:val="28"/>
                <w:szCs w:val="28"/>
              </w:rPr>
            </w:pPr>
            <w:r w:rsidRPr="00141843">
              <w:rPr>
                <w:sz w:val="28"/>
                <w:szCs w:val="28"/>
              </w:rPr>
              <w:t>0.9</w:t>
            </w:r>
            <w:r>
              <w:rPr>
                <w:sz w:val="28"/>
                <w:szCs w:val="28"/>
              </w:rPr>
              <w:t>88</w:t>
            </w:r>
          </w:p>
        </w:tc>
      </w:tr>
      <w:tr w:rsidR="00EE2242" w:rsidRPr="00BC16B1" w14:paraId="6A19EA5A" w14:textId="77777777" w:rsidTr="009B321A">
        <w:trPr>
          <w:trHeight w:val="391"/>
          <w:jc w:val="center"/>
        </w:trPr>
        <w:tc>
          <w:tcPr>
            <w:tcW w:w="307" w:type="pct"/>
            <w:vAlign w:val="center"/>
          </w:tcPr>
          <w:p w14:paraId="39805053" w14:textId="77777777" w:rsidR="00EE2242" w:rsidRPr="00BC16B1" w:rsidRDefault="00EE2242" w:rsidP="00911831">
            <w:pPr>
              <w:spacing w:line="360" w:lineRule="auto"/>
              <w:jc w:val="center"/>
              <w:rPr>
                <w:sz w:val="28"/>
                <w:szCs w:val="28"/>
              </w:rPr>
            </w:pPr>
            <w:r>
              <w:rPr>
                <w:sz w:val="28"/>
                <w:szCs w:val="28"/>
              </w:rPr>
              <w:t>16</w:t>
            </w:r>
          </w:p>
        </w:tc>
        <w:tc>
          <w:tcPr>
            <w:tcW w:w="3556" w:type="pct"/>
            <w:vAlign w:val="center"/>
          </w:tcPr>
          <w:p w14:paraId="0A9664A3" w14:textId="77777777" w:rsidR="00EE2242" w:rsidRPr="00BC16B1" w:rsidRDefault="00EE2242" w:rsidP="00911831">
            <w:pPr>
              <w:spacing w:line="360" w:lineRule="auto"/>
              <w:jc w:val="center"/>
              <w:rPr>
                <w:sz w:val="28"/>
                <w:szCs w:val="28"/>
              </w:rPr>
            </w:pPr>
            <w:r w:rsidRPr="00BC16B1">
              <w:rPr>
                <w:sz w:val="28"/>
                <w:szCs w:val="28"/>
              </w:rPr>
              <w:t>Пожежн</w:t>
            </w:r>
            <w:r>
              <w:rPr>
                <w:sz w:val="28"/>
                <w:szCs w:val="28"/>
              </w:rPr>
              <w:t>ий</w:t>
            </w:r>
            <w:r w:rsidRPr="00BC16B1">
              <w:rPr>
                <w:sz w:val="28"/>
                <w:szCs w:val="28"/>
              </w:rPr>
              <w:t xml:space="preserve"> насос</w:t>
            </w:r>
            <w:r>
              <w:rPr>
                <w:sz w:val="28"/>
                <w:szCs w:val="28"/>
              </w:rPr>
              <w:t xml:space="preserve"> </w:t>
            </w:r>
            <w:r w:rsidRPr="00BC16B1">
              <w:rPr>
                <w:sz w:val="28"/>
                <w:szCs w:val="28"/>
              </w:rPr>
              <w:t>BSD 125-315/1850</w:t>
            </w:r>
          </w:p>
        </w:tc>
        <w:tc>
          <w:tcPr>
            <w:tcW w:w="576" w:type="pct"/>
            <w:vAlign w:val="center"/>
          </w:tcPr>
          <w:p w14:paraId="469F6495" w14:textId="77777777" w:rsidR="00EE2242" w:rsidRPr="00141843" w:rsidRDefault="00EE2242" w:rsidP="00911831">
            <w:pPr>
              <w:spacing w:line="360" w:lineRule="auto"/>
              <w:jc w:val="center"/>
              <w:rPr>
                <w:sz w:val="28"/>
                <w:szCs w:val="28"/>
              </w:rPr>
            </w:pPr>
            <w:r w:rsidRPr="00141843">
              <w:rPr>
                <w:sz w:val="28"/>
                <w:szCs w:val="28"/>
              </w:rPr>
              <w:t>0.9</w:t>
            </w:r>
            <w:r>
              <w:rPr>
                <w:sz w:val="28"/>
                <w:szCs w:val="28"/>
              </w:rPr>
              <w:t>8</w:t>
            </w:r>
          </w:p>
        </w:tc>
        <w:tc>
          <w:tcPr>
            <w:tcW w:w="561" w:type="pct"/>
            <w:vAlign w:val="center"/>
          </w:tcPr>
          <w:p w14:paraId="6BE277C6" w14:textId="77777777" w:rsidR="00EE2242" w:rsidRPr="006F42A8" w:rsidRDefault="00EE2242" w:rsidP="00911831">
            <w:pPr>
              <w:spacing w:line="360" w:lineRule="auto"/>
              <w:jc w:val="center"/>
              <w:rPr>
                <w:sz w:val="28"/>
                <w:szCs w:val="28"/>
              </w:rPr>
            </w:pPr>
            <w:r w:rsidRPr="00141843">
              <w:rPr>
                <w:sz w:val="28"/>
                <w:szCs w:val="28"/>
              </w:rPr>
              <w:t>0.9</w:t>
            </w:r>
            <w:r>
              <w:rPr>
                <w:sz w:val="28"/>
                <w:szCs w:val="28"/>
              </w:rPr>
              <w:t>8</w:t>
            </w:r>
          </w:p>
        </w:tc>
      </w:tr>
      <w:tr w:rsidR="00EE2242" w:rsidRPr="00BC16B1" w14:paraId="6B2BA6FA" w14:textId="77777777" w:rsidTr="009B321A">
        <w:trPr>
          <w:trHeight w:val="553"/>
          <w:jc w:val="center"/>
        </w:trPr>
        <w:tc>
          <w:tcPr>
            <w:tcW w:w="307" w:type="pct"/>
            <w:vAlign w:val="center"/>
          </w:tcPr>
          <w:p w14:paraId="7F406F9C" w14:textId="77777777" w:rsidR="00EE2242" w:rsidRPr="00BC16B1" w:rsidRDefault="00EE2242" w:rsidP="00911831">
            <w:pPr>
              <w:spacing w:line="360" w:lineRule="auto"/>
              <w:jc w:val="center"/>
              <w:rPr>
                <w:sz w:val="28"/>
                <w:szCs w:val="28"/>
              </w:rPr>
            </w:pPr>
            <w:r>
              <w:rPr>
                <w:sz w:val="28"/>
                <w:szCs w:val="28"/>
              </w:rPr>
              <w:t>1</w:t>
            </w:r>
            <w:r w:rsidRPr="00BC16B1">
              <w:rPr>
                <w:sz w:val="28"/>
                <w:szCs w:val="28"/>
              </w:rPr>
              <w:t>7</w:t>
            </w:r>
          </w:p>
        </w:tc>
        <w:tc>
          <w:tcPr>
            <w:tcW w:w="3556" w:type="pct"/>
            <w:vAlign w:val="center"/>
          </w:tcPr>
          <w:p w14:paraId="6606A99B" w14:textId="77777777" w:rsidR="00EE2242" w:rsidRPr="00BC16B1" w:rsidRDefault="00EE2242" w:rsidP="00911831">
            <w:pPr>
              <w:spacing w:line="360" w:lineRule="auto"/>
              <w:jc w:val="center"/>
              <w:rPr>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576" w:type="pct"/>
            <w:vAlign w:val="center"/>
          </w:tcPr>
          <w:p w14:paraId="28A59BEB" w14:textId="77777777" w:rsidR="00EE2242" w:rsidRPr="00141843" w:rsidRDefault="00EE2242" w:rsidP="00911831">
            <w:pPr>
              <w:spacing w:line="360" w:lineRule="auto"/>
              <w:jc w:val="center"/>
              <w:rPr>
                <w:sz w:val="28"/>
                <w:szCs w:val="28"/>
              </w:rPr>
            </w:pPr>
            <w:r w:rsidRPr="00141843">
              <w:rPr>
                <w:sz w:val="28"/>
                <w:szCs w:val="28"/>
              </w:rPr>
              <w:t>0.985</w:t>
            </w:r>
          </w:p>
        </w:tc>
        <w:tc>
          <w:tcPr>
            <w:tcW w:w="561" w:type="pct"/>
            <w:vAlign w:val="center"/>
          </w:tcPr>
          <w:p w14:paraId="745B3C77" w14:textId="77777777" w:rsidR="00EE2242" w:rsidRPr="00141843" w:rsidRDefault="00EE2242" w:rsidP="00911831">
            <w:pPr>
              <w:spacing w:line="360" w:lineRule="auto"/>
              <w:jc w:val="center"/>
              <w:rPr>
                <w:sz w:val="28"/>
                <w:szCs w:val="28"/>
              </w:rPr>
            </w:pPr>
            <w:r w:rsidRPr="00141843">
              <w:rPr>
                <w:sz w:val="28"/>
                <w:szCs w:val="28"/>
              </w:rPr>
              <w:t>0.974</w:t>
            </w:r>
          </w:p>
        </w:tc>
      </w:tr>
      <w:tr w:rsidR="00EE2242" w:rsidRPr="00BC16B1" w14:paraId="7F3C6B69" w14:textId="77777777" w:rsidTr="009B321A">
        <w:trPr>
          <w:trHeight w:val="553"/>
          <w:jc w:val="center"/>
        </w:trPr>
        <w:tc>
          <w:tcPr>
            <w:tcW w:w="307" w:type="pct"/>
            <w:vAlign w:val="center"/>
          </w:tcPr>
          <w:p w14:paraId="04B1A781" w14:textId="77777777" w:rsidR="00EE2242" w:rsidRPr="00BC16B1" w:rsidRDefault="00EE2242" w:rsidP="00911831">
            <w:pPr>
              <w:spacing w:line="360" w:lineRule="auto"/>
              <w:jc w:val="center"/>
              <w:rPr>
                <w:sz w:val="28"/>
                <w:szCs w:val="28"/>
              </w:rPr>
            </w:pPr>
            <w:r>
              <w:rPr>
                <w:sz w:val="28"/>
                <w:szCs w:val="28"/>
              </w:rPr>
              <w:t>18</w:t>
            </w:r>
          </w:p>
        </w:tc>
        <w:tc>
          <w:tcPr>
            <w:tcW w:w="3556" w:type="pct"/>
            <w:vAlign w:val="center"/>
          </w:tcPr>
          <w:p w14:paraId="2E73BBE2" w14:textId="77777777" w:rsidR="00EE2242" w:rsidRPr="00BC16B1" w:rsidRDefault="00EE2242" w:rsidP="00911831">
            <w:pPr>
              <w:spacing w:line="360" w:lineRule="auto"/>
              <w:jc w:val="center"/>
              <w:rPr>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576" w:type="pct"/>
            <w:vAlign w:val="center"/>
          </w:tcPr>
          <w:p w14:paraId="28FB9389" w14:textId="77777777" w:rsidR="00EE2242" w:rsidRPr="00141843" w:rsidRDefault="00EE2242" w:rsidP="00911831">
            <w:pPr>
              <w:spacing w:line="360" w:lineRule="auto"/>
              <w:jc w:val="center"/>
              <w:rPr>
                <w:sz w:val="28"/>
                <w:szCs w:val="28"/>
              </w:rPr>
            </w:pPr>
            <w:r w:rsidRPr="00141843">
              <w:rPr>
                <w:sz w:val="28"/>
                <w:szCs w:val="28"/>
              </w:rPr>
              <w:t>0.982</w:t>
            </w:r>
          </w:p>
        </w:tc>
        <w:tc>
          <w:tcPr>
            <w:tcW w:w="561" w:type="pct"/>
            <w:vAlign w:val="center"/>
          </w:tcPr>
          <w:p w14:paraId="5657BEB8" w14:textId="77777777" w:rsidR="00EE2242" w:rsidRPr="00141843" w:rsidRDefault="00EE2242" w:rsidP="00911831">
            <w:pPr>
              <w:spacing w:line="360" w:lineRule="auto"/>
              <w:jc w:val="center"/>
              <w:rPr>
                <w:sz w:val="28"/>
                <w:szCs w:val="28"/>
              </w:rPr>
            </w:pPr>
            <w:r w:rsidRPr="00141843">
              <w:rPr>
                <w:sz w:val="28"/>
                <w:szCs w:val="28"/>
              </w:rPr>
              <w:t>0.937</w:t>
            </w:r>
          </w:p>
        </w:tc>
      </w:tr>
      <w:tr w:rsidR="00EE2242" w:rsidRPr="00BC16B1" w14:paraId="03099B4C" w14:textId="77777777" w:rsidTr="009B321A">
        <w:trPr>
          <w:trHeight w:val="553"/>
          <w:jc w:val="center"/>
        </w:trPr>
        <w:tc>
          <w:tcPr>
            <w:tcW w:w="307" w:type="pct"/>
            <w:vAlign w:val="center"/>
          </w:tcPr>
          <w:p w14:paraId="4BF1A1CA" w14:textId="77777777" w:rsidR="00EE2242" w:rsidRPr="00BC16B1" w:rsidRDefault="00EE2242" w:rsidP="00911831">
            <w:pPr>
              <w:spacing w:line="360" w:lineRule="auto"/>
              <w:jc w:val="center"/>
              <w:rPr>
                <w:sz w:val="28"/>
                <w:szCs w:val="28"/>
              </w:rPr>
            </w:pPr>
            <w:r>
              <w:rPr>
                <w:sz w:val="28"/>
                <w:szCs w:val="28"/>
              </w:rPr>
              <w:t>19</w:t>
            </w:r>
          </w:p>
        </w:tc>
        <w:tc>
          <w:tcPr>
            <w:tcW w:w="3556" w:type="pct"/>
            <w:vAlign w:val="center"/>
          </w:tcPr>
          <w:p w14:paraId="0FD8ABF6" w14:textId="77777777" w:rsidR="00EE2242" w:rsidRPr="00BC16B1" w:rsidRDefault="00EE2242" w:rsidP="00911831">
            <w:pPr>
              <w:spacing w:line="360" w:lineRule="auto"/>
              <w:jc w:val="center"/>
              <w:rPr>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576" w:type="pct"/>
            <w:vAlign w:val="center"/>
          </w:tcPr>
          <w:p w14:paraId="0649AD39" w14:textId="77777777" w:rsidR="00EE2242" w:rsidRPr="00141843" w:rsidRDefault="00EE2242" w:rsidP="00911831">
            <w:pPr>
              <w:spacing w:line="360" w:lineRule="auto"/>
              <w:jc w:val="center"/>
              <w:rPr>
                <w:sz w:val="28"/>
                <w:szCs w:val="28"/>
              </w:rPr>
            </w:pPr>
            <w:r w:rsidRPr="00141843">
              <w:rPr>
                <w:sz w:val="28"/>
                <w:szCs w:val="28"/>
              </w:rPr>
              <w:t>0.973</w:t>
            </w:r>
          </w:p>
        </w:tc>
        <w:tc>
          <w:tcPr>
            <w:tcW w:w="561" w:type="pct"/>
            <w:vAlign w:val="center"/>
          </w:tcPr>
          <w:p w14:paraId="538727AB" w14:textId="77777777" w:rsidR="00EE2242" w:rsidRPr="00141843" w:rsidRDefault="00EE2242" w:rsidP="00911831">
            <w:pPr>
              <w:spacing w:line="360" w:lineRule="auto"/>
              <w:jc w:val="center"/>
              <w:rPr>
                <w:sz w:val="28"/>
                <w:szCs w:val="28"/>
              </w:rPr>
            </w:pPr>
            <w:r w:rsidRPr="00141843">
              <w:rPr>
                <w:sz w:val="28"/>
                <w:szCs w:val="28"/>
              </w:rPr>
              <w:t>0.805</w:t>
            </w:r>
          </w:p>
        </w:tc>
      </w:tr>
      <w:tr w:rsidR="00EE2242" w:rsidRPr="00BC16B1" w14:paraId="1A8B9A41" w14:textId="77777777" w:rsidTr="009B321A">
        <w:trPr>
          <w:trHeight w:val="477"/>
          <w:jc w:val="center"/>
        </w:trPr>
        <w:tc>
          <w:tcPr>
            <w:tcW w:w="307" w:type="pct"/>
            <w:vAlign w:val="center"/>
          </w:tcPr>
          <w:p w14:paraId="229773B9" w14:textId="77777777" w:rsidR="00EE2242" w:rsidRPr="00BC16B1" w:rsidRDefault="00EE2242" w:rsidP="00911831">
            <w:pPr>
              <w:spacing w:line="360" w:lineRule="auto"/>
              <w:jc w:val="center"/>
              <w:rPr>
                <w:sz w:val="28"/>
                <w:szCs w:val="28"/>
              </w:rPr>
            </w:pPr>
            <w:r>
              <w:rPr>
                <w:sz w:val="28"/>
                <w:szCs w:val="28"/>
              </w:rPr>
              <w:t>20</w:t>
            </w:r>
          </w:p>
        </w:tc>
        <w:tc>
          <w:tcPr>
            <w:tcW w:w="3556" w:type="pct"/>
            <w:vAlign w:val="center"/>
          </w:tcPr>
          <w:p w14:paraId="273F5422" w14:textId="77777777" w:rsidR="00EE2242" w:rsidRPr="00F55EE4" w:rsidRDefault="00EE2242" w:rsidP="00911831">
            <w:pPr>
              <w:spacing w:line="360" w:lineRule="auto"/>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2BV6131</w:t>
            </w:r>
          </w:p>
        </w:tc>
        <w:tc>
          <w:tcPr>
            <w:tcW w:w="576" w:type="pct"/>
            <w:vAlign w:val="center"/>
          </w:tcPr>
          <w:p w14:paraId="438B5140" w14:textId="77777777" w:rsidR="00EE2242" w:rsidRPr="00141843" w:rsidRDefault="00EE2242" w:rsidP="00911831">
            <w:pPr>
              <w:spacing w:line="360" w:lineRule="auto"/>
              <w:jc w:val="center"/>
              <w:rPr>
                <w:sz w:val="28"/>
                <w:szCs w:val="28"/>
              </w:rPr>
            </w:pPr>
            <w:r w:rsidRPr="00141843">
              <w:rPr>
                <w:sz w:val="28"/>
                <w:szCs w:val="28"/>
              </w:rPr>
              <w:t>0.936</w:t>
            </w:r>
          </w:p>
        </w:tc>
        <w:tc>
          <w:tcPr>
            <w:tcW w:w="561" w:type="pct"/>
            <w:vAlign w:val="center"/>
          </w:tcPr>
          <w:p w14:paraId="52B8E73B" w14:textId="77777777" w:rsidR="00EE2242" w:rsidRPr="00141843" w:rsidRDefault="00EE2242" w:rsidP="00911831">
            <w:pPr>
              <w:spacing w:line="360" w:lineRule="auto"/>
              <w:jc w:val="center"/>
              <w:rPr>
                <w:sz w:val="28"/>
                <w:szCs w:val="28"/>
              </w:rPr>
            </w:pPr>
            <w:r w:rsidRPr="00141843">
              <w:rPr>
                <w:sz w:val="28"/>
                <w:szCs w:val="28"/>
              </w:rPr>
              <w:t>0.953</w:t>
            </w:r>
          </w:p>
        </w:tc>
      </w:tr>
      <w:tr w:rsidR="00EE2242" w:rsidRPr="00BC16B1" w14:paraId="2EB6CF1E" w14:textId="77777777" w:rsidTr="009B321A">
        <w:trPr>
          <w:trHeight w:val="477"/>
          <w:jc w:val="center"/>
        </w:trPr>
        <w:tc>
          <w:tcPr>
            <w:tcW w:w="307" w:type="pct"/>
            <w:vAlign w:val="center"/>
          </w:tcPr>
          <w:p w14:paraId="78A95E97" w14:textId="77777777" w:rsidR="00EE2242" w:rsidRPr="00BC16B1" w:rsidRDefault="00EE2242" w:rsidP="00911831">
            <w:pPr>
              <w:spacing w:line="360" w:lineRule="auto"/>
              <w:jc w:val="center"/>
              <w:rPr>
                <w:sz w:val="28"/>
                <w:szCs w:val="28"/>
              </w:rPr>
            </w:pPr>
            <w:r>
              <w:rPr>
                <w:sz w:val="28"/>
                <w:szCs w:val="28"/>
              </w:rPr>
              <w:t>21</w:t>
            </w:r>
          </w:p>
        </w:tc>
        <w:tc>
          <w:tcPr>
            <w:tcW w:w="3556" w:type="pct"/>
            <w:vAlign w:val="center"/>
          </w:tcPr>
          <w:p w14:paraId="149EC2CA" w14:textId="77777777" w:rsidR="00EE2242" w:rsidRPr="00BC16B1" w:rsidRDefault="00EE2242" w:rsidP="00911831">
            <w:pPr>
              <w:spacing w:line="360" w:lineRule="auto"/>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2BV6131</w:t>
            </w:r>
          </w:p>
        </w:tc>
        <w:tc>
          <w:tcPr>
            <w:tcW w:w="576" w:type="pct"/>
            <w:vAlign w:val="center"/>
          </w:tcPr>
          <w:p w14:paraId="29A383A5" w14:textId="77777777" w:rsidR="00EE2242" w:rsidRPr="00141843" w:rsidRDefault="00EE2242" w:rsidP="00911831">
            <w:pPr>
              <w:spacing w:line="360" w:lineRule="auto"/>
              <w:jc w:val="center"/>
              <w:rPr>
                <w:sz w:val="28"/>
                <w:szCs w:val="28"/>
              </w:rPr>
            </w:pPr>
            <w:r w:rsidRPr="00141843">
              <w:rPr>
                <w:sz w:val="28"/>
                <w:szCs w:val="28"/>
              </w:rPr>
              <w:t>0.882</w:t>
            </w:r>
          </w:p>
        </w:tc>
        <w:tc>
          <w:tcPr>
            <w:tcW w:w="561" w:type="pct"/>
            <w:vAlign w:val="center"/>
          </w:tcPr>
          <w:p w14:paraId="00FE16A1" w14:textId="77777777" w:rsidR="00EE2242" w:rsidRPr="00141843" w:rsidRDefault="00EE2242" w:rsidP="00911831">
            <w:pPr>
              <w:spacing w:line="360" w:lineRule="auto"/>
              <w:jc w:val="center"/>
              <w:rPr>
                <w:sz w:val="28"/>
                <w:szCs w:val="28"/>
              </w:rPr>
            </w:pPr>
            <w:r w:rsidRPr="00141843">
              <w:rPr>
                <w:sz w:val="28"/>
                <w:szCs w:val="28"/>
              </w:rPr>
              <w:t>0.906</w:t>
            </w:r>
          </w:p>
        </w:tc>
      </w:tr>
    </w:tbl>
    <w:p w14:paraId="436B1931" w14:textId="4C072DE8" w:rsidR="00461C0E" w:rsidRDefault="00461C0E">
      <w:pPr>
        <w:spacing w:after="160" w:line="259" w:lineRule="auto"/>
        <w:rPr>
          <w:b/>
          <w:bCs/>
          <w:sz w:val="28"/>
          <w:szCs w:val="28"/>
        </w:rPr>
      </w:pPr>
      <w:r>
        <w:rPr>
          <w:b/>
          <w:bCs/>
          <w:sz w:val="28"/>
          <w:szCs w:val="28"/>
        </w:rPr>
        <w:br w:type="page"/>
      </w:r>
    </w:p>
    <w:p w14:paraId="18637419" w14:textId="77777777" w:rsidR="00461C0E" w:rsidRPr="00BF1B08" w:rsidRDefault="00461C0E" w:rsidP="00461C0E">
      <w:pPr>
        <w:spacing w:line="360" w:lineRule="auto"/>
        <w:ind w:firstLine="709"/>
        <w:jc w:val="center"/>
        <w:outlineLvl w:val="1"/>
        <w:rPr>
          <w:b/>
          <w:bCs/>
          <w:sz w:val="28"/>
          <w:szCs w:val="28"/>
        </w:rPr>
      </w:pPr>
      <w:bookmarkStart w:id="0" w:name="_Hlk197163676"/>
      <w:r w:rsidRPr="00BF1B08">
        <w:rPr>
          <w:b/>
          <w:bCs/>
          <w:sz w:val="28"/>
          <w:szCs w:val="28"/>
        </w:rPr>
        <w:lastRenderedPageBreak/>
        <w:t>РОЗДІЛ 2</w:t>
      </w:r>
    </w:p>
    <w:p w14:paraId="3A69A47F" w14:textId="77777777" w:rsidR="00461C0E" w:rsidRPr="00BF1B08" w:rsidRDefault="00461C0E" w:rsidP="0089564B">
      <w:pPr>
        <w:spacing w:after="600" w:line="360" w:lineRule="auto"/>
        <w:ind w:firstLine="709"/>
        <w:jc w:val="center"/>
        <w:rPr>
          <w:sz w:val="28"/>
          <w:szCs w:val="28"/>
        </w:rPr>
      </w:pPr>
      <w:r w:rsidRPr="00BF1B08">
        <w:rPr>
          <w:b/>
          <w:bCs/>
          <w:sz w:val="28"/>
          <w:szCs w:val="28"/>
        </w:rPr>
        <w:t>РОЗРОБКА ЕЛЕКТРОЕНЕРГЕТИЧНОЇ СИСТЕМИ ДЛЯ ЦЕХУ З РЕМОНТУ НАФТОПЕРЕРОБНОГО ОБЛАДНАННЯ З УРАХУВАННЯМ СУМАРНОЇ ПОТУЖНОСТІ ЙОГО ТЕХНОЛОГІЧНИХ ЕЛЕКТРОПРИЙМАЧІВ</w:t>
      </w:r>
    </w:p>
    <w:p w14:paraId="01D86592" w14:textId="77777777" w:rsidR="00461C0E" w:rsidRPr="00BF1B08" w:rsidRDefault="00461C0E" w:rsidP="00461C0E">
      <w:pPr>
        <w:spacing w:after="600" w:line="360" w:lineRule="auto"/>
        <w:ind w:firstLine="709"/>
        <w:jc w:val="both"/>
        <w:outlineLvl w:val="2"/>
        <w:rPr>
          <w:b/>
          <w:bCs/>
          <w:sz w:val="28"/>
          <w:szCs w:val="28"/>
        </w:rPr>
      </w:pPr>
      <w:r w:rsidRPr="00BF1B08">
        <w:rPr>
          <w:b/>
          <w:bCs/>
          <w:sz w:val="28"/>
          <w:szCs w:val="28"/>
        </w:rPr>
        <w:t xml:space="preserve">2.1 </w:t>
      </w:r>
      <w:proofErr w:type="spellStart"/>
      <w:r w:rsidRPr="00BF1B08">
        <w:rPr>
          <w:b/>
          <w:bCs/>
          <w:sz w:val="28"/>
          <w:szCs w:val="28"/>
        </w:rPr>
        <w:t>Електроприймачі</w:t>
      </w:r>
      <w:proofErr w:type="spellEnd"/>
      <w:r w:rsidRPr="00BF1B08">
        <w:rPr>
          <w:b/>
          <w:bCs/>
          <w:sz w:val="28"/>
          <w:szCs w:val="28"/>
        </w:rPr>
        <w:t xml:space="preserve"> цеху, вибір напруги цехової мережі та розташування цехової трансформаторної підстанції</w:t>
      </w:r>
    </w:p>
    <w:p w14:paraId="65BD45D0" w14:textId="77777777" w:rsidR="00461C0E" w:rsidRPr="00E07FFA" w:rsidRDefault="00461C0E" w:rsidP="00461C0E">
      <w:pPr>
        <w:spacing w:line="360" w:lineRule="auto"/>
        <w:ind w:firstLine="709"/>
        <w:jc w:val="both"/>
        <w:rPr>
          <w:sz w:val="28"/>
          <w:szCs w:val="28"/>
        </w:rPr>
      </w:pPr>
      <w:r w:rsidRPr="00E07FFA">
        <w:rPr>
          <w:sz w:val="28"/>
          <w:szCs w:val="28"/>
        </w:rPr>
        <w:t xml:space="preserve">Для розрахунку системи електропостачання цеху з ремонту </w:t>
      </w:r>
      <w:proofErr w:type="spellStart"/>
      <w:r w:rsidRPr="00E07FFA">
        <w:rPr>
          <w:sz w:val="28"/>
          <w:szCs w:val="28"/>
        </w:rPr>
        <w:t>нафтоперереробного</w:t>
      </w:r>
      <w:proofErr w:type="spellEnd"/>
      <w:r w:rsidRPr="00E07FFA">
        <w:rPr>
          <w:sz w:val="28"/>
          <w:szCs w:val="28"/>
        </w:rPr>
        <w:t xml:space="preserve"> обладнання в даному підрозділі буде використовуватися робоча потужність </w:t>
      </w:r>
      <w:proofErr w:type="spellStart"/>
      <w:r w:rsidRPr="00E07FFA">
        <w:rPr>
          <w:sz w:val="28"/>
          <w:szCs w:val="28"/>
        </w:rPr>
        <w:t>електроприймачів</w:t>
      </w:r>
      <w:proofErr w:type="spellEnd"/>
      <w:r w:rsidRPr="00E07FFA">
        <w:rPr>
          <w:sz w:val="28"/>
          <w:szCs w:val="28"/>
        </w:rPr>
        <w:t xml:space="preserve">, обрана на власний розсуд, як зазначено в підрозділі 1.4. Коефіцієнт потужності для кожного </w:t>
      </w:r>
      <w:proofErr w:type="spellStart"/>
      <w:r w:rsidRPr="00E07FFA">
        <w:rPr>
          <w:sz w:val="28"/>
          <w:szCs w:val="28"/>
        </w:rPr>
        <w:t>електроприймача</w:t>
      </w:r>
      <w:proofErr w:type="spellEnd"/>
      <w:r w:rsidRPr="00E07FFA">
        <w:rPr>
          <w:sz w:val="28"/>
          <w:szCs w:val="28"/>
        </w:rPr>
        <w:t xml:space="preserve"> був взятий з паспорту, а </w:t>
      </w:r>
      <w:r>
        <w:rPr>
          <w:sz w:val="28"/>
          <w:szCs w:val="28"/>
        </w:rPr>
        <w:t xml:space="preserve">коефіцієнти навантаження та використання були обраховані в 1.5 підрозділі. </w:t>
      </w:r>
      <w:r w:rsidRPr="002638F6">
        <w:rPr>
          <w:sz w:val="28"/>
          <w:szCs w:val="28"/>
        </w:rPr>
        <w:t xml:space="preserve">Оскільки робоча потужність </w:t>
      </w:r>
      <w:proofErr w:type="spellStart"/>
      <w:r w:rsidRPr="002638F6">
        <w:rPr>
          <w:sz w:val="28"/>
          <w:szCs w:val="28"/>
        </w:rPr>
        <w:t>електроприймачів</w:t>
      </w:r>
      <w:proofErr w:type="spellEnd"/>
      <w:r w:rsidRPr="002638F6">
        <w:rPr>
          <w:sz w:val="28"/>
          <w:szCs w:val="28"/>
        </w:rPr>
        <w:t xml:space="preserve"> є нижчою за максимальну, коефіцієнт потужності вважається сталим при зміні активної потужності.</w:t>
      </w:r>
    </w:p>
    <w:p w14:paraId="292C2A1D" w14:textId="77777777" w:rsidR="00461C0E" w:rsidRDefault="00461C0E" w:rsidP="00461C0E">
      <w:pPr>
        <w:spacing w:line="360" w:lineRule="auto"/>
        <w:ind w:firstLine="709"/>
        <w:jc w:val="both"/>
        <w:rPr>
          <w:sz w:val="28"/>
          <w:szCs w:val="28"/>
        </w:rPr>
      </w:pPr>
      <w:r w:rsidRPr="00E07FFA">
        <w:rPr>
          <w:sz w:val="28"/>
          <w:szCs w:val="28"/>
        </w:rPr>
        <w:t>У таблиці 2.1</w:t>
      </w:r>
      <w:r w:rsidRPr="00EE7111">
        <w:rPr>
          <w:sz w:val="28"/>
          <w:szCs w:val="28"/>
          <w:lang w:val="ru-RU"/>
        </w:rPr>
        <w:t>.1</w:t>
      </w:r>
      <w:r w:rsidRPr="00E07FFA">
        <w:rPr>
          <w:sz w:val="28"/>
          <w:szCs w:val="28"/>
        </w:rPr>
        <w:t xml:space="preserve"> наведено коефіцієнти потужності, коефіцієнти навантаження та коефіцієнти використання для всіх </w:t>
      </w:r>
      <w:proofErr w:type="spellStart"/>
      <w:r w:rsidRPr="00E07FFA">
        <w:rPr>
          <w:sz w:val="28"/>
          <w:szCs w:val="28"/>
        </w:rPr>
        <w:t>електроприймачів</w:t>
      </w:r>
      <w:proofErr w:type="spellEnd"/>
      <w:r w:rsidRPr="00E07FFA">
        <w:rPr>
          <w:sz w:val="28"/>
          <w:szCs w:val="28"/>
        </w:rPr>
        <w:t xml:space="preserve">. </w:t>
      </w:r>
      <w:r w:rsidRPr="00A71561">
        <w:rPr>
          <w:sz w:val="28"/>
          <w:szCs w:val="28"/>
        </w:rPr>
        <w:t>Окрім таблиці</w:t>
      </w:r>
      <w:r w:rsidRPr="00EE7111">
        <w:rPr>
          <w:sz w:val="28"/>
          <w:szCs w:val="28"/>
        </w:rPr>
        <w:t xml:space="preserve">, </w:t>
      </w:r>
      <w:r>
        <w:rPr>
          <w:sz w:val="28"/>
          <w:szCs w:val="28"/>
        </w:rPr>
        <w:t xml:space="preserve">у підрозділі </w:t>
      </w:r>
      <w:r w:rsidRPr="00A71561">
        <w:rPr>
          <w:sz w:val="28"/>
          <w:szCs w:val="28"/>
        </w:rPr>
        <w:t xml:space="preserve">також подано основні вихідні дані, що характеризують систему електропостачання підприємства. </w:t>
      </w:r>
      <w:r w:rsidRPr="00E07FFA">
        <w:rPr>
          <w:sz w:val="28"/>
          <w:szCs w:val="28"/>
        </w:rPr>
        <w:t xml:space="preserve">Ці </w:t>
      </w:r>
      <w:r>
        <w:rPr>
          <w:sz w:val="28"/>
          <w:szCs w:val="28"/>
        </w:rPr>
        <w:t>дані</w:t>
      </w:r>
      <w:r w:rsidRPr="00E07FFA">
        <w:rPr>
          <w:sz w:val="28"/>
          <w:szCs w:val="28"/>
        </w:rPr>
        <w:t xml:space="preserve"> будуть використовуватися при подальших розрахунках </w:t>
      </w:r>
      <w:r>
        <w:rPr>
          <w:sz w:val="28"/>
          <w:szCs w:val="28"/>
        </w:rPr>
        <w:t>електросистеми.</w:t>
      </w:r>
    </w:p>
    <w:p w14:paraId="1E585415" w14:textId="77777777" w:rsidR="00461C0E" w:rsidRPr="00A71561" w:rsidRDefault="00461C0E" w:rsidP="00461C0E">
      <w:pPr>
        <w:spacing w:line="360" w:lineRule="auto"/>
        <w:ind w:firstLine="709"/>
        <w:jc w:val="both"/>
        <w:rPr>
          <w:sz w:val="28"/>
          <w:szCs w:val="28"/>
        </w:rPr>
      </w:pPr>
      <w:r w:rsidRPr="00A71561">
        <w:rPr>
          <w:sz w:val="28"/>
          <w:szCs w:val="28"/>
        </w:rPr>
        <w:t xml:space="preserve">Система електропостачання </w:t>
      </w:r>
      <w:r>
        <w:rPr>
          <w:sz w:val="28"/>
          <w:szCs w:val="28"/>
        </w:rPr>
        <w:t>цеху</w:t>
      </w:r>
      <w:r w:rsidRPr="00A71561">
        <w:rPr>
          <w:sz w:val="28"/>
          <w:szCs w:val="28"/>
        </w:rPr>
        <w:t xml:space="preserve">, що здійснює </w:t>
      </w:r>
      <w:r>
        <w:rPr>
          <w:sz w:val="28"/>
          <w:szCs w:val="28"/>
        </w:rPr>
        <w:t>ремонт нафтопереробного обладнання</w:t>
      </w:r>
      <w:r w:rsidRPr="00A71561">
        <w:rPr>
          <w:sz w:val="28"/>
          <w:szCs w:val="28"/>
        </w:rPr>
        <w:t>, характеризується наступними технічними показниками:</w:t>
      </w:r>
    </w:p>
    <w:p w14:paraId="3D9E7049" w14:textId="77777777" w:rsidR="00461C0E" w:rsidRPr="00EE7111" w:rsidRDefault="00461C0E" w:rsidP="00461C0E">
      <w:pPr>
        <w:pStyle w:val="a5"/>
        <w:numPr>
          <w:ilvl w:val="0"/>
          <w:numId w:val="2"/>
        </w:numPr>
        <w:spacing w:line="360" w:lineRule="auto"/>
        <w:jc w:val="both"/>
        <w:rPr>
          <w:sz w:val="28"/>
          <w:szCs w:val="28"/>
          <w:lang w:val="ru-RU"/>
        </w:rPr>
      </w:pPr>
      <w:r w:rsidRPr="0085628C">
        <w:rPr>
          <w:sz w:val="28"/>
          <w:szCs w:val="28"/>
        </w:rPr>
        <w:t>Напруга первинної обмотки трансформаторної підстанції</w:t>
      </w:r>
      <w:r w:rsidRPr="00EE7111">
        <w:rPr>
          <w:sz w:val="28"/>
          <w:szCs w:val="28"/>
          <w:lang w:val="ru-RU"/>
        </w:rPr>
        <w:t xml:space="preserve"> </w:t>
      </w:r>
      <w:r w:rsidRPr="0085628C">
        <w:rPr>
          <w:sz w:val="28"/>
          <w:szCs w:val="28"/>
        </w:rPr>
        <w:t>становить 10 кВ</w:t>
      </w:r>
      <w:r w:rsidRPr="00EE7111">
        <w:rPr>
          <w:sz w:val="28"/>
          <w:szCs w:val="28"/>
          <w:lang w:val="ru-RU"/>
        </w:rPr>
        <w:t>;</w:t>
      </w:r>
    </w:p>
    <w:p w14:paraId="66777A15" w14:textId="2666823E" w:rsidR="00461C0E" w:rsidRPr="00EE7111" w:rsidRDefault="00461C0E" w:rsidP="000E5463">
      <w:pPr>
        <w:pStyle w:val="a5"/>
        <w:numPr>
          <w:ilvl w:val="0"/>
          <w:numId w:val="2"/>
        </w:numPr>
        <w:spacing w:line="360" w:lineRule="auto"/>
        <w:jc w:val="both"/>
        <w:rPr>
          <w:sz w:val="28"/>
          <w:szCs w:val="28"/>
          <w:lang w:val="ru-RU"/>
        </w:rPr>
      </w:pPr>
      <w:r w:rsidRPr="0085628C">
        <w:rPr>
          <w:sz w:val="28"/>
          <w:szCs w:val="28"/>
        </w:rPr>
        <w:t xml:space="preserve">Максимально можливий річний час роботи </w:t>
      </w:r>
      <w:proofErr w:type="spellStart"/>
      <w:r w:rsidRPr="0085628C">
        <w:rPr>
          <w:sz w:val="28"/>
          <w:szCs w:val="28"/>
        </w:rPr>
        <w:t>електроприймача</w:t>
      </w:r>
      <w:proofErr w:type="spellEnd"/>
      <w:r w:rsidRPr="00EE7111">
        <w:rPr>
          <w:sz w:val="28"/>
          <w:szCs w:val="28"/>
          <w:lang w:val="ru-RU"/>
        </w:rPr>
        <w:t xml:space="preserve"> </w:t>
      </w:r>
      <w:r w:rsidRPr="0085628C">
        <w:rPr>
          <w:sz w:val="28"/>
          <w:szCs w:val="28"/>
        </w:rPr>
        <w:t>становить 2085.7 годин</w:t>
      </w:r>
      <w:r w:rsidRPr="00EE7111">
        <w:rPr>
          <w:sz w:val="28"/>
          <w:szCs w:val="28"/>
          <w:lang w:val="ru-RU"/>
        </w:rPr>
        <w:t>;</w:t>
      </w:r>
    </w:p>
    <w:p w14:paraId="1093590B" w14:textId="77777777" w:rsidR="00461C0E" w:rsidRPr="00EE7111" w:rsidRDefault="00461C0E" w:rsidP="00461C0E">
      <w:pPr>
        <w:pStyle w:val="a5"/>
        <w:numPr>
          <w:ilvl w:val="0"/>
          <w:numId w:val="2"/>
        </w:numPr>
        <w:spacing w:line="360" w:lineRule="auto"/>
        <w:jc w:val="both"/>
        <w:rPr>
          <w:sz w:val="28"/>
          <w:szCs w:val="28"/>
          <w:lang w:val="ru-RU"/>
        </w:rPr>
      </w:pPr>
      <w:r w:rsidRPr="0085628C">
        <w:rPr>
          <w:sz w:val="28"/>
          <w:szCs w:val="28"/>
        </w:rPr>
        <w:t>Струм трифазного короткого замикання з боку високої напруги центральної ТП становить 9.9 кА</w:t>
      </w:r>
      <w:r w:rsidRPr="00EE7111">
        <w:rPr>
          <w:sz w:val="28"/>
          <w:szCs w:val="28"/>
          <w:lang w:val="ru-RU"/>
        </w:rPr>
        <w:t>;</w:t>
      </w:r>
    </w:p>
    <w:p w14:paraId="7FCBA434" w14:textId="77777777" w:rsidR="00461C0E" w:rsidRPr="00EE7111" w:rsidRDefault="00461C0E" w:rsidP="00461C0E">
      <w:pPr>
        <w:pStyle w:val="a5"/>
        <w:numPr>
          <w:ilvl w:val="0"/>
          <w:numId w:val="2"/>
        </w:numPr>
        <w:spacing w:line="360" w:lineRule="auto"/>
        <w:jc w:val="both"/>
        <w:rPr>
          <w:sz w:val="28"/>
          <w:szCs w:val="28"/>
          <w:lang w:val="ru-RU"/>
        </w:rPr>
      </w:pPr>
      <w:r w:rsidRPr="0085628C">
        <w:rPr>
          <w:sz w:val="28"/>
          <w:szCs w:val="28"/>
        </w:rPr>
        <w:lastRenderedPageBreak/>
        <w:t>Графік роботи підприємства передбачає п</w:t>
      </w:r>
      <w:r w:rsidRPr="00EE7111">
        <w:rPr>
          <w:sz w:val="28"/>
          <w:szCs w:val="28"/>
          <w:lang w:val="ru-RU"/>
        </w:rPr>
        <w:t>’</w:t>
      </w:r>
      <w:proofErr w:type="spellStart"/>
      <w:r w:rsidRPr="0085628C">
        <w:rPr>
          <w:sz w:val="28"/>
          <w:szCs w:val="28"/>
        </w:rPr>
        <w:t>ятиденний</w:t>
      </w:r>
      <w:proofErr w:type="spellEnd"/>
      <w:r w:rsidRPr="0085628C">
        <w:rPr>
          <w:sz w:val="28"/>
          <w:szCs w:val="28"/>
        </w:rPr>
        <w:t xml:space="preserve"> робочий тиждень по 8 годин</w:t>
      </w:r>
      <w:r w:rsidRPr="00EE7111">
        <w:rPr>
          <w:sz w:val="28"/>
          <w:szCs w:val="28"/>
          <w:lang w:val="ru-RU"/>
        </w:rPr>
        <w:t xml:space="preserve"> </w:t>
      </w:r>
      <w:r w:rsidRPr="0085628C">
        <w:rPr>
          <w:sz w:val="28"/>
          <w:szCs w:val="28"/>
        </w:rPr>
        <w:t>на день</w:t>
      </w:r>
      <w:r w:rsidRPr="00EE7111">
        <w:rPr>
          <w:sz w:val="28"/>
          <w:szCs w:val="28"/>
          <w:lang w:val="ru-RU"/>
        </w:rPr>
        <w:t>;</w:t>
      </w:r>
    </w:p>
    <w:p w14:paraId="42675B59" w14:textId="77777777" w:rsidR="00461C0E" w:rsidRDefault="00461C0E" w:rsidP="00461C0E">
      <w:pPr>
        <w:pStyle w:val="a5"/>
        <w:numPr>
          <w:ilvl w:val="0"/>
          <w:numId w:val="2"/>
        </w:numPr>
        <w:spacing w:line="360" w:lineRule="auto"/>
        <w:jc w:val="both"/>
        <w:rPr>
          <w:sz w:val="28"/>
          <w:szCs w:val="28"/>
        </w:rPr>
      </w:pPr>
      <w:r w:rsidRPr="0085628C">
        <w:rPr>
          <w:sz w:val="28"/>
          <w:szCs w:val="28"/>
        </w:rPr>
        <w:t>Тижнева тривалість робочої зміни становить 40 годин</w:t>
      </w:r>
      <w:r w:rsidRPr="00EE7111">
        <w:rPr>
          <w:sz w:val="28"/>
          <w:szCs w:val="28"/>
          <w:lang w:val="ru-RU"/>
        </w:rPr>
        <w:t>;</w:t>
      </w:r>
    </w:p>
    <w:p w14:paraId="122833EF" w14:textId="77777777" w:rsidR="00461C0E" w:rsidRDefault="00461C0E" w:rsidP="00461C0E">
      <w:pPr>
        <w:spacing w:line="360" w:lineRule="auto"/>
        <w:ind w:firstLine="709"/>
        <w:jc w:val="right"/>
        <w:rPr>
          <w:sz w:val="28"/>
          <w:szCs w:val="28"/>
        </w:rPr>
      </w:pPr>
      <w:r>
        <w:rPr>
          <w:sz w:val="28"/>
          <w:szCs w:val="28"/>
        </w:rPr>
        <w:t>Таблиця 2.1.1</w:t>
      </w:r>
    </w:p>
    <w:p w14:paraId="2B5D200F" w14:textId="77777777" w:rsidR="00461C0E" w:rsidRDefault="00461C0E" w:rsidP="00461C0E">
      <w:pPr>
        <w:spacing w:line="360" w:lineRule="auto"/>
        <w:ind w:firstLine="709"/>
        <w:jc w:val="center"/>
        <w:rPr>
          <w:sz w:val="28"/>
          <w:szCs w:val="28"/>
        </w:rPr>
      </w:pPr>
      <w:r>
        <w:rPr>
          <w:sz w:val="28"/>
          <w:szCs w:val="28"/>
        </w:rPr>
        <w:t>Вихідні дані для розрахунків системи електропостачання</w:t>
      </w:r>
    </w:p>
    <w:tbl>
      <w:tblPr>
        <w:tblW w:w="0" w:type="auto"/>
        <w:jc w:val="center"/>
        <w:tblLook w:val="0000" w:firstRow="0" w:lastRow="0" w:firstColumn="0" w:lastColumn="0" w:noHBand="0" w:noVBand="0"/>
      </w:tblPr>
      <w:tblGrid>
        <w:gridCol w:w="496"/>
        <w:gridCol w:w="4862"/>
        <w:gridCol w:w="1170"/>
        <w:gridCol w:w="992"/>
        <w:gridCol w:w="1164"/>
        <w:gridCol w:w="1035"/>
      </w:tblGrid>
      <w:tr w:rsidR="00461C0E" w14:paraId="5287D94B"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EA396D3" w14:textId="77777777" w:rsidR="00461C0E" w:rsidRPr="0085628C" w:rsidRDefault="00461C0E" w:rsidP="00911831">
            <w:pPr>
              <w:spacing w:line="360" w:lineRule="auto"/>
              <w:jc w:val="center"/>
              <w:rPr>
                <w:sz w:val="28"/>
                <w:szCs w:val="28"/>
              </w:rPr>
            </w:pPr>
            <w:r w:rsidRPr="0085628C">
              <w:rPr>
                <w:sz w:val="28"/>
                <w:szCs w:val="28"/>
              </w:rPr>
              <w:t>№</w:t>
            </w:r>
          </w:p>
        </w:tc>
        <w:tc>
          <w:tcPr>
            <w:tcW w:w="4862" w:type="dxa"/>
            <w:tcBorders>
              <w:top w:val="single" w:sz="4" w:space="0" w:color="auto"/>
              <w:left w:val="nil"/>
              <w:bottom w:val="single" w:sz="4" w:space="0" w:color="auto"/>
              <w:right w:val="single" w:sz="4" w:space="0" w:color="auto"/>
            </w:tcBorders>
            <w:shd w:val="clear" w:color="auto" w:fill="auto"/>
            <w:vAlign w:val="center"/>
          </w:tcPr>
          <w:p w14:paraId="54DDD90B" w14:textId="77777777" w:rsidR="00461C0E" w:rsidRPr="0085628C" w:rsidRDefault="00461C0E" w:rsidP="00911831">
            <w:pPr>
              <w:spacing w:line="360" w:lineRule="auto"/>
              <w:jc w:val="center"/>
              <w:rPr>
                <w:sz w:val="28"/>
                <w:szCs w:val="28"/>
              </w:rPr>
            </w:pPr>
            <w:proofErr w:type="spellStart"/>
            <w:r w:rsidRPr="0085628C">
              <w:rPr>
                <w:sz w:val="28"/>
                <w:szCs w:val="28"/>
              </w:rPr>
              <w:t>Електроприймачі</w:t>
            </w:r>
            <w:proofErr w:type="spellEnd"/>
            <w:r w:rsidRPr="0085628C">
              <w:rPr>
                <w:sz w:val="28"/>
                <w:szCs w:val="28"/>
              </w:rPr>
              <w:t>(ЕП)</w:t>
            </w:r>
          </w:p>
        </w:tc>
        <w:tc>
          <w:tcPr>
            <w:tcW w:w="1170" w:type="dxa"/>
            <w:tcBorders>
              <w:top w:val="single" w:sz="4" w:space="0" w:color="auto"/>
              <w:left w:val="nil"/>
              <w:bottom w:val="single" w:sz="4" w:space="0" w:color="auto"/>
              <w:right w:val="single" w:sz="4" w:space="0" w:color="auto"/>
            </w:tcBorders>
            <w:shd w:val="clear" w:color="auto" w:fill="auto"/>
            <w:vAlign w:val="center"/>
          </w:tcPr>
          <w:p w14:paraId="5DDC6445" w14:textId="77777777" w:rsidR="00461C0E" w:rsidRPr="0085628C" w:rsidRDefault="00F3154B" w:rsidP="00911831">
            <w:pPr>
              <w:spacing w:line="360" w:lineRule="auto"/>
              <w:jc w:val="center"/>
              <w:rPr>
                <w:sz w:val="28"/>
                <w:szCs w:val="28"/>
              </w:rPr>
            </w:pP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ЕП</m:t>
                  </m:r>
                </m:sub>
              </m:sSub>
            </m:oMath>
            <w:r w:rsidR="00461C0E" w:rsidRPr="0085628C">
              <w:rPr>
                <w:sz w:val="28"/>
                <w:szCs w:val="28"/>
              </w:rPr>
              <w:t>,кВт</w:t>
            </w:r>
          </w:p>
        </w:tc>
        <w:tc>
          <w:tcPr>
            <w:tcW w:w="992" w:type="dxa"/>
            <w:tcBorders>
              <w:top w:val="single" w:sz="4" w:space="0" w:color="auto"/>
              <w:left w:val="nil"/>
              <w:bottom w:val="single" w:sz="4" w:space="0" w:color="auto"/>
              <w:right w:val="single" w:sz="4" w:space="0" w:color="auto"/>
            </w:tcBorders>
            <w:shd w:val="clear" w:color="auto" w:fill="auto"/>
            <w:vAlign w:val="center"/>
          </w:tcPr>
          <w:p w14:paraId="6AFF8CC5" w14:textId="77777777" w:rsidR="00461C0E" w:rsidRPr="0085628C" w:rsidRDefault="00F3154B" w:rsidP="00911831">
            <w:pPr>
              <w:spacing w:line="360" w:lineRule="auto"/>
              <w:jc w:val="center"/>
              <w:rPr>
                <w:sz w:val="28"/>
                <w:szCs w:val="28"/>
              </w:rPr>
            </w:pPr>
            <m:oMathPara>
              <m:oMath>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oMath>
            </m:oMathPara>
          </w:p>
        </w:tc>
        <w:tc>
          <w:tcPr>
            <w:tcW w:w="1164" w:type="dxa"/>
            <w:tcBorders>
              <w:top w:val="single" w:sz="4" w:space="0" w:color="auto"/>
              <w:left w:val="nil"/>
              <w:bottom w:val="single" w:sz="4" w:space="0" w:color="auto"/>
              <w:right w:val="single" w:sz="4" w:space="0" w:color="auto"/>
            </w:tcBorders>
            <w:shd w:val="clear" w:color="auto" w:fill="auto"/>
            <w:vAlign w:val="center"/>
          </w:tcPr>
          <w:p w14:paraId="68C85C5F" w14:textId="77777777" w:rsidR="00461C0E" w:rsidRPr="0085628C" w:rsidRDefault="00F3154B" w:rsidP="00911831">
            <w:pPr>
              <w:spacing w:line="360" w:lineRule="auto"/>
              <w:jc w:val="center"/>
              <w:rPr>
                <w:sz w:val="28"/>
                <w:szCs w:val="28"/>
              </w:rPr>
            </w:p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нав</m:t>
                  </m:r>
                </m:sub>
              </m:sSub>
            </m:oMath>
            <w:r w:rsidR="00461C0E" w:rsidRPr="0085628C">
              <w:rPr>
                <w:sz w:val="28"/>
                <w:szCs w:val="28"/>
              </w:rPr>
              <w:t>, %</w:t>
            </w:r>
          </w:p>
        </w:tc>
        <w:tc>
          <w:tcPr>
            <w:tcW w:w="1035" w:type="dxa"/>
            <w:tcBorders>
              <w:top w:val="single" w:sz="4" w:space="0" w:color="auto"/>
              <w:left w:val="nil"/>
              <w:bottom w:val="single" w:sz="4" w:space="0" w:color="auto"/>
              <w:right w:val="single" w:sz="4" w:space="0" w:color="auto"/>
            </w:tcBorders>
            <w:shd w:val="clear" w:color="auto" w:fill="auto"/>
            <w:vAlign w:val="center"/>
          </w:tcPr>
          <w:p w14:paraId="698C9D9F" w14:textId="77777777" w:rsidR="00461C0E" w:rsidRPr="0085628C" w:rsidRDefault="00F3154B" w:rsidP="00911831">
            <w:pPr>
              <w:spacing w:line="360" w:lineRule="auto"/>
              <w:jc w:val="center"/>
              <w:rPr>
                <w:sz w:val="28"/>
                <w:szCs w:val="28"/>
              </w:rPr>
            </w:p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вик</m:t>
                  </m:r>
                </m:sub>
              </m:sSub>
            </m:oMath>
            <w:r w:rsidR="00461C0E" w:rsidRPr="0085628C">
              <w:rPr>
                <w:sz w:val="28"/>
                <w:szCs w:val="28"/>
              </w:rPr>
              <w:t>,%</w:t>
            </w:r>
          </w:p>
        </w:tc>
      </w:tr>
      <w:tr w:rsidR="00461C0E" w14:paraId="38C56D70"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0A7E7BD" w14:textId="77777777" w:rsidR="00461C0E" w:rsidRPr="0085628C" w:rsidRDefault="00461C0E" w:rsidP="00911831">
            <w:pPr>
              <w:spacing w:line="360" w:lineRule="auto"/>
              <w:jc w:val="center"/>
              <w:rPr>
                <w:sz w:val="28"/>
                <w:szCs w:val="28"/>
              </w:rPr>
            </w:pPr>
            <w:r>
              <w:rPr>
                <w:sz w:val="28"/>
                <w:szCs w:val="28"/>
              </w:rPr>
              <w:t>1</w:t>
            </w:r>
          </w:p>
        </w:tc>
        <w:tc>
          <w:tcPr>
            <w:tcW w:w="4862" w:type="dxa"/>
            <w:tcBorders>
              <w:top w:val="single" w:sz="4" w:space="0" w:color="auto"/>
              <w:left w:val="nil"/>
              <w:bottom w:val="single" w:sz="4" w:space="0" w:color="auto"/>
              <w:right w:val="single" w:sz="4" w:space="0" w:color="auto"/>
            </w:tcBorders>
            <w:shd w:val="clear" w:color="auto" w:fill="auto"/>
            <w:vAlign w:val="center"/>
          </w:tcPr>
          <w:p w14:paraId="0472212B" w14:textId="77777777" w:rsidR="00461C0E" w:rsidRPr="0085628C" w:rsidRDefault="00461C0E" w:rsidP="00911831">
            <w:pPr>
              <w:spacing w:line="360" w:lineRule="auto"/>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К 100-80-160А</w:t>
            </w:r>
          </w:p>
        </w:tc>
        <w:tc>
          <w:tcPr>
            <w:tcW w:w="1170" w:type="dxa"/>
            <w:tcBorders>
              <w:top w:val="single" w:sz="4" w:space="0" w:color="auto"/>
              <w:left w:val="nil"/>
              <w:bottom w:val="single" w:sz="4" w:space="0" w:color="auto"/>
              <w:right w:val="single" w:sz="4" w:space="0" w:color="auto"/>
            </w:tcBorders>
            <w:shd w:val="clear" w:color="auto" w:fill="auto"/>
            <w:vAlign w:val="center"/>
          </w:tcPr>
          <w:p w14:paraId="296F2A7E" w14:textId="77777777" w:rsidR="00461C0E" w:rsidRPr="0085628C" w:rsidRDefault="00461C0E" w:rsidP="00911831">
            <w:pPr>
              <w:spacing w:line="360" w:lineRule="auto"/>
              <w:jc w:val="center"/>
              <w:rPr>
                <w:rFonts w:eastAsia="Calibri"/>
                <w:sz w:val="28"/>
                <w:szCs w:val="28"/>
              </w:rPr>
            </w:pPr>
            <w:r>
              <w:rPr>
                <w:sz w:val="28"/>
                <w:szCs w:val="28"/>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28BDDC45" w14:textId="77777777" w:rsidR="00461C0E" w:rsidRPr="00E710DD" w:rsidRDefault="00461C0E" w:rsidP="00911831">
            <w:pPr>
              <w:spacing w:line="360" w:lineRule="auto"/>
              <w:jc w:val="center"/>
              <w:rPr>
                <w:rFonts w:eastAsia="Calibri"/>
                <w:sz w:val="28"/>
                <w:szCs w:val="28"/>
                <w:lang w:val="en-US"/>
              </w:rPr>
            </w:pPr>
            <w:r>
              <w:rPr>
                <w:rFonts w:eastAsia="Calibri"/>
                <w:sz w:val="28"/>
                <w:szCs w:val="28"/>
                <w:lang w:val="en-US"/>
              </w:rPr>
              <w:t>0.9</w:t>
            </w:r>
          </w:p>
        </w:tc>
        <w:tc>
          <w:tcPr>
            <w:tcW w:w="1164" w:type="dxa"/>
            <w:tcBorders>
              <w:top w:val="single" w:sz="4" w:space="0" w:color="auto"/>
              <w:left w:val="nil"/>
              <w:bottom w:val="single" w:sz="4" w:space="0" w:color="auto"/>
              <w:right w:val="single" w:sz="4" w:space="0" w:color="auto"/>
            </w:tcBorders>
            <w:shd w:val="clear" w:color="auto" w:fill="auto"/>
            <w:vAlign w:val="center"/>
          </w:tcPr>
          <w:p w14:paraId="16B81B43" w14:textId="77777777" w:rsidR="00461C0E" w:rsidRPr="0085628C" w:rsidRDefault="00461C0E" w:rsidP="00911831">
            <w:pPr>
              <w:spacing w:line="360" w:lineRule="auto"/>
              <w:jc w:val="center"/>
              <w:rPr>
                <w:rFonts w:eastAsia="Calibri"/>
                <w:sz w:val="28"/>
                <w:szCs w:val="28"/>
              </w:rPr>
            </w:pPr>
            <w:r w:rsidRPr="00141843">
              <w:rPr>
                <w:sz w:val="28"/>
                <w:szCs w:val="28"/>
              </w:rPr>
              <w:t>0.909</w:t>
            </w:r>
          </w:p>
        </w:tc>
        <w:tc>
          <w:tcPr>
            <w:tcW w:w="1035" w:type="dxa"/>
            <w:tcBorders>
              <w:top w:val="single" w:sz="4" w:space="0" w:color="auto"/>
              <w:left w:val="nil"/>
              <w:bottom w:val="single" w:sz="4" w:space="0" w:color="auto"/>
              <w:right w:val="single" w:sz="4" w:space="0" w:color="auto"/>
            </w:tcBorders>
            <w:shd w:val="clear" w:color="auto" w:fill="auto"/>
            <w:vAlign w:val="center"/>
          </w:tcPr>
          <w:p w14:paraId="2FFA84CD" w14:textId="77777777" w:rsidR="00461C0E" w:rsidRPr="0085628C" w:rsidRDefault="00461C0E" w:rsidP="00911831">
            <w:pPr>
              <w:spacing w:line="360" w:lineRule="auto"/>
              <w:jc w:val="center"/>
              <w:rPr>
                <w:rFonts w:eastAsia="Calibri"/>
                <w:sz w:val="28"/>
                <w:szCs w:val="28"/>
              </w:rPr>
            </w:pPr>
            <w:r w:rsidRPr="00141843">
              <w:rPr>
                <w:sz w:val="28"/>
                <w:szCs w:val="28"/>
              </w:rPr>
              <w:t>0.793</w:t>
            </w:r>
          </w:p>
        </w:tc>
      </w:tr>
      <w:tr w:rsidR="00461C0E" w14:paraId="04890965"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90427AD" w14:textId="77777777" w:rsidR="00461C0E" w:rsidRPr="0085628C" w:rsidRDefault="00461C0E" w:rsidP="00911831">
            <w:pPr>
              <w:spacing w:line="360" w:lineRule="auto"/>
              <w:jc w:val="center"/>
              <w:rPr>
                <w:sz w:val="28"/>
                <w:szCs w:val="28"/>
              </w:rPr>
            </w:pPr>
            <w:r>
              <w:rPr>
                <w:sz w:val="28"/>
                <w:szCs w:val="28"/>
              </w:rPr>
              <w:t>2</w:t>
            </w:r>
          </w:p>
        </w:tc>
        <w:tc>
          <w:tcPr>
            <w:tcW w:w="4862" w:type="dxa"/>
            <w:tcBorders>
              <w:top w:val="single" w:sz="4" w:space="0" w:color="auto"/>
              <w:left w:val="nil"/>
              <w:bottom w:val="single" w:sz="4" w:space="0" w:color="auto"/>
              <w:right w:val="single" w:sz="4" w:space="0" w:color="auto"/>
            </w:tcBorders>
            <w:shd w:val="clear" w:color="auto" w:fill="auto"/>
            <w:vAlign w:val="center"/>
          </w:tcPr>
          <w:p w14:paraId="7F72BDFC" w14:textId="77777777" w:rsidR="00461C0E" w:rsidRPr="0085628C" w:rsidRDefault="00461C0E" w:rsidP="00911831">
            <w:pPr>
              <w:spacing w:line="360" w:lineRule="auto"/>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К 100-80-160А</w:t>
            </w:r>
          </w:p>
        </w:tc>
        <w:tc>
          <w:tcPr>
            <w:tcW w:w="1170" w:type="dxa"/>
            <w:tcBorders>
              <w:top w:val="single" w:sz="4" w:space="0" w:color="auto"/>
              <w:left w:val="nil"/>
              <w:bottom w:val="single" w:sz="4" w:space="0" w:color="auto"/>
              <w:right w:val="single" w:sz="4" w:space="0" w:color="auto"/>
            </w:tcBorders>
            <w:shd w:val="clear" w:color="auto" w:fill="auto"/>
            <w:vAlign w:val="center"/>
          </w:tcPr>
          <w:p w14:paraId="6FEF57D7" w14:textId="77777777" w:rsidR="00461C0E" w:rsidRPr="0085628C" w:rsidRDefault="00461C0E" w:rsidP="00911831">
            <w:pPr>
              <w:spacing w:line="360" w:lineRule="auto"/>
              <w:jc w:val="center"/>
              <w:rPr>
                <w:rFonts w:eastAsia="Calibri"/>
                <w:sz w:val="28"/>
                <w:szCs w:val="28"/>
              </w:rPr>
            </w:pPr>
            <w:r>
              <w:rPr>
                <w:sz w:val="28"/>
                <w:szCs w:val="28"/>
              </w:rPr>
              <w:t>9.7</w:t>
            </w:r>
          </w:p>
        </w:tc>
        <w:tc>
          <w:tcPr>
            <w:tcW w:w="992" w:type="dxa"/>
            <w:tcBorders>
              <w:top w:val="single" w:sz="4" w:space="0" w:color="auto"/>
              <w:left w:val="nil"/>
              <w:bottom w:val="single" w:sz="4" w:space="0" w:color="auto"/>
              <w:right w:val="single" w:sz="4" w:space="0" w:color="auto"/>
            </w:tcBorders>
            <w:shd w:val="clear" w:color="auto" w:fill="auto"/>
            <w:vAlign w:val="center"/>
          </w:tcPr>
          <w:p w14:paraId="4C09D781" w14:textId="77777777" w:rsidR="00461C0E" w:rsidRPr="00E710DD" w:rsidRDefault="00461C0E" w:rsidP="00911831">
            <w:pPr>
              <w:spacing w:line="360" w:lineRule="auto"/>
              <w:jc w:val="center"/>
              <w:rPr>
                <w:rFonts w:eastAsia="Calibri"/>
                <w:sz w:val="28"/>
                <w:szCs w:val="28"/>
                <w:lang w:val="en-US"/>
              </w:rPr>
            </w:pPr>
            <w:r>
              <w:rPr>
                <w:rFonts w:eastAsia="Calibri"/>
                <w:sz w:val="28"/>
                <w:szCs w:val="28"/>
                <w:lang w:val="en-US"/>
              </w:rPr>
              <w:t>0.9</w:t>
            </w:r>
          </w:p>
        </w:tc>
        <w:tc>
          <w:tcPr>
            <w:tcW w:w="1164" w:type="dxa"/>
            <w:tcBorders>
              <w:top w:val="single" w:sz="4" w:space="0" w:color="auto"/>
              <w:left w:val="nil"/>
              <w:bottom w:val="single" w:sz="4" w:space="0" w:color="auto"/>
              <w:right w:val="single" w:sz="4" w:space="0" w:color="auto"/>
            </w:tcBorders>
            <w:shd w:val="clear" w:color="auto" w:fill="auto"/>
            <w:vAlign w:val="center"/>
          </w:tcPr>
          <w:p w14:paraId="309D4834" w14:textId="77777777" w:rsidR="00461C0E" w:rsidRPr="0085628C" w:rsidRDefault="00461C0E" w:rsidP="00911831">
            <w:pPr>
              <w:spacing w:line="360" w:lineRule="auto"/>
              <w:jc w:val="center"/>
              <w:rPr>
                <w:rFonts w:eastAsia="Calibri"/>
                <w:sz w:val="28"/>
                <w:szCs w:val="28"/>
              </w:rPr>
            </w:pPr>
            <w:r w:rsidRPr="00141843">
              <w:rPr>
                <w:sz w:val="28"/>
                <w:szCs w:val="28"/>
              </w:rPr>
              <w:t>0.882</w:t>
            </w:r>
          </w:p>
        </w:tc>
        <w:tc>
          <w:tcPr>
            <w:tcW w:w="1035" w:type="dxa"/>
            <w:tcBorders>
              <w:top w:val="single" w:sz="4" w:space="0" w:color="auto"/>
              <w:left w:val="nil"/>
              <w:bottom w:val="single" w:sz="4" w:space="0" w:color="auto"/>
              <w:right w:val="single" w:sz="4" w:space="0" w:color="auto"/>
            </w:tcBorders>
            <w:shd w:val="clear" w:color="auto" w:fill="auto"/>
            <w:vAlign w:val="center"/>
          </w:tcPr>
          <w:p w14:paraId="1CE7D2A7" w14:textId="77777777" w:rsidR="00461C0E" w:rsidRPr="0085628C" w:rsidRDefault="00461C0E" w:rsidP="00911831">
            <w:pPr>
              <w:spacing w:line="360" w:lineRule="auto"/>
              <w:jc w:val="center"/>
              <w:rPr>
                <w:rFonts w:eastAsia="Calibri"/>
                <w:sz w:val="28"/>
                <w:szCs w:val="28"/>
              </w:rPr>
            </w:pPr>
            <w:r w:rsidRPr="00141843">
              <w:rPr>
                <w:sz w:val="28"/>
                <w:szCs w:val="28"/>
              </w:rPr>
              <w:t>0.767</w:t>
            </w:r>
          </w:p>
        </w:tc>
      </w:tr>
      <w:tr w:rsidR="00461C0E" w14:paraId="073E3810"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83A0810" w14:textId="77777777" w:rsidR="00461C0E" w:rsidRPr="0085628C" w:rsidRDefault="00461C0E" w:rsidP="00911831">
            <w:pPr>
              <w:spacing w:line="360" w:lineRule="auto"/>
              <w:jc w:val="center"/>
              <w:rPr>
                <w:sz w:val="28"/>
                <w:szCs w:val="28"/>
              </w:rPr>
            </w:pPr>
            <w:r>
              <w:rPr>
                <w:sz w:val="28"/>
                <w:szCs w:val="28"/>
              </w:rPr>
              <w:t>3</w:t>
            </w:r>
          </w:p>
        </w:tc>
        <w:tc>
          <w:tcPr>
            <w:tcW w:w="4862" w:type="dxa"/>
            <w:tcBorders>
              <w:top w:val="single" w:sz="4" w:space="0" w:color="auto"/>
              <w:left w:val="nil"/>
              <w:bottom w:val="single" w:sz="4" w:space="0" w:color="auto"/>
              <w:right w:val="single" w:sz="4" w:space="0" w:color="auto"/>
            </w:tcBorders>
            <w:shd w:val="clear" w:color="auto" w:fill="auto"/>
            <w:vAlign w:val="center"/>
          </w:tcPr>
          <w:p w14:paraId="05541346" w14:textId="77777777" w:rsidR="00461C0E" w:rsidRPr="0085628C" w:rsidRDefault="00461C0E" w:rsidP="00911831">
            <w:pPr>
              <w:spacing w:line="360" w:lineRule="auto"/>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1170" w:type="dxa"/>
            <w:tcBorders>
              <w:top w:val="single" w:sz="4" w:space="0" w:color="auto"/>
              <w:left w:val="nil"/>
              <w:bottom w:val="single" w:sz="4" w:space="0" w:color="auto"/>
              <w:right w:val="single" w:sz="4" w:space="0" w:color="auto"/>
            </w:tcBorders>
            <w:shd w:val="clear" w:color="auto" w:fill="auto"/>
            <w:vAlign w:val="center"/>
          </w:tcPr>
          <w:p w14:paraId="05742685" w14:textId="77777777" w:rsidR="00461C0E" w:rsidRPr="0085628C" w:rsidRDefault="00461C0E" w:rsidP="00911831">
            <w:pPr>
              <w:spacing w:line="360" w:lineRule="auto"/>
              <w:jc w:val="center"/>
              <w:rPr>
                <w:rFonts w:eastAsia="Calibri"/>
                <w:sz w:val="28"/>
                <w:szCs w:val="28"/>
              </w:rPr>
            </w:pPr>
            <w:r>
              <w:rPr>
                <w:sz w:val="28"/>
                <w:szCs w:val="28"/>
              </w:rPr>
              <w:t>38.5</w:t>
            </w:r>
          </w:p>
        </w:tc>
        <w:tc>
          <w:tcPr>
            <w:tcW w:w="992" w:type="dxa"/>
            <w:tcBorders>
              <w:top w:val="single" w:sz="4" w:space="0" w:color="auto"/>
              <w:left w:val="nil"/>
              <w:bottom w:val="single" w:sz="4" w:space="0" w:color="auto"/>
              <w:right w:val="single" w:sz="4" w:space="0" w:color="auto"/>
            </w:tcBorders>
            <w:shd w:val="clear" w:color="auto" w:fill="auto"/>
            <w:vAlign w:val="center"/>
          </w:tcPr>
          <w:p w14:paraId="53F677BC" w14:textId="77777777" w:rsidR="00461C0E" w:rsidRPr="00E710DD" w:rsidRDefault="00461C0E" w:rsidP="00911831">
            <w:pPr>
              <w:spacing w:line="360" w:lineRule="auto"/>
              <w:jc w:val="center"/>
              <w:rPr>
                <w:rFonts w:eastAsia="Calibri"/>
                <w:sz w:val="28"/>
                <w:szCs w:val="28"/>
                <w:lang w:val="en-US"/>
              </w:rPr>
            </w:pPr>
            <w:r>
              <w:rPr>
                <w:rFonts w:eastAsia="Calibri"/>
                <w:sz w:val="28"/>
                <w:szCs w:val="28"/>
                <w:lang w:val="en-US"/>
              </w:rPr>
              <w:t>0.9</w:t>
            </w:r>
          </w:p>
        </w:tc>
        <w:tc>
          <w:tcPr>
            <w:tcW w:w="1164" w:type="dxa"/>
            <w:tcBorders>
              <w:top w:val="single" w:sz="4" w:space="0" w:color="auto"/>
              <w:left w:val="nil"/>
              <w:bottom w:val="single" w:sz="4" w:space="0" w:color="auto"/>
              <w:right w:val="single" w:sz="4" w:space="0" w:color="auto"/>
            </w:tcBorders>
            <w:shd w:val="clear" w:color="auto" w:fill="auto"/>
            <w:vAlign w:val="center"/>
          </w:tcPr>
          <w:p w14:paraId="315C42B6" w14:textId="77777777" w:rsidR="00461C0E" w:rsidRPr="0085628C" w:rsidRDefault="00461C0E" w:rsidP="00911831">
            <w:pPr>
              <w:spacing w:line="360" w:lineRule="auto"/>
              <w:jc w:val="center"/>
              <w:rPr>
                <w:rFonts w:eastAsia="Calibri"/>
                <w:sz w:val="28"/>
                <w:szCs w:val="28"/>
              </w:rPr>
            </w:pPr>
            <w:r w:rsidRPr="00141843">
              <w:rPr>
                <w:sz w:val="28"/>
                <w:szCs w:val="28"/>
              </w:rPr>
              <w:t>0.963</w:t>
            </w:r>
          </w:p>
        </w:tc>
        <w:tc>
          <w:tcPr>
            <w:tcW w:w="1035" w:type="dxa"/>
            <w:tcBorders>
              <w:top w:val="single" w:sz="4" w:space="0" w:color="auto"/>
              <w:left w:val="nil"/>
              <w:bottom w:val="single" w:sz="4" w:space="0" w:color="auto"/>
              <w:right w:val="single" w:sz="4" w:space="0" w:color="auto"/>
            </w:tcBorders>
            <w:shd w:val="clear" w:color="auto" w:fill="auto"/>
            <w:vAlign w:val="center"/>
          </w:tcPr>
          <w:p w14:paraId="3B780AAC" w14:textId="77777777" w:rsidR="00461C0E" w:rsidRPr="0085628C" w:rsidRDefault="00461C0E" w:rsidP="00911831">
            <w:pPr>
              <w:spacing w:line="360" w:lineRule="auto"/>
              <w:jc w:val="center"/>
              <w:rPr>
                <w:rFonts w:eastAsia="Calibri"/>
                <w:sz w:val="28"/>
                <w:szCs w:val="28"/>
              </w:rPr>
            </w:pPr>
            <w:r w:rsidRPr="00141843">
              <w:rPr>
                <w:sz w:val="28"/>
                <w:szCs w:val="28"/>
              </w:rPr>
              <w:t>0.927</w:t>
            </w:r>
          </w:p>
        </w:tc>
      </w:tr>
      <w:tr w:rsidR="00461C0E" w14:paraId="719FB0BF"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F96D8A" w14:textId="77777777" w:rsidR="00461C0E" w:rsidRPr="0085628C" w:rsidRDefault="00461C0E" w:rsidP="00911831">
            <w:pPr>
              <w:spacing w:line="360" w:lineRule="auto"/>
              <w:jc w:val="center"/>
              <w:rPr>
                <w:sz w:val="28"/>
                <w:szCs w:val="28"/>
              </w:rPr>
            </w:pPr>
            <w:r>
              <w:rPr>
                <w:sz w:val="28"/>
                <w:szCs w:val="28"/>
              </w:rPr>
              <w:t>4</w:t>
            </w:r>
          </w:p>
        </w:tc>
        <w:tc>
          <w:tcPr>
            <w:tcW w:w="4862" w:type="dxa"/>
            <w:tcBorders>
              <w:top w:val="single" w:sz="4" w:space="0" w:color="auto"/>
              <w:left w:val="nil"/>
              <w:bottom w:val="single" w:sz="4" w:space="0" w:color="auto"/>
              <w:right w:val="single" w:sz="4" w:space="0" w:color="auto"/>
            </w:tcBorders>
            <w:shd w:val="clear" w:color="auto" w:fill="auto"/>
            <w:vAlign w:val="center"/>
          </w:tcPr>
          <w:p w14:paraId="13EC3C06" w14:textId="77777777" w:rsidR="00461C0E" w:rsidRPr="0085628C" w:rsidRDefault="00461C0E" w:rsidP="00911831">
            <w:pPr>
              <w:spacing w:line="360" w:lineRule="auto"/>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1170" w:type="dxa"/>
            <w:tcBorders>
              <w:top w:val="single" w:sz="4" w:space="0" w:color="auto"/>
              <w:left w:val="nil"/>
              <w:bottom w:val="single" w:sz="4" w:space="0" w:color="auto"/>
              <w:right w:val="single" w:sz="4" w:space="0" w:color="auto"/>
            </w:tcBorders>
            <w:shd w:val="clear" w:color="auto" w:fill="auto"/>
            <w:vAlign w:val="center"/>
          </w:tcPr>
          <w:p w14:paraId="68C77371" w14:textId="77777777" w:rsidR="00461C0E" w:rsidRPr="0085628C" w:rsidRDefault="00461C0E" w:rsidP="00911831">
            <w:pPr>
              <w:spacing w:line="360" w:lineRule="auto"/>
              <w:jc w:val="center"/>
              <w:rPr>
                <w:rFonts w:eastAsia="Calibri"/>
                <w:sz w:val="28"/>
                <w:szCs w:val="28"/>
              </w:rPr>
            </w:pPr>
            <w:r>
              <w:rPr>
                <w:sz w:val="28"/>
                <w:szCs w:val="28"/>
              </w:rPr>
              <w:t>38</w:t>
            </w:r>
          </w:p>
        </w:tc>
        <w:tc>
          <w:tcPr>
            <w:tcW w:w="992" w:type="dxa"/>
            <w:tcBorders>
              <w:top w:val="single" w:sz="4" w:space="0" w:color="auto"/>
              <w:left w:val="nil"/>
              <w:bottom w:val="single" w:sz="4" w:space="0" w:color="auto"/>
              <w:right w:val="single" w:sz="4" w:space="0" w:color="auto"/>
            </w:tcBorders>
            <w:shd w:val="clear" w:color="auto" w:fill="auto"/>
            <w:vAlign w:val="center"/>
          </w:tcPr>
          <w:p w14:paraId="46A497E8" w14:textId="77777777" w:rsidR="00461C0E" w:rsidRPr="0085628C" w:rsidRDefault="00461C0E" w:rsidP="00911831">
            <w:pPr>
              <w:spacing w:line="360" w:lineRule="auto"/>
              <w:jc w:val="center"/>
              <w:rPr>
                <w:rFonts w:eastAsia="Calibri"/>
                <w:sz w:val="28"/>
                <w:szCs w:val="28"/>
              </w:rPr>
            </w:pPr>
            <w:r>
              <w:rPr>
                <w:rFonts w:eastAsia="Calibri"/>
                <w:sz w:val="28"/>
                <w:szCs w:val="28"/>
                <w:lang w:val="en-US"/>
              </w:rPr>
              <w:t>0.9</w:t>
            </w:r>
          </w:p>
        </w:tc>
        <w:tc>
          <w:tcPr>
            <w:tcW w:w="1164" w:type="dxa"/>
            <w:tcBorders>
              <w:top w:val="single" w:sz="4" w:space="0" w:color="auto"/>
              <w:left w:val="nil"/>
              <w:bottom w:val="single" w:sz="4" w:space="0" w:color="auto"/>
              <w:right w:val="single" w:sz="4" w:space="0" w:color="auto"/>
            </w:tcBorders>
            <w:shd w:val="clear" w:color="auto" w:fill="auto"/>
            <w:vAlign w:val="center"/>
          </w:tcPr>
          <w:p w14:paraId="336481AA" w14:textId="77777777" w:rsidR="00461C0E" w:rsidRPr="0085628C" w:rsidRDefault="00461C0E" w:rsidP="00911831">
            <w:pPr>
              <w:spacing w:line="360" w:lineRule="auto"/>
              <w:jc w:val="center"/>
              <w:rPr>
                <w:rFonts w:eastAsia="Calibri"/>
                <w:sz w:val="28"/>
                <w:szCs w:val="28"/>
              </w:rPr>
            </w:pPr>
            <w:r w:rsidRPr="00141843">
              <w:rPr>
                <w:sz w:val="28"/>
                <w:szCs w:val="28"/>
              </w:rPr>
              <w:t>0.95</w:t>
            </w:r>
          </w:p>
        </w:tc>
        <w:tc>
          <w:tcPr>
            <w:tcW w:w="1035" w:type="dxa"/>
            <w:tcBorders>
              <w:top w:val="single" w:sz="4" w:space="0" w:color="auto"/>
              <w:left w:val="nil"/>
              <w:bottom w:val="single" w:sz="4" w:space="0" w:color="auto"/>
              <w:right w:val="single" w:sz="4" w:space="0" w:color="auto"/>
            </w:tcBorders>
            <w:shd w:val="clear" w:color="auto" w:fill="auto"/>
            <w:vAlign w:val="center"/>
          </w:tcPr>
          <w:p w14:paraId="31CF1D31" w14:textId="77777777" w:rsidR="00461C0E" w:rsidRPr="0085628C" w:rsidRDefault="00461C0E" w:rsidP="00911831">
            <w:pPr>
              <w:spacing w:line="360" w:lineRule="auto"/>
              <w:jc w:val="center"/>
              <w:rPr>
                <w:rFonts w:eastAsia="Calibri"/>
                <w:sz w:val="28"/>
                <w:szCs w:val="28"/>
              </w:rPr>
            </w:pPr>
            <w:r w:rsidRPr="00141843">
              <w:rPr>
                <w:sz w:val="28"/>
                <w:szCs w:val="28"/>
              </w:rPr>
              <w:t>0.911</w:t>
            </w:r>
          </w:p>
        </w:tc>
      </w:tr>
      <w:tr w:rsidR="00461C0E" w14:paraId="695A74D2"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4C8853" w14:textId="77777777" w:rsidR="00461C0E" w:rsidRPr="0085628C" w:rsidRDefault="00461C0E" w:rsidP="00911831">
            <w:pPr>
              <w:spacing w:line="360" w:lineRule="auto"/>
              <w:jc w:val="center"/>
              <w:rPr>
                <w:sz w:val="28"/>
                <w:szCs w:val="28"/>
              </w:rPr>
            </w:pPr>
            <w:r>
              <w:rPr>
                <w:sz w:val="28"/>
                <w:szCs w:val="28"/>
              </w:rPr>
              <w:t>5</w:t>
            </w:r>
          </w:p>
        </w:tc>
        <w:tc>
          <w:tcPr>
            <w:tcW w:w="4862" w:type="dxa"/>
            <w:tcBorders>
              <w:top w:val="single" w:sz="4" w:space="0" w:color="auto"/>
              <w:left w:val="nil"/>
              <w:bottom w:val="single" w:sz="4" w:space="0" w:color="auto"/>
              <w:right w:val="single" w:sz="4" w:space="0" w:color="auto"/>
            </w:tcBorders>
            <w:shd w:val="clear" w:color="auto" w:fill="auto"/>
            <w:vAlign w:val="center"/>
          </w:tcPr>
          <w:p w14:paraId="1116923A" w14:textId="77777777" w:rsidR="00461C0E" w:rsidRPr="0085628C" w:rsidRDefault="00461C0E" w:rsidP="00911831">
            <w:pPr>
              <w:spacing w:line="360" w:lineRule="auto"/>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1170" w:type="dxa"/>
            <w:tcBorders>
              <w:top w:val="single" w:sz="4" w:space="0" w:color="auto"/>
              <w:left w:val="nil"/>
              <w:bottom w:val="single" w:sz="4" w:space="0" w:color="auto"/>
              <w:right w:val="single" w:sz="4" w:space="0" w:color="auto"/>
            </w:tcBorders>
            <w:shd w:val="clear" w:color="auto" w:fill="auto"/>
            <w:vAlign w:val="center"/>
          </w:tcPr>
          <w:p w14:paraId="29F465C8" w14:textId="77777777" w:rsidR="00461C0E" w:rsidRPr="0085628C" w:rsidRDefault="00461C0E" w:rsidP="00911831">
            <w:pPr>
              <w:spacing w:line="360" w:lineRule="auto"/>
              <w:jc w:val="center"/>
              <w:rPr>
                <w:rFonts w:eastAsia="Calibri"/>
                <w:sz w:val="28"/>
                <w:szCs w:val="28"/>
              </w:rPr>
            </w:pPr>
            <w:r>
              <w:rPr>
                <w:sz w:val="28"/>
                <w:szCs w:val="28"/>
              </w:rPr>
              <w:t>37.5</w:t>
            </w:r>
          </w:p>
        </w:tc>
        <w:tc>
          <w:tcPr>
            <w:tcW w:w="992" w:type="dxa"/>
            <w:tcBorders>
              <w:top w:val="single" w:sz="4" w:space="0" w:color="auto"/>
              <w:left w:val="nil"/>
              <w:bottom w:val="single" w:sz="4" w:space="0" w:color="auto"/>
              <w:right w:val="single" w:sz="4" w:space="0" w:color="auto"/>
            </w:tcBorders>
            <w:shd w:val="clear" w:color="auto" w:fill="auto"/>
            <w:vAlign w:val="center"/>
          </w:tcPr>
          <w:p w14:paraId="1FF171AA" w14:textId="77777777" w:rsidR="00461C0E" w:rsidRPr="0085628C" w:rsidRDefault="00461C0E" w:rsidP="00911831">
            <w:pPr>
              <w:spacing w:line="360" w:lineRule="auto"/>
              <w:jc w:val="center"/>
              <w:rPr>
                <w:rFonts w:eastAsia="Calibri"/>
                <w:sz w:val="28"/>
                <w:szCs w:val="28"/>
              </w:rPr>
            </w:pPr>
            <w:r>
              <w:rPr>
                <w:rFonts w:eastAsia="Calibri"/>
                <w:sz w:val="28"/>
                <w:szCs w:val="28"/>
                <w:lang w:val="en-US"/>
              </w:rPr>
              <w:t>0.9</w:t>
            </w:r>
          </w:p>
        </w:tc>
        <w:tc>
          <w:tcPr>
            <w:tcW w:w="1164" w:type="dxa"/>
            <w:tcBorders>
              <w:top w:val="single" w:sz="4" w:space="0" w:color="auto"/>
              <w:left w:val="nil"/>
              <w:bottom w:val="single" w:sz="4" w:space="0" w:color="auto"/>
              <w:right w:val="single" w:sz="4" w:space="0" w:color="auto"/>
            </w:tcBorders>
            <w:shd w:val="clear" w:color="auto" w:fill="auto"/>
            <w:vAlign w:val="center"/>
          </w:tcPr>
          <w:p w14:paraId="0CA24F97" w14:textId="77777777" w:rsidR="00461C0E" w:rsidRPr="0085628C" w:rsidRDefault="00461C0E" w:rsidP="00911831">
            <w:pPr>
              <w:spacing w:line="360" w:lineRule="auto"/>
              <w:jc w:val="center"/>
              <w:rPr>
                <w:rFonts w:eastAsia="Calibri"/>
                <w:sz w:val="28"/>
                <w:szCs w:val="28"/>
              </w:rPr>
            </w:pPr>
            <w:r w:rsidRPr="00141843">
              <w:rPr>
                <w:sz w:val="28"/>
                <w:szCs w:val="28"/>
              </w:rPr>
              <w:t>0.938</w:t>
            </w:r>
          </w:p>
        </w:tc>
        <w:tc>
          <w:tcPr>
            <w:tcW w:w="1035" w:type="dxa"/>
            <w:tcBorders>
              <w:top w:val="single" w:sz="4" w:space="0" w:color="auto"/>
              <w:left w:val="nil"/>
              <w:bottom w:val="single" w:sz="4" w:space="0" w:color="auto"/>
              <w:right w:val="single" w:sz="4" w:space="0" w:color="auto"/>
            </w:tcBorders>
            <w:shd w:val="clear" w:color="auto" w:fill="auto"/>
            <w:vAlign w:val="center"/>
          </w:tcPr>
          <w:p w14:paraId="49D41C9C" w14:textId="77777777" w:rsidR="00461C0E" w:rsidRPr="0085628C" w:rsidRDefault="00461C0E" w:rsidP="00911831">
            <w:pPr>
              <w:spacing w:line="360" w:lineRule="auto"/>
              <w:jc w:val="center"/>
              <w:rPr>
                <w:rFonts w:eastAsia="Calibri"/>
                <w:sz w:val="28"/>
                <w:szCs w:val="28"/>
              </w:rPr>
            </w:pPr>
            <w:r w:rsidRPr="00141843">
              <w:rPr>
                <w:sz w:val="28"/>
                <w:szCs w:val="28"/>
              </w:rPr>
              <w:t>0.879</w:t>
            </w:r>
          </w:p>
        </w:tc>
      </w:tr>
      <w:tr w:rsidR="00461C0E" w14:paraId="212F0778"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E40888F" w14:textId="77777777" w:rsidR="00461C0E" w:rsidRPr="0085628C" w:rsidRDefault="00461C0E" w:rsidP="00911831">
            <w:pPr>
              <w:spacing w:line="360" w:lineRule="auto"/>
              <w:jc w:val="center"/>
              <w:rPr>
                <w:sz w:val="28"/>
                <w:szCs w:val="28"/>
              </w:rPr>
            </w:pPr>
            <w:r>
              <w:rPr>
                <w:sz w:val="28"/>
                <w:szCs w:val="28"/>
              </w:rPr>
              <w:t>6</w:t>
            </w:r>
          </w:p>
        </w:tc>
        <w:tc>
          <w:tcPr>
            <w:tcW w:w="4862" w:type="dxa"/>
            <w:tcBorders>
              <w:top w:val="single" w:sz="4" w:space="0" w:color="auto"/>
              <w:left w:val="nil"/>
              <w:bottom w:val="single" w:sz="4" w:space="0" w:color="auto"/>
              <w:right w:val="single" w:sz="4" w:space="0" w:color="auto"/>
            </w:tcBorders>
            <w:shd w:val="clear" w:color="auto" w:fill="auto"/>
            <w:vAlign w:val="center"/>
          </w:tcPr>
          <w:p w14:paraId="1CC3C1D9" w14:textId="77777777" w:rsidR="00461C0E" w:rsidRPr="0085628C" w:rsidRDefault="00461C0E" w:rsidP="00911831">
            <w:pPr>
              <w:spacing w:line="360" w:lineRule="auto"/>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1170" w:type="dxa"/>
            <w:tcBorders>
              <w:top w:val="single" w:sz="4" w:space="0" w:color="auto"/>
              <w:left w:val="nil"/>
              <w:bottom w:val="single" w:sz="4" w:space="0" w:color="auto"/>
              <w:right w:val="single" w:sz="4" w:space="0" w:color="auto"/>
            </w:tcBorders>
            <w:shd w:val="clear" w:color="auto" w:fill="auto"/>
            <w:vAlign w:val="center"/>
          </w:tcPr>
          <w:p w14:paraId="1CF06AE4" w14:textId="77777777" w:rsidR="00461C0E" w:rsidRPr="0085628C" w:rsidRDefault="00461C0E" w:rsidP="00911831">
            <w:pPr>
              <w:spacing w:line="360" w:lineRule="auto"/>
              <w:jc w:val="center"/>
              <w:rPr>
                <w:rFonts w:eastAsia="Calibri"/>
                <w:sz w:val="28"/>
                <w:szCs w:val="28"/>
              </w:rPr>
            </w:pPr>
            <w:r>
              <w:rPr>
                <w:sz w:val="28"/>
                <w:szCs w:val="28"/>
              </w:rPr>
              <w:t>37</w:t>
            </w:r>
          </w:p>
        </w:tc>
        <w:tc>
          <w:tcPr>
            <w:tcW w:w="992" w:type="dxa"/>
            <w:tcBorders>
              <w:top w:val="single" w:sz="4" w:space="0" w:color="auto"/>
              <w:left w:val="nil"/>
              <w:bottom w:val="single" w:sz="4" w:space="0" w:color="auto"/>
              <w:right w:val="single" w:sz="4" w:space="0" w:color="auto"/>
            </w:tcBorders>
            <w:shd w:val="clear" w:color="auto" w:fill="auto"/>
            <w:vAlign w:val="center"/>
          </w:tcPr>
          <w:p w14:paraId="4E416420" w14:textId="77777777" w:rsidR="00461C0E" w:rsidRPr="0085628C" w:rsidRDefault="00461C0E" w:rsidP="00911831">
            <w:pPr>
              <w:spacing w:line="360" w:lineRule="auto"/>
              <w:jc w:val="center"/>
              <w:rPr>
                <w:rFonts w:eastAsia="Calibri"/>
                <w:sz w:val="28"/>
                <w:szCs w:val="28"/>
              </w:rPr>
            </w:pPr>
            <w:r>
              <w:rPr>
                <w:rFonts w:eastAsia="Calibri"/>
                <w:sz w:val="28"/>
                <w:szCs w:val="28"/>
                <w:lang w:val="en-US"/>
              </w:rPr>
              <w:t>0.9</w:t>
            </w:r>
          </w:p>
        </w:tc>
        <w:tc>
          <w:tcPr>
            <w:tcW w:w="1164" w:type="dxa"/>
            <w:tcBorders>
              <w:top w:val="single" w:sz="4" w:space="0" w:color="auto"/>
              <w:left w:val="nil"/>
              <w:bottom w:val="single" w:sz="4" w:space="0" w:color="auto"/>
              <w:right w:val="single" w:sz="4" w:space="0" w:color="auto"/>
            </w:tcBorders>
            <w:shd w:val="clear" w:color="auto" w:fill="auto"/>
            <w:vAlign w:val="center"/>
          </w:tcPr>
          <w:p w14:paraId="3DAAFB6A" w14:textId="77777777" w:rsidR="00461C0E" w:rsidRPr="0085628C" w:rsidRDefault="00461C0E" w:rsidP="00911831">
            <w:pPr>
              <w:spacing w:line="360" w:lineRule="auto"/>
              <w:jc w:val="center"/>
              <w:rPr>
                <w:rFonts w:eastAsia="Calibri"/>
                <w:sz w:val="28"/>
                <w:szCs w:val="28"/>
              </w:rPr>
            </w:pPr>
            <w:r w:rsidRPr="00141843">
              <w:rPr>
                <w:sz w:val="28"/>
                <w:szCs w:val="28"/>
              </w:rPr>
              <w:t>0.925</w:t>
            </w:r>
          </w:p>
        </w:tc>
        <w:tc>
          <w:tcPr>
            <w:tcW w:w="1035" w:type="dxa"/>
            <w:tcBorders>
              <w:top w:val="single" w:sz="4" w:space="0" w:color="auto"/>
              <w:left w:val="nil"/>
              <w:bottom w:val="single" w:sz="4" w:space="0" w:color="auto"/>
              <w:right w:val="single" w:sz="4" w:space="0" w:color="auto"/>
            </w:tcBorders>
            <w:shd w:val="clear" w:color="auto" w:fill="auto"/>
            <w:vAlign w:val="center"/>
          </w:tcPr>
          <w:p w14:paraId="637BD88A" w14:textId="77777777" w:rsidR="00461C0E" w:rsidRPr="0085628C" w:rsidRDefault="00461C0E" w:rsidP="00911831">
            <w:pPr>
              <w:spacing w:line="360" w:lineRule="auto"/>
              <w:jc w:val="center"/>
              <w:rPr>
                <w:rFonts w:eastAsia="Calibri"/>
                <w:sz w:val="28"/>
                <w:szCs w:val="28"/>
              </w:rPr>
            </w:pPr>
            <w:r w:rsidRPr="00141843">
              <w:rPr>
                <w:sz w:val="28"/>
                <w:szCs w:val="28"/>
              </w:rPr>
              <w:t>0.703</w:t>
            </w:r>
          </w:p>
        </w:tc>
      </w:tr>
      <w:tr w:rsidR="00461C0E" w14:paraId="01D98C94"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43E3833" w14:textId="77777777" w:rsidR="00461C0E" w:rsidRPr="0085628C" w:rsidRDefault="00461C0E" w:rsidP="00911831">
            <w:pPr>
              <w:spacing w:line="360" w:lineRule="auto"/>
              <w:jc w:val="center"/>
              <w:rPr>
                <w:sz w:val="28"/>
                <w:szCs w:val="28"/>
              </w:rPr>
            </w:pPr>
            <w:r>
              <w:rPr>
                <w:sz w:val="28"/>
                <w:szCs w:val="28"/>
              </w:rPr>
              <w:t>7</w:t>
            </w:r>
          </w:p>
        </w:tc>
        <w:tc>
          <w:tcPr>
            <w:tcW w:w="4862" w:type="dxa"/>
            <w:tcBorders>
              <w:top w:val="single" w:sz="4" w:space="0" w:color="auto"/>
              <w:left w:val="nil"/>
              <w:bottom w:val="single" w:sz="4" w:space="0" w:color="auto"/>
              <w:right w:val="single" w:sz="4" w:space="0" w:color="auto"/>
            </w:tcBorders>
            <w:shd w:val="clear" w:color="auto" w:fill="auto"/>
            <w:vAlign w:val="center"/>
          </w:tcPr>
          <w:p w14:paraId="01FEB973" w14:textId="77777777" w:rsidR="00461C0E" w:rsidRPr="0085628C" w:rsidRDefault="00461C0E" w:rsidP="00911831">
            <w:pPr>
              <w:spacing w:line="360" w:lineRule="auto"/>
              <w:jc w:val="center"/>
              <w:rPr>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1170" w:type="dxa"/>
            <w:tcBorders>
              <w:top w:val="single" w:sz="4" w:space="0" w:color="auto"/>
              <w:left w:val="nil"/>
              <w:bottom w:val="single" w:sz="4" w:space="0" w:color="auto"/>
              <w:right w:val="single" w:sz="4" w:space="0" w:color="auto"/>
            </w:tcBorders>
            <w:shd w:val="clear" w:color="auto" w:fill="auto"/>
            <w:vAlign w:val="center"/>
          </w:tcPr>
          <w:p w14:paraId="241D17BE" w14:textId="77777777" w:rsidR="00461C0E" w:rsidRPr="0085628C" w:rsidRDefault="00461C0E" w:rsidP="00911831">
            <w:pPr>
              <w:spacing w:line="360" w:lineRule="auto"/>
              <w:jc w:val="center"/>
              <w:rPr>
                <w:rFonts w:eastAsia="Calibri"/>
                <w:sz w:val="28"/>
                <w:szCs w:val="28"/>
              </w:rPr>
            </w:pPr>
            <w:r>
              <w:rPr>
                <w:sz w:val="28"/>
                <w:szCs w:val="28"/>
              </w:rPr>
              <w:t>21</w:t>
            </w:r>
          </w:p>
        </w:tc>
        <w:tc>
          <w:tcPr>
            <w:tcW w:w="992" w:type="dxa"/>
            <w:tcBorders>
              <w:top w:val="single" w:sz="4" w:space="0" w:color="auto"/>
              <w:left w:val="nil"/>
              <w:bottom w:val="single" w:sz="4" w:space="0" w:color="auto"/>
              <w:right w:val="single" w:sz="4" w:space="0" w:color="auto"/>
            </w:tcBorders>
            <w:shd w:val="clear" w:color="auto" w:fill="auto"/>
            <w:vAlign w:val="center"/>
          </w:tcPr>
          <w:p w14:paraId="0B2498E3" w14:textId="77777777" w:rsidR="00461C0E" w:rsidRPr="00E710DD" w:rsidRDefault="00461C0E" w:rsidP="00911831">
            <w:pPr>
              <w:spacing w:line="360" w:lineRule="auto"/>
              <w:jc w:val="center"/>
              <w:rPr>
                <w:rFonts w:eastAsia="Calibri"/>
                <w:sz w:val="28"/>
                <w:szCs w:val="28"/>
                <w:lang w:val="en-US"/>
              </w:rPr>
            </w:pPr>
            <w:r>
              <w:rPr>
                <w:rFonts w:eastAsia="Calibri"/>
                <w:sz w:val="28"/>
                <w:szCs w:val="28"/>
                <w:lang w:val="en-US"/>
              </w:rPr>
              <w:t>0.85</w:t>
            </w:r>
          </w:p>
        </w:tc>
        <w:tc>
          <w:tcPr>
            <w:tcW w:w="1164" w:type="dxa"/>
            <w:tcBorders>
              <w:top w:val="single" w:sz="4" w:space="0" w:color="auto"/>
              <w:left w:val="nil"/>
              <w:bottom w:val="single" w:sz="4" w:space="0" w:color="auto"/>
              <w:right w:val="single" w:sz="4" w:space="0" w:color="auto"/>
            </w:tcBorders>
            <w:shd w:val="clear" w:color="auto" w:fill="auto"/>
            <w:vAlign w:val="center"/>
          </w:tcPr>
          <w:p w14:paraId="160A042D" w14:textId="77777777" w:rsidR="00461C0E" w:rsidRPr="0085628C" w:rsidRDefault="00461C0E" w:rsidP="00911831">
            <w:pPr>
              <w:spacing w:line="360" w:lineRule="auto"/>
              <w:jc w:val="center"/>
              <w:rPr>
                <w:rFonts w:eastAsia="Calibri"/>
                <w:sz w:val="28"/>
                <w:szCs w:val="28"/>
              </w:rPr>
            </w:pPr>
            <w:r w:rsidRPr="00141843">
              <w:rPr>
                <w:sz w:val="28"/>
                <w:szCs w:val="28"/>
              </w:rPr>
              <w:t>0.955</w:t>
            </w:r>
          </w:p>
        </w:tc>
        <w:tc>
          <w:tcPr>
            <w:tcW w:w="1035" w:type="dxa"/>
            <w:tcBorders>
              <w:top w:val="single" w:sz="4" w:space="0" w:color="auto"/>
              <w:left w:val="nil"/>
              <w:bottom w:val="single" w:sz="4" w:space="0" w:color="auto"/>
              <w:right w:val="single" w:sz="4" w:space="0" w:color="auto"/>
            </w:tcBorders>
            <w:shd w:val="clear" w:color="auto" w:fill="auto"/>
            <w:vAlign w:val="center"/>
          </w:tcPr>
          <w:p w14:paraId="194EDF4F" w14:textId="77777777" w:rsidR="00461C0E" w:rsidRPr="0085628C" w:rsidRDefault="00461C0E" w:rsidP="00911831">
            <w:pPr>
              <w:spacing w:line="360" w:lineRule="auto"/>
              <w:jc w:val="center"/>
              <w:rPr>
                <w:rFonts w:eastAsia="Calibri"/>
                <w:sz w:val="28"/>
                <w:szCs w:val="28"/>
              </w:rPr>
            </w:pPr>
            <w:r w:rsidRPr="00141843">
              <w:rPr>
                <w:sz w:val="28"/>
                <w:szCs w:val="28"/>
              </w:rPr>
              <w:t>0.948</w:t>
            </w:r>
          </w:p>
        </w:tc>
      </w:tr>
      <w:tr w:rsidR="00461C0E" w14:paraId="094163DE"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1F2CA0F" w14:textId="77777777" w:rsidR="00461C0E" w:rsidRPr="0085628C" w:rsidRDefault="00461C0E" w:rsidP="00911831">
            <w:pPr>
              <w:spacing w:line="360" w:lineRule="auto"/>
              <w:jc w:val="center"/>
              <w:rPr>
                <w:sz w:val="28"/>
                <w:szCs w:val="28"/>
              </w:rPr>
            </w:pPr>
            <w:r>
              <w:rPr>
                <w:sz w:val="28"/>
                <w:szCs w:val="28"/>
              </w:rPr>
              <w:t>8</w:t>
            </w:r>
          </w:p>
        </w:tc>
        <w:tc>
          <w:tcPr>
            <w:tcW w:w="4862" w:type="dxa"/>
            <w:tcBorders>
              <w:top w:val="single" w:sz="4" w:space="0" w:color="auto"/>
              <w:left w:val="nil"/>
              <w:bottom w:val="single" w:sz="4" w:space="0" w:color="auto"/>
              <w:right w:val="single" w:sz="4" w:space="0" w:color="auto"/>
            </w:tcBorders>
            <w:shd w:val="clear" w:color="auto" w:fill="auto"/>
            <w:vAlign w:val="center"/>
          </w:tcPr>
          <w:p w14:paraId="2A3E4F16" w14:textId="77777777" w:rsidR="00461C0E" w:rsidRPr="0085628C" w:rsidRDefault="00461C0E" w:rsidP="00911831">
            <w:pPr>
              <w:spacing w:line="360" w:lineRule="auto"/>
              <w:jc w:val="center"/>
              <w:rPr>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1170" w:type="dxa"/>
            <w:tcBorders>
              <w:top w:val="single" w:sz="4" w:space="0" w:color="auto"/>
              <w:left w:val="nil"/>
              <w:bottom w:val="single" w:sz="4" w:space="0" w:color="auto"/>
              <w:right w:val="single" w:sz="4" w:space="0" w:color="auto"/>
            </w:tcBorders>
            <w:shd w:val="clear" w:color="auto" w:fill="auto"/>
            <w:vAlign w:val="center"/>
          </w:tcPr>
          <w:p w14:paraId="336CBADC" w14:textId="77777777" w:rsidR="00461C0E" w:rsidRPr="0085628C" w:rsidRDefault="00461C0E" w:rsidP="00911831">
            <w:pPr>
              <w:spacing w:line="360" w:lineRule="auto"/>
              <w:jc w:val="center"/>
              <w:rPr>
                <w:rFonts w:eastAsia="Calibri"/>
                <w:sz w:val="28"/>
                <w:szCs w:val="28"/>
              </w:rPr>
            </w:pPr>
            <w:r>
              <w:rPr>
                <w:sz w:val="28"/>
                <w:szCs w:val="28"/>
              </w:rPr>
              <w:t>20.6</w:t>
            </w:r>
          </w:p>
        </w:tc>
        <w:tc>
          <w:tcPr>
            <w:tcW w:w="992" w:type="dxa"/>
            <w:tcBorders>
              <w:top w:val="single" w:sz="4" w:space="0" w:color="auto"/>
              <w:left w:val="nil"/>
              <w:bottom w:val="single" w:sz="4" w:space="0" w:color="auto"/>
              <w:right w:val="single" w:sz="4" w:space="0" w:color="auto"/>
            </w:tcBorders>
            <w:shd w:val="clear" w:color="auto" w:fill="auto"/>
            <w:vAlign w:val="center"/>
          </w:tcPr>
          <w:p w14:paraId="6D4968C7" w14:textId="77777777" w:rsidR="00461C0E" w:rsidRPr="0085628C" w:rsidRDefault="00461C0E" w:rsidP="00911831">
            <w:pPr>
              <w:spacing w:line="360" w:lineRule="auto"/>
              <w:jc w:val="center"/>
              <w:rPr>
                <w:rFonts w:eastAsia="Calibri"/>
                <w:sz w:val="28"/>
                <w:szCs w:val="28"/>
              </w:rPr>
            </w:pPr>
            <w:r>
              <w:rPr>
                <w:rFonts w:eastAsia="Calibri"/>
                <w:sz w:val="28"/>
                <w:szCs w:val="28"/>
                <w:lang w:val="en-US"/>
              </w:rPr>
              <w:t>0.85</w:t>
            </w:r>
          </w:p>
        </w:tc>
        <w:tc>
          <w:tcPr>
            <w:tcW w:w="1164" w:type="dxa"/>
            <w:tcBorders>
              <w:top w:val="single" w:sz="4" w:space="0" w:color="auto"/>
              <w:left w:val="nil"/>
              <w:bottom w:val="single" w:sz="4" w:space="0" w:color="auto"/>
              <w:right w:val="single" w:sz="4" w:space="0" w:color="auto"/>
            </w:tcBorders>
            <w:shd w:val="clear" w:color="auto" w:fill="auto"/>
            <w:vAlign w:val="center"/>
          </w:tcPr>
          <w:p w14:paraId="344598D9" w14:textId="77777777" w:rsidR="00461C0E" w:rsidRPr="0085628C" w:rsidRDefault="00461C0E" w:rsidP="00911831">
            <w:pPr>
              <w:spacing w:line="360" w:lineRule="auto"/>
              <w:jc w:val="center"/>
              <w:rPr>
                <w:rFonts w:eastAsia="Calibri"/>
                <w:sz w:val="28"/>
                <w:szCs w:val="28"/>
              </w:rPr>
            </w:pPr>
            <w:r w:rsidRPr="00141843">
              <w:rPr>
                <w:sz w:val="28"/>
                <w:szCs w:val="28"/>
              </w:rPr>
              <w:t>0.936</w:t>
            </w:r>
          </w:p>
        </w:tc>
        <w:tc>
          <w:tcPr>
            <w:tcW w:w="1035" w:type="dxa"/>
            <w:tcBorders>
              <w:top w:val="single" w:sz="4" w:space="0" w:color="auto"/>
              <w:left w:val="nil"/>
              <w:bottom w:val="single" w:sz="4" w:space="0" w:color="auto"/>
              <w:right w:val="single" w:sz="4" w:space="0" w:color="auto"/>
            </w:tcBorders>
            <w:shd w:val="clear" w:color="auto" w:fill="auto"/>
            <w:vAlign w:val="center"/>
          </w:tcPr>
          <w:p w14:paraId="6D058EBA" w14:textId="77777777" w:rsidR="00461C0E" w:rsidRPr="0085628C" w:rsidRDefault="00461C0E" w:rsidP="00911831">
            <w:pPr>
              <w:spacing w:line="360" w:lineRule="auto"/>
              <w:jc w:val="center"/>
              <w:rPr>
                <w:rFonts w:eastAsia="Calibri"/>
                <w:sz w:val="28"/>
                <w:szCs w:val="28"/>
              </w:rPr>
            </w:pPr>
            <w:r w:rsidRPr="00141843">
              <w:rPr>
                <w:sz w:val="28"/>
                <w:szCs w:val="28"/>
              </w:rPr>
              <w:t>0.858</w:t>
            </w:r>
          </w:p>
        </w:tc>
      </w:tr>
      <w:tr w:rsidR="00461C0E" w14:paraId="55048B7D"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A0FD83" w14:textId="77777777" w:rsidR="00461C0E" w:rsidRPr="0085628C" w:rsidRDefault="00461C0E" w:rsidP="00911831">
            <w:pPr>
              <w:spacing w:line="360" w:lineRule="auto"/>
              <w:jc w:val="center"/>
              <w:rPr>
                <w:sz w:val="28"/>
                <w:szCs w:val="28"/>
              </w:rPr>
            </w:pPr>
            <w:r>
              <w:rPr>
                <w:sz w:val="28"/>
                <w:szCs w:val="28"/>
              </w:rPr>
              <w:t>9</w:t>
            </w:r>
          </w:p>
        </w:tc>
        <w:tc>
          <w:tcPr>
            <w:tcW w:w="4862" w:type="dxa"/>
            <w:tcBorders>
              <w:top w:val="single" w:sz="4" w:space="0" w:color="auto"/>
              <w:left w:val="nil"/>
              <w:bottom w:val="single" w:sz="4" w:space="0" w:color="auto"/>
              <w:right w:val="single" w:sz="4" w:space="0" w:color="auto"/>
            </w:tcBorders>
            <w:shd w:val="clear" w:color="auto" w:fill="auto"/>
            <w:vAlign w:val="center"/>
          </w:tcPr>
          <w:p w14:paraId="372A5778" w14:textId="77777777" w:rsidR="00461C0E" w:rsidRPr="0085628C" w:rsidRDefault="00461C0E" w:rsidP="00911831">
            <w:pPr>
              <w:spacing w:line="360" w:lineRule="auto"/>
              <w:jc w:val="center"/>
              <w:rPr>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1170" w:type="dxa"/>
            <w:tcBorders>
              <w:top w:val="single" w:sz="4" w:space="0" w:color="auto"/>
              <w:left w:val="nil"/>
              <w:bottom w:val="single" w:sz="4" w:space="0" w:color="auto"/>
              <w:right w:val="single" w:sz="4" w:space="0" w:color="auto"/>
            </w:tcBorders>
            <w:shd w:val="clear" w:color="auto" w:fill="auto"/>
            <w:vAlign w:val="center"/>
          </w:tcPr>
          <w:p w14:paraId="6E6A5801" w14:textId="77777777" w:rsidR="00461C0E" w:rsidRPr="0085628C" w:rsidRDefault="00461C0E" w:rsidP="00911831">
            <w:pPr>
              <w:spacing w:line="360" w:lineRule="auto"/>
              <w:jc w:val="center"/>
              <w:rPr>
                <w:rFonts w:eastAsia="Calibri"/>
                <w:sz w:val="28"/>
                <w:szCs w:val="28"/>
              </w:rPr>
            </w:pPr>
            <w:r>
              <w:rPr>
                <w:sz w:val="28"/>
                <w:szCs w:val="28"/>
              </w:rPr>
              <w:t>20.4</w:t>
            </w:r>
          </w:p>
        </w:tc>
        <w:tc>
          <w:tcPr>
            <w:tcW w:w="992" w:type="dxa"/>
            <w:tcBorders>
              <w:top w:val="single" w:sz="4" w:space="0" w:color="auto"/>
              <w:left w:val="nil"/>
              <w:bottom w:val="single" w:sz="4" w:space="0" w:color="auto"/>
              <w:right w:val="single" w:sz="4" w:space="0" w:color="auto"/>
            </w:tcBorders>
            <w:shd w:val="clear" w:color="auto" w:fill="auto"/>
            <w:vAlign w:val="center"/>
          </w:tcPr>
          <w:p w14:paraId="00BF0E29" w14:textId="77777777" w:rsidR="00461C0E" w:rsidRPr="0085628C" w:rsidRDefault="00461C0E" w:rsidP="00911831">
            <w:pPr>
              <w:spacing w:line="360" w:lineRule="auto"/>
              <w:jc w:val="center"/>
              <w:rPr>
                <w:rFonts w:eastAsia="Calibri"/>
                <w:sz w:val="28"/>
                <w:szCs w:val="28"/>
              </w:rPr>
            </w:pPr>
            <w:r>
              <w:rPr>
                <w:rFonts w:eastAsia="Calibri"/>
                <w:sz w:val="28"/>
                <w:szCs w:val="28"/>
                <w:lang w:val="en-US"/>
              </w:rPr>
              <w:t>0.85</w:t>
            </w:r>
          </w:p>
        </w:tc>
        <w:tc>
          <w:tcPr>
            <w:tcW w:w="1164" w:type="dxa"/>
            <w:tcBorders>
              <w:top w:val="single" w:sz="4" w:space="0" w:color="auto"/>
              <w:left w:val="nil"/>
              <w:bottom w:val="single" w:sz="4" w:space="0" w:color="auto"/>
              <w:right w:val="single" w:sz="4" w:space="0" w:color="auto"/>
            </w:tcBorders>
            <w:shd w:val="clear" w:color="auto" w:fill="auto"/>
            <w:vAlign w:val="center"/>
          </w:tcPr>
          <w:p w14:paraId="3C8EEEAC" w14:textId="77777777" w:rsidR="00461C0E" w:rsidRPr="0085628C" w:rsidRDefault="00461C0E" w:rsidP="00911831">
            <w:pPr>
              <w:spacing w:line="360" w:lineRule="auto"/>
              <w:jc w:val="center"/>
              <w:rPr>
                <w:rFonts w:eastAsia="Calibri"/>
                <w:sz w:val="28"/>
                <w:szCs w:val="28"/>
              </w:rPr>
            </w:pPr>
            <w:r w:rsidRPr="00141843">
              <w:rPr>
                <w:sz w:val="28"/>
                <w:szCs w:val="28"/>
              </w:rPr>
              <w:t>0.927</w:t>
            </w:r>
          </w:p>
        </w:tc>
        <w:tc>
          <w:tcPr>
            <w:tcW w:w="1035" w:type="dxa"/>
            <w:tcBorders>
              <w:top w:val="single" w:sz="4" w:space="0" w:color="auto"/>
              <w:left w:val="nil"/>
              <w:bottom w:val="single" w:sz="4" w:space="0" w:color="auto"/>
              <w:right w:val="single" w:sz="4" w:space="0" w:color="auto"/>
            </w:tcBorders>
            <w:shd w:val="clear" w:color="auto" w:fill="auto"/>
            <w:vAlign w:val="center"/>
          </w:tcPr>
          <w:p w14:paraId="526703AB" w14:textId="77777777" w:rsidR="00461C0E" w:rsidRPr="0085628C" w:rsidRDefault="00461C0E" w:rsidP="00911831">
            <w:pPr>
              <w:spacing w:line="360" w:lineRule="auto"/>
              <w:jc w:val="center"/>
              <w:rPr>
                <w:rFonts w:eastAsia="Calibri"/>
                <w:sz w:val="28"/>
                <w:szCs w:val="28"/>
              </w:rPr>
            </w:pPr>
            <w:r w:rsidRPr="00141843">
              <w:rPr>
                <w:sz w:val="28"/>
                <w:szCs w:val="28"/>
              </w:rPr>
              <w:t>0.839</w:t>
            </w:r>
          </w:p>
        </w:tc>
      </w:tr>
      <w:tr w:rsidR="00461C0E" w14:paraId="38DFFC67"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A68287B" w14:textId="77777777" w:rsidR="00461C0E" w:rsidRPr="0085628C" w:rsidRDefault="00461C0E" w:rsidP="00911831">
            <w:pPr>
              <w:spacing w:line="360" w:lineRule="auto"/>
              <w:jc w:val="center"/>
              <w:rPr>
                <w:sz w:val="28"/>
                <w:szCs w:val="28"/>
              </w:rPr>
            </w:pPr>
            <w:r>
              <w:rPr>
                <w:sz w:val="28"/>
                <w:szCs w:val="28"/>
              </w:rPr>
              <w:t>10</w:t>
            </w:r>
          </w:p>
        </w:tc>
        <w:tc>
          <w:tcPr>
            <w:tcW w:w="4862" w:type="dxa"/>
            <w:tcBorders>
              <w:top w:val="single" w:sz="4" w:space="0" w:color="auto"/>
              <w:left w:val="nil"/>
              <w:bottom w:val="single" w:sz="4" w:space="0" w:color="auto"/>
              <w:right w:val="single" w:sz="4" w:space="0" w:color="auto"/>
            </w:tcBorders>
            <w:shd w:val="clear" w:color="auto" w:fill="auto"/>
            <w:vAlign w:val="center"/>
          </w:tcPr>
          <w:p w14:paraId="78E5CA00" w14:textId="77777777" w:rsidR="00461C0E" w:rsidRPr="0085628C" w:rsidRDefault="00461C0E" w:rsidP="00911831">
            <w:pPr>
              <w:spacing w:line="360" w:lineRule="auto"/>
              <w:jc w:val="center"/>
              <w:rPr>
                <w:sz w:val="28"/>
                <w:szCs w:val="28"/>
              </w:rPr>
            </w:pPr>
            <w:r w:rsidRPr="00BC16B1">
              <w:rPr>
                <w:sz w:val="28"/>
                <w:szCs w:val="28"/>
              </w:rPr>
              <w:t>Лебідк</w:t>
            </w:r>
            <w:r>
              <w:rPr>
                <w:sz w:val="28"/>
                <w:szCs w:val="28"/>
              </w:rPr>
              <w:t>а</w:t>
            </w:r>
            <w:r w:rsidRPr="00BC16B1">
              <w:rPr>
                <w:sz w:val="28"/>
                <w:szCs w:val="28"/>
              </w:rPr>
              <w:t xml:space="preserve"> електричн</w:t>
            </w:r>
            <w:r>
              <w:rPr>
                <w:sz w:val="28"/>
                <w:szCs w:val="28"/>
              </w:rPr>
              <w:t>а</w:t>
            </w:r>
            <w:r w:rsidRPr="00BC16B1">
              <w:rPr>
                <w:sz w:val="28"/>
                <w:szCs w:val="28"/>
              </w:rPr>
              <w:t xml:space="preserve"> (підйомн</w:t>
            </w:r>
            <w:r>
              <w:rPr>
                <w:sz w:val="28"/>
                <w:szCs w:val="28"/>
              </w:rPr>
              <w:t>ий</w:t>
            </w:r>
            <w:r w:rsidRPr="00BC16B1">
              <w:rPr>
                <w:sz w:val="28"/>
                <w:szCs w:val="28"/>
              </w:rPr>
              <w:t xml:space="preserve"> механізм)</w:t>
            </w:r>
            <w:r>
              <w:rPr>
                <w:sz w:val="28"/>
                <w:szCs w:val="28"/>
              </w:rPr>
              <w:t xml:space="preserve"> </w:t>
            </w:r>
            <w:r w:rsidRPr="00BC16B1">
              <w:rPr>
                <w:sz w:val="28"/>
                <w:szCs w:val="28"/>
              </w:rPr>
              <w:t>KCD-HD</w:t>
            </w:r>
          </w:p>
        </w:tc>
        <w:tc>
          <w:tcPr>
            <w:tcW w:w="1170" w:type="dxa"/>
            <w:tcBorders>
              <w:top w:val="single" w:sz="4" w:space="0" w:color="auto"/>
              <w:left w:val="nil"/>
              <w:bottom w:val="single" w:sz="4" w:space="0" w:color="auto"/>
              <w:right w:val="single" w:sz="4" w:space="0" w:color="auto"/>
            </w:tcBorders>
            <w:shd w:val="clear" w:color="auto" w:fill="auto"/>
            <w:vAlign w:val="center"/>
          </w:tcPr>
          <w:p w14:paraId="2283619B" w14:textId="77777777" w:rsidR="00461C0E" w:rsidRPr="0085628C" w:rsidRDefault="00461C0E" w:rsidP="00911831">
            <w:pPr>
              <w:spacing w:line="360" w:lineRule="auto"/>
              <w:jc w:val="center"/>
              <w:rPr>
                <w:rFonts w:eastAsia="Calibri"/>
                <w:sz w:val="28"/>
                <w:szCs w:val="28"/>
              </w:rPr>
            </w:pPr>
            <w:r>
              <w:rPr>
                <w:sz w:val="28"/>
                <w:szCs w:val="28"/>
              </w:rPr>
              <w:t>7.35</w:t>
            </w:r>
          </w:p>
        </w:tc>
        <w:tc>
          <w:tcPr>
            <w:tcW w:w="992" w:type="dxa"/>
            <w:tcBorders>
              <w:top w:val="single" w:sz="4" w:space="0" w:color="auto"/>
              <w:left w:val="nil"/>
              <w:bottom w:val="single" w:sz="4" w:space="0" w:color="auto"/>
              <w:right w:val="single" w:sz="4" w:space="0" w:color="auto"/>
            </w:tcBorders>
            <w:shd w:val="clear" w:color="auto" w:fill="auto"/>
            <w:vAlign w:val="center"/>
          </w:tcPr>
          <w:p w14:paraId="254437AD" w14:textId="77777777" w:rsidR="00461C0E" w:rsidRPr="0085628C" w:rsidRDefault="00461C0E" w:rsidP="00911831">
            <w:pPr>
              <w:spacing w:line="360" w:lineRule="auto"/>
              <w:jc w:val="center"/>
              <w:rPr>
                <w:rFonts w:eastAsia="Calibri"/>
                <w:sz w:val="28"/>
                <w:szCs w:val="28"/>
              </w:rPr>
            </w:pPr>
            <w:r>
              <w:rPr>
                <w:rFonts w:eastAsia="Calibri"/>
                <w:sz w:val="28"/>
                <w:szCs w:val="28"/>
              </w:rPr>
              <w:t>0.82</w:t>
            </w:r>
          </w:p>
        </w:tc>
        <w:tc>
          <w:tcPr>
            <w:tcW w:w="1164" w:type="dxa"/>
            <w:tcBorders>
              <w:top w:val="single" w:sz="4" w:space="0" w:color="auto"/>
              <w:left w:val="nil"/>
              <w:bottom w:val="single" w:sz="4" w:space="0" w:color="auto"/>
              <w:right w:val="single" w:sz="4" w:space="0" w:color="auto"/>
            </w:tcBorders>
            <w:shd w:val="clear" w:color="auto" w:fill="auto"/>
            <w:vAlign w:val="center"/>
          </w:tcPr>
          <w:p w14:paraId="45189C73" w14:textId="77777777" w:rsidR="00461C0E" w:rsidRPr="0085628C" w:rsidRDefault="00461C0E" w:rsidP="00911831">
            <w:pPr>
              <w:spacing w:line="360" w:lineRule="auto"/>
              <w:jc w:val="center"/>
              <w:rPr>
                <w:rFonts w:eastAsia="Calibri"/>
                <w:sz w:val="28"/>
                <w:szCs w:val="28"/>
              </w:rPr>
            </w:pPr>
            <w:r w:rsidRPr="00141843">
              <w:rPr>
                <w:sz w:val="28"/>
                <w:szCs w:val="28"/>
              </w:rPr>
              <w:t>0.98</w:t>
            </w:r>
          </w:p>
        </w:tc>
        <w:tc>
          <w:tcPr>
            <w:tcW w:w="1035" w:type="dxa"/>
            <w:tcBorders>
              <w:top w:val="single" w:sz="4" w:space="0" w:color="auto"/>
              <w:left w:val="nil"/>
              <w:bottom w:val="single" w:sz="4" w:space="0" w:color="auto"/>
              <w:right w:val="single" w:sz="4" w:space="0" w:color="auto"/>
            </w:tcBorders>
            <w:shd w:val="clear" w:color="auto" w:fill="auto"/>
            <w:vAlign w:val="center"/>
          </w:tcPr>
          <w:p w14:paraId="5C36AEE2" w14:textId="77777777" w:rsidR="00461C0E" w:rsidRPr="0085628C" w:rsidRDefault="00461C0E" w:rsidP="00911831">
            <w:pPr>
              <w:spacing w:line="360" w:lineRule="auto"/>
              <w:jc w:val="center"/>
              <w:rPr>
                <w:rFonts w:eastAsia="Calibri"/>
                <w:sz w:val="28"/>
                <w:szCs w:val="28"/>
              </w:rPr>
            </w:pPr>
            <w:r w:rsidRPr="00141843">
              <w:rPr>
                <w:sz w:val="28"/>
                <w:szCs w:val="28"/>
              </w:rPr>
              <w:t>0.983</w:t>
            </w:r>
          </w:p>
        </w:tc>
      </w:tr>
      <w:tr w:rsidR="00461C0E" w14:paraId="47104F48"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3E2CF44" w14:textId="77777777" w:rsidR="00461C0E" w:rsidRPr="0085628C" w:rsidRDefault="00461C0E" w:rsidP="00911831">
            <w:pPr>
              <w:spacing w:line="360" w:lineRule="auto"/>
              <w:jc w:val="center"/>
              <w:rPr>
                <w:sz w:val="28"/>
                <w:szCs w:val="28"/>
              </w:rPr>
            </w:pPr>
            <w:r>
              <w:rPr>
                <w:sz w:val="28"/>
                <w:szCs w:val="28"/>
              </w:rPr>
              <w:t>11</w:t>
            </w:r>
          </w:p>
        </w:tc>
        <w:tc>
          <w:tcPr>
            <w:tcW w:w="4862" w:type="dxa"/>
            <w:tcBorders>
              <w:top w:val="single" w:sz="4" w:space="0" w:color="auto"/>
              <w:left w:val="nil"/>
              <w:bottom w:val="single" w:sz="4" w:space="0" w:color="auto"/>
              <w:right w:val="single" w:sz="4" w:space="0" w:color="auto"/>
            </w:tcBorders>
            <w:shd w:val="clear" w:color="auto" w:fill="auto"/>
            <w:vAlign w:val="center"/>
          </w:tcPr>
          <w:p w14:paraId="2F3620FF" w14:textId="77777777" w:rsidR="00461C0E" w:rsidRPr="0085628C" w:rsidRDefault="00461C0E" w:rsidP="00911831">
            <w:pPr>
              <w:spacing w:line="360" w:lineRule="auto"/>
              <w:jc w:val="center"/>
              <w:rPr>
                <w:sz w:val="28"/>
                <w:szCs w:val="28"/>
              </w:rPr>
            </w:pPr>
            <w:r w:rsidRPr="00BC16B1">
              <w:rPr>
                <w:sz w:val="28"/>
                <w:szCs w:val="28"/>
              </w:rPr>
              <w:t>Лебідк</w:t>
            </w:r>
            <w:r>
              <w:rPr>
                <w:sz w:val="28"/>
                <w:szCs w:val="28"/>
              </w:rPr>
              <w:t>а</w:t>
            </w:r>
            <w:r w:rsidRPr="00BC16B1">
              <w:rPr>
                <w:sz w:val="28"/>
                <w:szCs w:val="28"/>
              </w:rPr>
              <w:t xml:space="preserve"> електричн</w:t>
            </w:r>
            <w:r>
              <w:rPr>
                <w:sz w:val="28"/>
                <w:szCs w:val="28"/>
              </w:rPr>
              <w:t>а</w:t>
            </w:r>
            <w:r w:rsidRPr="00BC16B1">
              <w:rPr>
                <w:sz w:val="28"/>
                <w:szCs w:val="28"/>
              </w:rPr>
              <w:t xml:space="preserve"> (підйомн</w:t>
            </w:r>
            <w:r>
              <w:rPr>
                <w:sz w:val="28"/>
                <w:szCs w:val="28"/>
              </w:rPr>
              <w:t>ий</w:t>
            </w:r>
            <w:r w:rsidRPr="00BC16B1">
              <w:rPr>
                <w:sz w:val="28"/>
                <w:szCs w:val="28"/>
              </w:rPr>
              <w:t xml:space="preserve"> механізм)</w:t>
            </w:r>
            <w:r>
              <w:rPr>
                <w:sz w:val="28"/>
                <w:szCs w:val="28"/>
              </w:rPr>
              <w:t xml:space="preserve"> </w:t>
            </w:r>
            <w:r w:rsidRPr="00BC16B1">
              <w:rPr>
                <w:sz w:val="28"/>
                <w:szCs w:val="28"/>
              </w:rPr>
              <w:t>KCD-HD</w:t>
            </w:r>
          </w:p>
        </w:tc>
        <w:tc>
          <w:tcPr>
            <w:tcW w:w="1170" w:type="dxa"/>
            <w:tcBorders>
              <w:top w:val="single" w:sz="4" w:space="0" w:color="auto"/>
              <w:left w:val="nil"/>
              <w:bottom w:val="single" w:sz="4" w:space="0" w:color="auto"/>
              <w:right w:val="single" w:sz="4" w:space="0" w:color="auto"/>
            </w:tcBorders>
            <w:shd w:val="clear" w:color="auto" w:fill="auto"/>
            <w:vAlign w:val="center"/>
          </w:tcPr>
          <w:p w14:paraId="4A9CA071" w14:textId="77777777" w:rsidR="00461C0E" w:rsidRPr="0085628C" w:rsidRDefault="00461C0E" w:rsidP="00911831">
            <w:pPr>
              <w:spacing w:line="360" w:lineRule="auto"/>
              <w:jc w:val="center"/>
              <w:rPr>
                <w:rFonts w:eastAsia="Calibri"/>
                <w:sz w:val="28"/>
                <w:szCs w:val="28"/>
              </w:rPr>
            </w:pPr>
            <w:r>
              <w:rPr>
                <w:sz w:val="28"/>
                <w:szCs w:val="28"/>
              </w:rPr>
              <w:t>7.25</w:t>
            </w:r>
          </w:p>
        </w:tc>
        <w:tc>
          <w:tcPr>
            <w:tcW w:w="992" w:type="dxa"/>
            <w:tcBorders>
              <w:top w:val="single" w:sz="4" w:space="0" w:color="auto"/>
              <w:left w:val="nil"/>
              <w:bottom w:val="single" w:sz="4" w:space="0" w:color="auto"/>
              <w:right w:val="single" w:sz="4" w:space="0" w:color="auto"/>
            </w:tcBorders>
            <w:shd w:val="clear" w:color="auto" w:fill="auto"/>
            <w:vAlign w:val="center"/>
          </w:tcPr>
          <w:p w14:paraId="75C3E5AA" w14:textId="77777777" w:rsidR="00461C0E" w:rsidRPr="0085628C" w:rsidRDefault="00461C0E" w:rsidP="00911831">
            <w:pPr>
              <w:spacing w:line="360" w:lineRule="auto"/>
              <w:jc w:val="center"/>
              <w:rPr>
                <w:rFonts w:eastAsia="Calibri"/>
                <w:sz w:val="28"/>
                <w:szCs w:val="28"/>
              </w:rPr>
            </w:pPr>
            <w:r>
              <w:rPr>
                <w:rFonts w:eastAsia="Calibri"/>
                <w:sz w:val="28"/>
                <w:szCs w:val="28"/>
              </w:rPr>
              <w:t>0.82</w:t>
            </w:r>
          </w:p>
        </w:tc>
        <w:tc>
          <w:tcPr>
            <w:tcW w:w="1164" w:type="dxa"/>
            <w:tcBorders>
              <w:top w:val="single" w:sz="4" w:space="0" w:color="auto"/>
              <w:left w:val="nil"/>
              <w:bottom w:val="single" w:sz="4" w:space="0" w:color="auto"/>
              <w:right w:val="single" w:sz="4" w:space="0" w:color="auto"/>
            </w:tcBorders>
            <w:shd w:val="clear" w:color="auto" w:fill="auto"/>
            <w:vAlign w:val="center"/>
          </w:tcPr>
          <w:p w14:paraId="774EAA0F" w14:textId="77777777" w:rsidR="00461C0E" w:rsidRPr="0085628C" w:rsidRDefault="00461C0E" w:rsidP="00911831">
            <w:pPr>
              <w:spacing w:line="360" w:lineRule="auto"/>
              <w:jc w:val="center"/>
              <w:rPr>
                <w:rFonts w:eastAsia="Calibri"/>
                <w:sz w:val="28"/>
                <w:szCs w:val="28"/>
              </w:rPr>
            </w:pPr>
            <w:r w:rsidRPr="00141843">
              <w:rPr>
                <w:sz w:val="28"/>
                <w:szCs w:val="28"/>
              </w:rPr>
              <w:t>0.967</w:t>
            </w:r>
          </w:p>
        </w:tc>
        <w:tc>
          <w:tcPr>
            <w:tcW w:w="1035" w:type="dxa"/>
            <w:tcBorders>
              <w:top w:val="single" w:sz="4" w:space="0" w:color="auto"/>
              <w:left w:val="nil"/>
              <w:bottom w:val="single" w:sz="4" w:space="0" w:color="auto"/>
              <w:right w:val="single" w:sz="4" w:space="0" w:color="auto"/>
            </w:tcBorders>
            <w:shd w:val="clear" w:color="auto" w:fill="auto"/>
            <w:vAlign w:val="center"/>
          </w:tcPr>
          <w:p w14:paraId="1FDEF2AB" w14:textId="77777777" w:rsidR="00461C0E" w:rsidRPr="0085628C" w:rsidRDefault="00461C0E" w:rsidP="00911831">
            <w:pPr>
              <w:spacing w:line="360" w:lineRule="auto"/>
              <w:jc w:val="center"/>
              <w:rPr>
                <w:rFonts w:eastAsia="Calibri"/>
                <w:sz w:val="28"/>
                <w:szCs w:val="28"/>
              </w:rPr>
            </w:pPr>
            <w:r w:rsidRPr="00141843">
              <w:rPr>
                <w:sz w:val="28"/>
                <w:szCs w:val="28"/>
              </w:rPr>
              <w:t>0.791</w:t>
            </w:r>
          </w:p>
        </w:tc>
      </w:tr>
      <w:tr w:rsidR="00461C0E" w14:paraId="313ADBCF"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7BE49BB" w14:textId="77777777" w:rsidR="00461C0E" w:rsidRPr="0085628C" w:rsidRDefault="00461C0E" w:rsidP="00911831">
            <w:pPr>
              <w:spacing w:line="360" w:lineRule="auto"/>
              <w:jc w:val="center"/>
              <w:rPr>
                <w:sz w:val="28"/>
                <w:szCs w:val="28"/>
              </w:rPr>
            </w:pPr>
            <w:r>
              <w:rPr>
                <w:sz w:val="28"/>
                <w:szCs w:val="28"/>
              </w:rPr>
              <w:t>12</w:t>
            </w:r>
          </w:p>
        </w:tc>
        <w:tc>
          <w:tcPr>
            <w:tcW w:w="4862" w:type="dxa"/>
            <w:tcBorders>
              <w:top w:val="single" w:sz="4" w:space="0" w:color="auto"/>
              <w:left w:val="nil"/>
              <w:bottom w:val="single" w:sz="4" w:space="0" w:color="auto"/>
              <w:right w:val="single" w:sz="4" w:space="0" w:color="auto"/>
            </w:tcBorders>
            <w:shd w:val="clear" w:color="auto" w:fill="auto"/>
            <w:vAlign w:val="center"/>
          </w:tcPr>
          <w:p w14:paraId="3A1F7D33" w14:textId="77777777" w:rsidR="00461C0E" w:rsidRPr="0085628C" w:rsidRDefault="00461C0E" w:rsidP="00911831">
            <w:pPr>
              <w:spacing w:line="360" w:lineRule="auto"/>
              <w:jc w:val="center"/>
              <w:rPr>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1170" w:type="dxa"/>
            <w:tcBorders>
              <w:top w:val="single" w:sz="4" w:space="0" w:color="auto"/>
              <w:left w:val="nil"/>
              <w:bottom w:val="single" w:sz="4" w:space="0" w:color="auto"/>
              <w:right w:val="single" w:sz="4" w:space="0" w:color="auto"/>
            </w:tcBorders>
            <w:shd w:val="clear" w:color="auto" w:fill="auto"/>
            <w:vAlign w:val="center"/>
          </w:tcPr>
          <w:p w14:paraId="6512E770" w14:textId="77777777" w:rsidR="00461C0E" w:rsidRPr="0085628C" w:rsidRDefault="00461C0E" w:rsidP="00911831">
            <w:pPr>
              <w:spacing w:line="360" w:lineRule="auto"/>
              <w:jc w:val="center"/>
              <w:rPr>
                <w:rFonts w:eastAsia="Calibri"/>
                <w:sz w:val="28"/>
                <w:szCs w:val="28"/>
              </w:rPr>
            </w:pPr>
            <w:r>
              <w:rPr>
                <w:sz w:val="28"/>
                <w:szCs w:val="28"/>
              </w:rPr>
              <w:t>29</w:t>
            </w:r>
          </w:p>
        </w:tc>
        <w:tc>
          <w:tcPr>
            <w:tcW w:w="992" w:type="dxa"/>
            <w:tcBorders>
              <w:top w:val="single" w:sz="4" w:space="0" w:color="auto"/>
              <w:left w:val="nil"/>
              <w:bottom w:val="single" w:sz="4" w:space="0" w:color="auto"/>
              <w:right w:val="single" w:sz="4" w:space="0" w:color="auto"/>
            </w:tcBorders>
            <w:shd w:val="clear" w:color="auto" w:fill="auto"/>
            <w:vAlign w:val="center"/>
          </w:tcPr>
          <w:p w14:paraId="2145B2B1" w14:textId="77777777" w:rsidR="00461C0E" w:rsidRPr="0085628C" w:rsidRDefault="00461C0E" w:rsidP="00911831">
            <w:pPr>
              <w:spacing w:line="360" w:lineRule="auto"/>
              <w:jc w:val="center"/>
              <w:rPr>
                <w:rFonts w:eastAsia="Calibri"/>
                <w:sz w:val="28"/>
                <w:szCs w:val="28"/>
              </w:rPr>
            </w:pPr>
            <w:r>
              <w:rPr>
                <w:rFonts w:eastAsia="Calibri"/>
                <w:sz w:val="28"/>
                <w:szCs w:val="28"/>
              </w:rPr>
              <w:t>0.91</w:t>
            </w:r>
          </w:p>
        </w:tc>
        <w:tc>
          <w:tcPr>
            <w:tcW w:w="1164" w:type="dxa"/>
            <w:tcBorders>
              <w:top w:val="single" w:sz="4" w:space="0" w:color="auto"/>
              <w:left w:val="nil"/>
              <w:bottom w:val="single" w:sz="4" w:space="0" w:color="auto"/>
              <w:right w:val="single" w:sz="4" w:space="0" w:color="auto"/>
            </w:tcBorders>
            <w:shd w:val="clear" w:color="auto" w:fill="auto"/>
            <w:vAlign w:val="center"/>
          </w:tcPr>
          <w:p w14:paraId="09E50593" w14:textId="77777777" w:rsidR="00461C0E" w:rsidRPr="0085628C" w:rsidRDefault="00461C0E" w:rsidP="00911831">
            <w:pPr>
              <w:spacing w:line="360" w:lineRule="auto"/>
              <w:jc w:val="center"/>
              <w:rPr>
                <w:rFonts w:eastAsia="Calibri"/>
                <w:sz w:val="28"/>
                <w:szCs w:val="28"/>
              </w:rPr>
            </w:pPr>
            <w:r w:rsidRPr="00141843">
              <w:rPr>
                <w:sz w:val="28"/>
                <w:szCs w:val="28"/>
              </w:rPr>
              <w:t>0.967</w:t>
            </w:r>
          </w:p>
        </w:tc>
        <w:tc>
          <w:tcPr>
            <w:tcW w:w="1035" w:type="dxa"/>
            <w:tcBorders>
              <w:top w:val="single" w:sz="4" w:space="0" w:color="auto"/>
              <w:left w:val="nil"/>
              <w:bottom w:val="single" w:sz="4" w:space="0" w:color="auto"/>
              <w:right w:val="single" w:sz="4" w:space="0" w:color="auto"/>
            </w:tcBorders>
            <w:shd w:val="clear" w:color="auto" w:fill="auto"/>
            <w:vAlign w:val="center"/>
          </w:tcPr>
          <w:p w14:paraId="321380A4" w14:textId="77777777" w:rsidR="00461C0E" w:rsidRPr="0085628C" w:rsidRDefault="00461C0E" w:rsidP="00911831">
            <w:pPr>
              <w:spacing w:line="360" w:lineRule="auto"/>
              <w:jc w:val="center"/>
              <w:rPr>
                <w:rFonts w:eastAsia="Calibri"/>
                <w:sz w:val="28"/>
                <w:szCs w:val="28"/>
              </w:rPr>
            </w:pPr>
            <w:r w:rsidRPr="00141843">
              <w:rPr>
                <w:sz w:val="28"/>
                <w:szCs w:val="28"/>
              </w:rPr>
              <w:t>0.937</w:t>
            </w:r>
          </w:p>
        </w:tc>
      </w:tr>
    </w:tbl>
    <w:p w14:paraId="451A7A11" w14:textId="7430ACE1" w:rsidR="00B26D2D" w:rsidRDefault="00B26D2D">
      <w:r>
        <w:br w:type="page"/>
      </w:r>
    </w:p>
    <w:p w14:paraId="0A651C91" w14:textId="5DF5041C" w:rsidR="00B26D2D" w:rsidRPr="00B26D2D" w:rsidRDefault="00B26D2D" w:rsidP="00B26D2D">
      <w:pPr>
        <w:spacing w:line="360" w:lineRule="auto"/>
        <w:ind w:firstLine="709"/>
        <w:jc w:val="right"/>
        <w:rPr>
          <w:sz w:val="28"/>
          <w:szCs w:val="28"/>
        </w:rPr>
      </w:pPr>
      <w:r>
        <w:rPr>
          <w:sz w:val="28"/>
          <w:szCs w:val="28"/>
          <w:lang w:val="ru-RU"/>
        </w:rPr>
        <w:lastRenderedPageBreak/>
        <w:t>Продовження таблиц</w:t>
      </w:r>
      <w:r>
        <w:rPr>
          <w:sz w:val="28"/>
          <w:szCs w:val="28"/>
        </w:rPr>
        <w:t>і 2.1.1</w:t>
      </w:r>
    </w:p>
    <w:tbl>
      <w:tblPr>
        <w:tblW w:w="0" w:type="auto"/>
        <w:jc w:val="center"/>
        <w:tblLook w:val="0000" w:firstRow="0" w:lastRow="0" w:firstColumn="0" w:lastColumn="0" w:noHBand="0" w:noVBand="0"/>
      </w:tblPr>
      <w:tblGrid>
        <w:gridCol w:w="496"/>
        <w:gridCol w:w="4862"/>
        <w:gridCol w:w="1170"/>
        <w:gridCol w:w="992"/>
        <w:gridCol w:w="1164"/>
        <w:gridCol w:w="1035"/>
      </w:tblGrid>
      <w:tr w:rsidR="00461C0E" w14:paraId="0AE4B7C2"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A0F71EF" w14:textId="3E184BA3" w:rsidR="00461C0E" w:rsidRPr="0085628C" w:rsidRDefault="00461C0E" w:rsidP="00911831">
            <w:pPr>
              <w:spacing w:line="360" w:lineRule="auto"/>
              <w:jc w:val="center"/>
              <w:rPr>
                <w:sz w:val="28"/>
                <w:szCs w:val="28"/>
              </w:rPr>
            </w:pPr>
            <w:r>
              <w:rPr>
                <w:sz w:val="28"/>
                <w:szCs w:val="28"/>
              </w:rPr>
              <w:t>13</w:t>
            </w:r>
          </w:p>
        </w:tc>
        <w:tc>
          <w:tcPr>
            <w:tcW w:w="4862" w:type="dxa"/>
            <w:tcBorders>
              <w:top w:val="single" w:sz="4" w:space="0" w:color="auto"/>
              <w:left w:val="nil"/>
              <w:bottom w:val="single" w:sz="4" w:space="0" w:color="auto"/>
              <w:right w:val="single" w:sz="4" w:space="0" w:color="auto"/>
            </w:tcBorders>
            <w:shd w:val="clear" w:color="auto" w:fill="auto"/>
            <w:vAlign w:val="center"/>
          </w:tcPr>
          <w:p w14:paraId="7D92C094" w14:textId="77777777" w:rsidR="00461C0E" w:rsidRPr="0085628C" w:rsidRDefault="00461C0E" w:rsidP="00911831">
            <w:pPr>
              <w:spacing w:line="360" w:lineRule="auto"/>
              <w:jc w:val="center"/>
              <w:rPr>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1170" w:type="dxa"/>
            <w:tcBorders>
              <w:top w:val="single" w:sz="4" w:space="0" w:color="auto"/>
              <w:left w:val="nil"/>
              <w:bottom w:val="single" w:sz="4" w:space="0" w:color="auto"/>
              <w:right w:val="single" w:sz="4" w:space="0" w:color="auto"/>
            </w:tcBorders>
            <w:shd w:val="clear" w:color="auto" w:fill="auto"/>
            <w:vAlign w:val="center"/>
          </w:tcPr>
          <w:p w14:paraId="01F2D70B" w14:textId="77777777" w:rsidR="00461C0E" w:rsidRPr="0085628C" w:rsidRDefault="00461C0E" w:rsidP="00911831">
            <w:pPr>
              <w:spacing w:line="360" w:lineRule="auto"/>
              <w:jc w:val="center"/>
              <w:rPr>
                <w:rFonts w:eastAsia="Calibri"/>
                <w:sz w:val="28"/>
                <w:szCs w:val="28"/>
              </w:rPr>
            </w:pPr>
            <w:r>
              <w:rPr>
                <w:sz w:val="28"/>
                <w:szCs w:val="28"/>
              </w:rPr>
              <w:t>28.4</w:t>
            </w:r>
          </w:p>
        </w:tc>
        <w:tc>
          <w:tcPr>
            <w:tcW w:w="992" w:type="dxa"/>
            <w:tcBorders>
              <w:top w:val="single" w:sz="4" w:space="0" w:color="auto"/>
              <w:left w:val="nil"/>
              <w:bottom w:val="single" w:sz="4" w:space="0" w:color="auto"/>
              <w:right w:val="single" w:sz="4" w:space="0" w:color="auto"/>
            </w:tcBorders>
            <w:shd w:val="clear" w:color="auto" w:fill="auto"/>
            <w:vAlign w:val="center"/>
          </w:tcPr>
          <w:p w14:paraId="5C307C6A" w14:textId="77777777" w:rsidR="00461C0E" w:rsidRPr="0085628C" w:rsidRDefault="00461C0E" w:rsidP="00911831">
            <w:pPr>
              <w:spacing w:line="360" w:lineRule="auto"/>
              <w:jc w:val="center"/>
              <w:rPr>
                <w:rFonts w:eastAsia="Calibri"/>
                <w:sz w:val="28"/>
                <w:szCs w:val="28"/>
              </w:rPr>
            </w:pPr>
            <w:r>
              <w:rPr>
                <w:rFonts w:eastAsia="Calibri"/>
                <w:sz w:val="28"/>
                <w:szCs w:val="28"/>
              </w:rPr>
              <w:t>0.91</w:t>
            </w:r>
          </w:p>
        </w:tc>
        <w:tc>
          <w:tcPr>
            <w:tcW w:w="1164" w:type="dxa"/>
            <w:tcBorders>
              <w:top w:val="single" w:sz="4" w:space="0" w:color="auto"/>
              <w:left w:val="nil"/>
              <w:bottom w:val="single" w:sz="4" w:space="0" w:color="auto"/>
              <w:right w:val="single" w:sz="4" w:space="0" w:color="auto"/>
            </w:tcBorders>
            <w:shd w:val="clear" w:color="auto" w:fill="auto"/>
            <w:vAlign w:val="center"/>
          </w:tcPr>
          <w:p w14:paraId="4B21C9EC" w14:textId="77777777" w:rsidR="00461C0E" w:rsidRPr="0085628C" w:rsidRDefault="00461C0E" w:rsidP="00911831">
            <w:pPr>
              <w:spacing w:line="360" w:lineRule="auto"/>
              <w:jc w:val="center"/>
              <w:rPr>
                <w:rFonts w:eastAsia="Calibri"/>
                <w:sz w:val="28"/>
                <w:szCs w:val="28"/>
              </w:rPr>
            </w:pPr>
            <w:r w:rsidRPr="00141843">
              <w:rPr>
                <w:sz w:val="28"/>
                <w:szCs w:val="28"/>
              </w:rPr>
              <w:t>0.947</w:t>
            </w:r>
          </w:p>
        </w:tc>
        <w:tc>
          <w:tcPr>
            <w:tcW w:w="1035" w:type="dxa"/>
            <w:tcBorders>
              <w:top w:val="single" w:sz="4" w:space="0" w:color="auto"/>
              <w:left w:val="nil"/>
              <w:bottom w:val="single" w:sz="4" w:space="0" w:color="auto"/>
              <w:right w:val="single" w:sz="4" w:space="0" w:color="auto"/>
            </w:tcBorders>
            <w:shd w:val="clear" w:color="auto" w:fill="auto"/>
            <w:vAlign w:val="center"/>
          </w:tcPr>
          <w:p w14:paraId="6A4C444A" w14:textId="77777777" w:rsidR="00461C0E" w:rsidRPr="0085628C" w:rsidRDefault="00461C0E" w:rsidP="00911831">
            <w:pPr>
              <w:spacing w:line="360" w:lineRule="auto"/>
              <w:jc w:val="center"/>
              <w:rPr>
                <w:rFonts w:eastAsia="Calibri"/>
                <w:sz w:val="28"/>
                <w:szCs w:val="28"/>
              </w:rPr>
            </w:pPr>
            <w:r w:rsidRPr="00141843">
              <w:rPr>
                <w:sz w:val="28"/>
                <w:szCs w:val="28"/>
              </w:rPr>
              <w:t>0.932</w:t>
            </w:r>
          </w:p>
        </w:tc>
      </w:tr>
      <w:tr w:rsidR="00461C0E" w14:paraId="44945A0D"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36A3E09" w14:textId="77777777" w:rsidR="00461C0E" w:rsidRPr="0085628C" w:rsidRDefault="00461C0E" w:rsidP="00911831">
            <w:pPr>
              <w:spacing w:line="360" w:lineRule="auto"/>
              <w:jc w:val="center"/>
              <w:rPr>
                <w:sz w:val="28"/>
                <w:szCs w:val="28"/>
              </w:rPr>
            </w:pPr>
            <w:r>
              <w:rPr>
                <w:sz w:val="28"/>
                <w:szCs w:val="28"/>
              </w:rPr>
              <w:t>14</w:t>
            </w:r>
          </w:p>
        </w:tc>
        <w:tc>
          <w:tcPr>
            <w:tcW w:w="4862" w:type="dxa"/>
            <w:tcBorders>
              <w:top w:val="single" w:sz="4" w:space="0" w:color="auto"/>
              <w:left w:val="nil"/>
              <w:bottom w:val="single" w:sz="4" w:space="0" w:color="auto"/>
              <w:right w:val="single" w:sz="4" w:space="0" w:color="auto"/>
            </w:tcBorders>
            <w:shd w:val="clear" w:color="auto" w:fill="auto"/>
            <w:vAlign w:val="center"/>
          </w:tcPr>
          <w:p w14:paraId="1DDA875C" w14:textId="77777777" w:rsidR="00461C0E" w:rsidRPr="0085628C" w:rsidRDefault="00461C0E" w:rsidP="00911831">
            <w:pPr>
              <w:spacing w:line="360" w:lineRule="auto"/>
              <w:jc w:val="center"/>
              <w:rPr>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1170" w:type="dxa"/>
            <w:tcBorders>
              <w:top w:val="single" w:sz="4" w:space="0" w:color="auto"/>
              <w:left w:val="nil"/>
              <w:bottom w:val="single" w:sz="4" w:space="0" w:color="auto"/>
              <w:right w:val="single" w:sz="4" w:space="0" w:color="auto"/>
            </w:tcBorders>
            <w:shd w:val="clear" w:color="auto" w:fill="auto"/>
            <w:vAlign w:val="center"/>
          </w:tcPr>
          <w:p w14:paraId="63878EB7" w14:textId="77777777" w:rsidR="00461C0E" w:rsidRPr="0085628C" w:rsidRDefault="00461C0E" w:rsidP="00911831">
            <w:pPr>
              <w:spacing w:line="360" w:lineRule="auto"/>
              <w:jc w:val="center"/>
              <w:rPr>
                <w:rFonts w:eastAsia="Calibri"/>
                <w:sz w:val="28"/>
                <w:szCs w:val="28"/>
              </w:rPr>
            </w:pPr>
            <w:r>
              <w:rPr>
                <w:sz w:val="28"/>
                <w:szCs w:val="28"/>
              </w:rPr>
              <w:t>28</w:t>
            </w:r>
          </w:p>
        </w:tc>
        <w:tc>
          <w:tcPr>
            <w:tcW w:w="992" w:type="dxa"/>
            <w:tcBorders>
              <w:top w:val="single" w:sz="4" w:space="0" w:color="auto"/>
              <w:left w:val="nil"/>
              <w:bottom w:val="single" w:sz="4" w:space="0" w:color="auto"/>
              <w:right w:val="single" w:sz="4" w:space="0" w:color="auto"/>
            </w:tcBorders>
            <w:shd w:val="clear" w:color="auto" w:fill="auto"/>
            <w:vAlign w:val="center"/>
          </w:tcPr>
          <w:p w14:paraId="627AE875" w14:textId="77777777" w:rsidR="00461C0E" w:rsidRPr="0085628C" w:rsidRDefault="00461C0E" w:rsidP="00911831">
            <w:pPr>
              <w:spacing w:line="360" w:lineRule="auto"/>
              <w:jc w:val="center"/>
              <w:rPr>
                <w:rFonts w:eastAsia="Calibri"/>
                <w:sz w:val="28"/>
                <w:szCs w:val="28"/>
              </w:rPr>
            </w:pPr>
            <w:r>
              <w:rPr>
                <w:rFonts w:eastAsia="Calibri"/>
                <w:sz w:val="28"/>
                <w:szCs w:val="28"/>
              </w:rPr>
              <w:t>0.91</w:t>
            </w:r>
          </w:p>
        </w:tc>
        <w:tc>
          <w:tcPr>
            <w:tcW w:w="1164" w:type="dxa"/>
            <w:tcBorders>
              <w:top w:val="single" w:sz="4" w:space="0" w:color="auto"/>
              <w:left w:val="nil"/>
              <w:bottom w:val="single" w:sz="4" w:space="0" w:color="auto"/>
              <w:right w:val="single" w:sz="4" w:space="0" w:color="auto"/>
            </w:tcBorders>
            <w:shd w:val="clear" w:color="auto" w:fill="auto"/>
            <w:vAlign w:val="center"/>
          </w:tcPr>
          <w:p w14:paraId="2034B283" w14:textId="77777777" w:rsidR="00461C0E" w:rsidRPr="0085628C" w:rsidRDefault="00461C0E" w:rsidP="00911831">
            <w:pPr>
              <w:spacing w:line="360" w:lineRule="auto"/>
              <w:jc w:val="center"/>
              <w:rPr>
                <w:rFonts w:eastAsia="Calibri"/>
                <w:sz w:val="28"/>
                <w:szCs w:val="28"/>
              </w:rPr>
            </w:pPr>
            <w:r w:rsidRPr="00141843">
              <w:rPr>
                <w:sz w:val="28"/>
                <w:szCs w:val="28"/>
              </w:rPr>
              <w:t>0.933</w:t>
            </w:r>
          </w:p>
        </w:tc>
        <w:tc>
          <w:tcPr>
            <w:tcW w:w="1035" w:type="dxa"/>
            <w:tcBorders>
              <w:top w:val="single" w:sz="4" w:space="0" w:color="auto"/>
              <w:left w:val="nil"/>
              <w:bottom w:val="single" w:sz="4" w:space="0" w:color="auto"/>
              <w:right w:val="single" w:sz="4" w:space="0" w:color="auto"/>
            </w:tcBorders>
            <w:shd w:val="clear" w:color="auto" w:fill="auto"/>
            <w:vAlign w:val="center"/>
          </w:tcPr>
          <w:p w14:paraId="20B1158C" w14:textId="77777777" w:rsidR="00461C0E" w:rsidRPr="0085628C" w:rsidRDefault="00461C0E" w:rsidP="00911831">
            <w:pPr>
              <w:spacing w:line="360" w:lineRule="auto"/>
              <w:jc w:val="center"/>
              <w:rPr>
                <w:rFonts w:eastAsia="Calibri"/>
                <w:sz w:val="28"/>
                <w:szCs w:val="28"/>
              </w:rPr>
            </w:pPr>
            <w:r w:rsidRPr="00141843">
              <w:rPr>
                <w:sz w:val="28"/>
                <w:szCs w:val="28"/>
              </w:rPr>
              <w:t>0.894</w:t>
            </w:r>
          </w:p>
        </w:tc>
      </w:tr>
      <w:tr w:rsidR="00461C0E" w14:paraId="1D57D177"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A4F756D" w14:textId="77777777" w:rsidR="00461C0E" w:rsidRPr="0085628C" w:rsidRDefault="00461C0E" w:rsidP="00911831">
            <w:pPr>
              <w:spacing w:line="360" w:lineRule="auto"/>
              <w:jc w:val="center"/>
              <w:rPr>
                <w:sz w:val="28"/>
                <w:szCs w:val="28"/>
              </w:rPr>
            </w:pPr>
            <w:r>
              <w:rPr>
                <w:sz w:val="28"/>
                <w:szCs w:val="28"/>
              </w:rPr>
              <w:t>15</w:t>
            </w:r>
          </w:p>
        </w:tc>
        <w:tc>
          <w:tcPr>
            <w:tcW w:w="4862" w:type="dxa"/>
            <w:tcBorders>
              <w:top w:val="single" w:sz="4" w:space="0" w:color="auto"/>
              <w:left w:val="nil"/>
              <w:bottom w:val="single" w:sz="4" w:space="0" w:color="auto"/>
              <w:right w:val="single" w:sz="4" w:space="0" w:color="auto"/>
            </w:tcBorders>
            <w:shd w:val="clear" w:color="auto" w:fill="auto"/>
            <w:vAlign w:val="center"/>
          </w:tcPr>
          <w:p w14:paraId="25587BC4" w14:textId="77777777" w:rsidR="00461C0E" w:rsidRPr="0085628C" w:rsidRDefault="00461C0E" w:rsidP="00911831">
            <w:pPr>
              <w:spacing w:line="360" w:lineRule="auto"/>
              <w:jc w:val="center"/>
              <w:rPr>
                <w:sz w:val="28"/>
                <w:szCs w:val="28"/>
              </w:rPr>
            </w:pPr>
            <w:r w:rsidRPr="00BC16B1">
              <w:rPr>
                <w:sz w:val="28"/>
                <w:szCs w:val="28"/>
              </w:rPr>
              <w:t>Пожежн</w:t>
            </w:r>
            <w:r>
              <w:rPr>
                <w:sz w:val="28"/>
                <w:szCs w:val="28"/>
              </w:rPr>
              <w:t>ий</w:t>
            </w:r>
            <w:r w:rsidRPr="00BC16B1">
              <w:rPr>
                <w:sz w:val="28"/>
                <w:szCs w:val="28"/>
              </w:rPr>
              <w:t xml:space="preserve"> насос</w:t>
            </w:r>
            <w:r>
              <w:rPr>
                <w:sz w:val="28"/>
                <w:szCs w:val="28"/>
              </w:rPr>
              <w:t xml:space="preserve"> </w:t>
            </w:r>
            <w:r w:rsidRPr="00BC16B1">
              <w:rPr>
                <w:sz w:val="28"/>
                <w:szCs w:val="28"/>
              </w:rPr>
              <w:t>BSD 125-315/1850</w:t>
            </w:r>
          </w:p>
        </w:tc>
        <w:tc>
          <w:tcPr>
            <w:tcW w:w="1170" w:type="dxa"/>
            <w:tcBorders>
              <w:top w:val="single" w:sz="4" w:space="0" w:color="auto"/>
              <w:left w:val="nil"/>
              <w:bottom w:val="single" w:sz="4" w:space="0" w:color="auto"/>
              <w:right w:val="single" w:sz="4" w:space="0" w:color="auto"/>
            </w:tcBorders>
            <w:shd w:val="clear" w:color="auto" w:fill="auto"/>
            <w:vAlign w:val="center"/>
          </w:tcPr>
          <w:p w14:paraId="4E90C546" w14:textId="77777777" w:rsidR="00461C0E" w:rsidRPr="00BE0BA1" w:rsidRDefault="00461C0E" w:rsidP="00911831">
            <w:pPr>
              <w:spacing w:line="360" w:lineRule="auto"/>
              <w:jc w:val="center"/>
              <w:rPr>
                <w:rFonts w:eastAsia="Calibri"/>
                <w:sz w:val="28"/>
                <w:szCs w:val="28"/>
                <w:lang w:val="en-US"/>
              </w:rPr>
            </w:pPr>
            <w:r>
              <w:rPr>
                <w:rFonts w:eastAsia="Calibri"/>
                <w:sz w:val="28"/>
                <w:szCs w:val="28"/>
                <w:lang w:val="en-US"/>
              </w:rPr>
              <w:t>247</w:t>
            </w:r>
          </w:p>
        </w:tc>
        <w:tc>
          <w:tcPr>
            <w:tcW w:w="992" w:type="dxa"/>
            <w:tcBorders>
              <w:top w:val="single" w:sz="4" w:space="0" w:color="auto"/>
              <w:left w:val="nil"/>
              <w:bottom w:val="single" w:sz="4" w:space="0" w:color="auto"/>
              <w:right w:val="single" w:sz="4" w:space="0" w:color="auto"/>
            </w:tcBorders>
            <w:shd w:val="clear" w:color="auto" w:fill="auto"/>
            <w:vAlign w:val="center"/>
          </w:tcPr>
          <w:p w14:paraId="22ECFBAD" w14:textId="77777777" w:rsidR="00461C0E" w:rsidRPr="0085628C" w:rsidRDefault="00461C0E" w:rsidP="00911831">
            <w:pPr>
              <w:spacing w:line="360" w:lineRule="auto"/>
              <w:jc w:val="center"/>
              <w:rPr>
                <w:rFonts w:eastAsia="Calibri"/>
                <w:sz w:val="28"/>
                <w:szCs w:val="28"/>
              </w:rPr>
            </w:pPr>
            <w:r>
              <w:rPr>
                <w:rFonts w:eastAsia="Calibri"/>
                <w:sz w:val="28"/>
                <w:szCs w:val="28"/>
              </w:rPr>
              <w:t>0.84</w:t>
            </w:r>
          </w:p>
        </w:tc>
        <w:tc>
          <w:tcPr>
            <w:tcW w:w="1164" w:type="dxa"/>
            <w:tcBorders>
              <w:top w:val="single" w:sz="4" w:space="0" w:color="auto"/>
              <w:left w:val="nil"/>
              <w:bottom w:val="single" w:sz="4" w:space="0" w:color="auto"/>
              <w:right w:val="single" w:sz="4" w:space="0" w:color="auto"/>
            </w:tcBorders>
            <w:shd w:val="clear" w:color="auto" w:fill="auto"/>
            <w:vAlign w:val="center"/>
          </w:tcPr>
          <w:p w14:paraId="787FEF3D" w14:textId="77777777" w:rsidR="00461C0E" w:rsidRPr="0085628C" w:rsidRDefault="00461C0E" w:rsidP="00911831">
            <w:pPr>
              <w:spacing w:line="360" w:lineRule="auto"/>
              <w:jc w:val="center"/>
              <w:rPr>
                <w:rFonts w:eastAsia="Calibri"/>
                <w:sz w:val="28"/>
                <w:szCs w:val="28"/>
              </w:rPr>
            </w:pPr>
            <w:r w:rsidRPr="00141843">
              <w:rPr>
                <w:sz w:val="28"/>
                <w:szCs w:val="28"/>
              </w:rPr>
              <w:t>0.9</w:t>
            </w:r>
            <w:r>
              <w:rPr>
                <w:sz w:val="28"/>
                <w:szCs w:val="28"/>
              </w:rPr>
              <w:t>88</w:t>
            </w:r>
          </w:p>
        </w:tc>
        <w:tc>
          <w:tcPr>
            <w:tcW w:w="1035" w:type="dxa"/>
            <w:tcBorders>
              <w:top w:val="single" w:sz="4" w:space="0" w:color="auto"/>
              <w:left w:val="nil"/>
              <w:bottom w:val="single" w:sz="4" w:space="0" w:color="auto"/>
              <w:right w:val="single" w:sz="4" w:space="0" w:color="auto"/>
            </w:tcBorders>
            <w:shd w:val="clear" w:color="auto" w:fill="auto"/>
            <w:vAlign w:val="center"/>
          </w:tcPr>
          <w:p w14:paraId="5F09FDBB" w14:textId="77777777" w:rsidR="00461C0E" w:rsidRPr="0085628C" w:rsidRDefault="00461C0E" w:rsidP="00911831">
            <w:pPr>
              <w:spacing w:line="360" w:lineRule="auto"/>
              <w:jc w:val="center"/>
              <w:rPr>
                <w:rFonts w:eastAsia="Calibri"/>
                <w:sz w:val="28"/>
                <w:szCs w:val="28"/>
              </w:rPr>
            </w:pPr>
            <w:r w:rsidRPr="00141843">
              <w:rPr>
                <w:sz w:val="28"/>
                <w:szCs w:val="28"/>
              </w:rPr>
              <w:t>0.959</w:t>
            </w:r>
          </w:p>
        </w:tc>
      </w:tr>
      <w:tr w:rsidR="00461C0E" w14:paraId="7538DA77"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D0B9699" w14:textId="77777777" w:rsidR="00461C0E" w:rsidRPr="0085628C" w:rsidRDefault="00461C0E" w:rsidP="00911831">
            <w:pPr>
              <w:spacing w:line="360" w:lineRule="auto"/>
              <w:jc w:val="center"/>
              <w:rPr>
                <w:sz w:val="28"/>
                <w:szCs w:val="28"/>
              </w:rPr>
            </w:pPr>
            <w:r>
              <w:rPr>
                <w:sz w:val="28"/>
                <w:szCs w:val="28"/>
              </w:rPr>
              <w:t>16</w:t>
            </w:r>
          </w:p>
        </w:tc>
        <w:tc>
          <w:tcPr>
            <w:tcW w:w="4862" w:type="dxa"/>
            <w:tcBorders>
              <w:top w:val="single" w:sz="4" w:space="0" w:color="auto"/>
              <w:left w:val="nil"/>
              <w:bottom w:val="single" w:sz="4" w:space="0" w:color="auto"/>
              <w:right w:val="single" w:sz="4" w:space="0" w:color="auto"/>
            </w:tcBorders>
            <w:shd w:val="clear" w:color="auto" w:fill="auto"/>
            <w:vAlign w:val="center"/>
          </w:tcPr>
          <w:p w14:paraId="509D59A7" w14:textId="77777777" w:rsidR="00461C0E" w:rsidRPr="0085628C" w:rsidRDefault="00461C0E" w:rsidP="00911831">
            <w:pPr>
              <w:spacing w:line="360" w:lineRule="auto"/>
              <w:jc w:val="center"/>
              <w:rPr>
                <w:sz w:val="28"/>
                <w:szCs w:val="28"/>
              </w:rPr>
            </w:pPr>
            <w:r w:rsidRPr="00BC16B1">
              <w:rPr>
                <w:sz w:val="28"/>
                <w:szCs w:val="28"/>
              </w:rPr>
              <w:t>Пожежн</w:t>
            </w:r>
            <w:r>
              <w:rPr>
                <w:sz w:val="28"/>
                <w:szCs w:val="28"/>
              </w:rPr>
              <w:t>ий</w:t>
            </w:r>
            <w:r w:rsidRPr="00BC16B1">
              <w:rPr>
                <w:sz w:val="28"/>
                <w:szCs w:val="28"/>
              </w:rPr>
              <w:t xml:space="preserve"> насос</w:t>
            </w:r>
            <w:r>
              <w:rPr>
                <w:sz w:val="28"/>
                <w:szCs w:val="28"/>
              </w:rPr>
              <w:t xml:space="preserve"> </w:t>
            </w:r>
            <w:r w:rsidRPr="00BC16B1">
              <w:rPr>
                <w:sz w:val="28"/>
                <w:szCs w:val="28"/>
              </w:rPr>
              <w:t>BSD 125-315/1850</w:t>
            </w:r>
          </w:p>
        </w:tc>
        <w:tc>
          <w:tcPr>
            <w:tcW w:w="1170" w:type="dxa"/>
            <w:tcBorders>
              <w:top w:val="single" w:sz="4" w:space="0" w:color="auto"/>
              <w:left w:val="nil"/>
              <w:bottom w:val="single" w:sz="4" w:space="0" w:color="auto"/>
              <w:right w:val="single" w:sz="4" w:space="0" w:color="auto"/>
            </w:tcBorders>
            <w:shd w:val="clear" w:color="auto" w:fill="auto"/>
            <w:vAlign w:val="center"/>
          </w:tcPr>
          <w:p w14:paraId="3F852EFD" w14:textId="77777777" w:rsidR="00461C0E" w:rsidRPr="00BE0BA1" w:rsidRDefault="00461C0E" w:rsidP="00911831">
            <w:pPr>
              <w:spacing w:line="360" w:lineRule="auto"/>
              <w:jc w:val="center"/>
              <w:rPr>
                <w:rFonts w:eastAsia="Calibri"/>
                <w:sz w:val="28"/>
                <w:szCs w:val="28"/>
                <w:lang w:val="en-US"/>
              </w:rPr>
            </w:pPr>
            <w:r>
              <w:rPr>
                <w:rFonts w:eastAsia="Calibri"/>
                <w:sz w:val="28"/>
                <w:szCs w:val="28"/>
                <w:lang w:val="en-US"/>
              </w:rPr>
              <w:t>245</w:t>
            </w:r>
          </w:p>
        </w:tc>
        <w:tc>
          <w:tcPr>
            <w:tcW w:w="992" w:type="dxa"/>
            <w:tcBorders>
              <w:top w:val="single" w:sz="4" w:space="0" w:color="auto"/>
              <w:left w:val="nil"/>
              <w:bottom w:val="single" w:sz="4" w:space="0" w:color="auto"/>
              <w:right w:val="single" w:sz="4" w:space="0" w:color="auto"/>
            </w:tcBorders>
            <w:shd w:val="clear" w:color="auto" w:fill="auto"/>
            <w:vAlign w:val="center"/>
          </w:tcPr>
          <w:p w14:paraId="73687926" w14:textId="77777777" w:rsidR="00461C0E" w:rsidRPr="0085628C" w:rsidRDefault="00461C0E" w:rsidP="00911831">
            <w:pPr>
              <w:spacing w:line="360" w:lineRule="auto"/>
              <w:jc w:val="center"/>
              <w:rPr>
                <w:rFonts w:eastAsia="Calibri"/>
                <w:sz w:val="28"/>
                <w:szCs w:val="28"/>
              </w:rPr>
            </w:pPr>
            <w:r>
              <w:rPr>
                <w:rFonts w:eastAsia="Calibri"/>
                <w:sz w:val="28"/>
                <w:szCs w:val="28"/>
              </w:rPr>
              <w:t>0.84</w:t>
            </w:r>
          </w:p>
        </w:tc>
        <w:tc>
          <w:tcPr>
            <w:tcW w:w="1164" w:type="dxa"/>
            <w:tcBorders>
              <w:top w:val="single" w:sz="4" w:space="0" w:color="auto"/>
              <w:left w:val="nil"/>
              <w:bottom w:val="single" w:sz="4" w:space="0" w:color="auto"/>
              <w:right w:val="single" w:sz="4" w:space="0" w:color="auto"/>
            </w:tcBorders>
            <w:shd w:val="clear" w:color="auto" w:fill="auto"/>
            <w:vAlign w:val="center"/>
          </w:tcPr>
          <w:p w14:paraId="09FC8D76" w14:textId="77777777" w:rsidR="00461C0E" w:rsidRPr="0085628C" w:rsidRDefault="00461C0E" w:rsidP="00911831">
            <w:pPr>
              <w:spacing w:line="360" w:lineRule="auto"/>
              <w:jc w:val="center"/>
              <w:rPr>
                <w:rFonts w:eastAsia="Calibri"/>
                <w:sz w:val="28"/>
                <w:szCs w:val="28"/>
              </w:rPr>
            </w:pPr>
            <w:r w:rsidRPr="00141843">
              <w:rPr>
                <w:sz w:val="28"/>
                <w:szCs w:val="28"/>
              </w:rPr>
              <w:t>0.9</w:t>
            </w:r>
            <w:r>
              <w:rPr>
                <w:sz w:val="28"/>
                <w:szCs w:val="28"/>
              </w:rPr>
              <w:t>8</w:t>
            </w:r>
          </w:p>
        </w:tc>
        <w:tc>
          <w:tcPr>
            <w:tcW w:w="1035" w:type="dxa"/>
            <w:tcBorders>
              <w:top w:val="single" w:sz="4" w:space="0" w:color="auto"/>
              <w:left w:val="nil"/>
              <w:bottom w:val="single" w:sz="4" w:space="0" w:color="auto"/>
              <w:right w:val="single" w:sz="4" w:space="0" w:color="auto"/>
            </w:tcBorders>
            <w:shd w:val="clear" w:color="auto" w:fill="auto"/>
            <w:vAlign w:val="center"/>
          </w:tcPr>
          <w:p w14:paraId="38CB95A6" w14:textId="77777777" w:rsidR="00461C0E" w:rsidRPr="0085628C" w:rsidRDefault="00461C0E" w:rsidP="00911831">
            <w:pPr>
              <w:spacing w:line="360" w:lineRule="auto"/>
              <w:jc w:val="center"/>
              <w:rPr>
                <w:rFonts w:eastAsia="Calibri"/>
                <w:sz w:val="28"/>
                <w:szCs w:val="28"/>
              </w:rPr>
            </w:pPr>
            <w:r w:rsidRPr="00141843">
              <w:rPr>
                <w:sz w:val="28"/>
                <w:szCs w:val="28"/>
              </w:rPr>
              <w:t>0.91</w:t>
            </w:r>
          </w:p>
        </w:tc>
      </w:tr>
      <w:tr w:rsidR="00461C0E" w14:paraId="2793C11E"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1220D48" w14:textId="77777777" w:rsidR="00461C0E" w:rsidRDefault="00461C0E" w:rsidP="00911831">
            <w:pPr>
              <w:spacing w:line="360" w:lineRule="auto"/>
              <w:jc w:val="center"/>
              <w:rPr>
                <w:sz w:val="28"/>
                <w:szCs w:val="28"/>
              </w:rPr>
            </w:pPr>
            <w:r>
              <w:rPr>
                <w:sz w:val="28"/>
                <w:szCs w:val="28"/>
              </w:rPr>
              <w:t>17</w:t>
            </w:r>
          </w:p>
        </w:tc>
        <w:tc>
          <w:tcPr>
            <w:tcW w:w="4862" w:type="dxa"/>
            <w:tcBorders>
              <w:top w:val="single" w:sz="4" w:space="0" w:color="auto"/>
              <w:left w:val="nil"/>
              <w:bottom w:val="single" w:sz="4" w:space="0" w:color="auto"/>
              <w:right w:val="single" w:sz="4" w:space="0" w:color="auto"/>
            </w:tcBorders>
            <w:shd w:val="clear" w:color="auto" w:fill="auto"/>
            <w:vAlign w:val="center"/>
          </w:tcPr>
          <w:p w14:paraId="326434FC" w14:textId="77777777" w:rsidR="00461C0E" w:rsidRPr="0085628C" w:rsidRDefault="00461C0E" w:rsidP="00911831">
            <w:pPr>
              <w:spacing w:line="360" w:lineRule="auto"/>
              <w:jc w:val="center"/>
              <w:rPr>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1170" w:type="dxa"/>
            <w:tcBorders>
              <w:top w:val="single" w:sz="4" w:space="0" w:color="auto"/>
              <w:left w:val="nil"/>
              <w:bottom w:val="single" w:sz="4" w:space="0" w:color="auto"/>
              <w:right w:val="single" w:sz="4" w:space="0" w:color="auto"/>
            </w:tcBorders>
            <w:shd w:val="clear" w:color="auto" w:fill="auto"/>
            <w:vAlign w:val="center"/>
          </w:tcPr>
          <w:p w14:paraId="4951795E" w14:textId="77777777" w:rsidR="00461C0E" w:rsidRPr="0085628C" w:rsidRDefault="00461C0E" w:rsidP="00911831">
            <w:pPr>
              <w:spacing w:line="360" w:lineRule="auto"/>
              <w:jc w:val="center"/>
              <w:rPr>
                <w:rFonts w:eastAsia="Calibri"/>
                <w:sz w:val="28"/>
                <w:szCs w:val="28"/>
              </w:rPr>
            </w:pPr>
            <w:r>
              <w:rPr>
                <w:sz w:val="28"/>
                <w:szCs w:val="28"/>
              </w:rPr>
              <w:t>54.2</w:t>
            </w:r>
          </w:p>
        </w:tc>
        <w:tc>
          <w:tcPr>
            <w:tcW w:w="992" w:type="dxa"/>
            <w:tcBorders>
              <w:top w:val="single" w:sz="4" w:space="0" w:color="auto"/>
              <w:left w:val="nil"/>
              <w:bottom w:val="single" w:sz="4" w:space="0" w:color="auto"/>
              <w:right w:val="single" w:sz="4" w:space="0" w:color="auto"/>
            </w:tcBorders>
            <w:shd w:val="clear" w:color="auto" w:fill="auto"/>
            <w:vAlign w:val="center"/>
          </w:tcPr>
          <w:p w14:paraId="55A9F279" w14:textId="77777777" w:rsidR="00461C0E" w:rsidRPr="0085628C" w:rsidRDefault="00461C0E" w:rsidP="00911831">
            <w:pPr>
              <w:spacing w:line="360" w:lineRule="auto"/>
              <w:jc w:val="center"/>
              <w:rPr>
                <w:rFonts w:eastAsia="Calibri"/>
                <w:sz w:val="28"/>
                <w:szCs w:val="28"/>
              </w:rPr>
            </w:pPr>
            <w:r>
              <w:rPr>
                <w:rFonts w:eastAsia="Calibri"/>
                <w:sz w:val="28"/>
                <w:szCs w:val="28"/>
              </w:rPr>
              <w:t>0.83</w:t>
            </w:r>
          </w:p>
        </w:tc>
        <w:tc>
          <w:tcPr>
            <w:tcW w:w="1164" w:type="dxa"/>
            <w:tcBorders>
              <w:top w:val="single" w:sz="4" w:space="0" w:color="auto"/>
              <w:left w:val="nil"/>
              <w:bottom w:val="single" w:sz="4" w:space="0" w:color="auto"/>
              <w:right w:val="single" w:sz="4" w:space="0" w:color="auto"/>
            </w:tcBorders>
            <w:shd w:val="clear" w:color="auto" w:fill="auto"/>
            <w:vAlign w:val="center"/>
          </w:tcPr>
          <w:p w14:paraId="73C7F84D" w14:textId="77777777" w:rsidR="00461C0E" w:rsidRPr="0085628C" w:rsidRDefault="00461C0E" w:rsidP="00911831">
            <w:pPr>
              <w:spacing w:line="360" w:lineRule="auto"/>
              <w:jc w:val="center"/>
              <w:rPr>
                <w:rFonts w:eastAsia="Calibri"/>
                <w:sz w:val="28"/>
                <w:szCs w:val="28"/>
              </w:rPr>
            </w:pPr>
            <w:r w:rsidRPr="00141843">
              <w:rPr>
                <w:sz w:val="28"/>
                <w:szCs w:val="28"/>
              </w:rPr>
              <w:t>0.985</w:t>
            </w:r>
          </w:p>
        </w:tc>
        <w:tc>
          <w:tcPr>
            <w:tcW w:w="1035" w:type="dxa"/>
            <w:tcBorders>
              <w:top w:val="single" w:sz="4" w:space="0" w:color="auto"/>
              <w:left w:val="nil"/>
              <w:bottom w:val="single" w:sz="4" w:space="0" w:color="auto"/>
              <w:right w:val="single" w:sz="4" w:space="0" w:color="auto"/>
            </w:tcBorders>
            <w:shd w:val="clear" w:color="auto" w:fill="auto"/>
            <w:vAlign w:val="center"/>
          </w:tcPr>
          <w:p w14:paraId="598D94D6" w14:textId="77777777" w:rsidR="00461C0E" w:rsidRPr="0085628C" w:rsidRDefault="00461C0E" w:rsidP="00911831">
            <w:pPr>
              <w:spacing w:line="360" w:lineRule="auto"/>
              <w:jc w:val="center"/>
              <w:rPr>
                <w:rFonts w:eastAsia="Calibri"/>
                <w:sz w:val="28"/>
                <w:szCs w:val="28"/>
              </w:rPr>
            </w:pPr>
            <w:r w:rsidRPr="00141843">
              <w:rPr>
                <w:sz w:val="28"/>
                <w:szCs w:val="28"/>
              </w:rPr>
              <w:t>0.974</w:t>
            </w:r>
          </w:p>
        </w:tc>
      </w:tr>
      <w:tr w:rsidR="00461C0E" w14:paraId="70109FA2"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645A89" w14:textId="77777777" w:rsidR="00461C0E" w:rsidRDefault="00461C0E" w:rsidP="00911831">
            <w:pPr>
              <w:spacing w:line="360" w:lineRule="auto"/>
              <w:jc w:val="center"/>
              <w:rPr>
                <w:sz w:val="28"/>
                <w:szCs w:val="28"/>
              </w:rPr>
            </w:pPr>
            <w:r>
              <w:rPr>
                <w:sz w:val="28"/>
                <w:szCs w:val="28"/>
              </w:rPr>
              <w:t>18</w:t>
            </w:r>
          </w:p>
        </w:tc>
        <w:tc>
          <w:tcPr>
            <w:tcW w:w="4862" w:type="dxa"/>
            <w:tcBorders>
              <w:top w:val="single" w:sz="4" w:space="0" w:color="auto"/>
              <w:left w:val="nil"/>
              <w:bottom w:val="single" w:sz="4" w:space="0" w:color="auto"/>
              <w:right w:val="single" w:sz="4" w:space="0" w:color="auto"/>
            </w:tcBorders>
            <w:shd w:val="clear" w:color="auto" w:fill="auto"/>
            <w:vAlign w:val="center"/>
          </w:tcPr>
          <w:p w14:paraId="26F23447" w14:textId="77777777" w:rsidR="00461C0E" w:rsidRPr="0085628C" w:rsidRDefault="00461C0E" w:rsidP="00911831">
            <w:pPr>
              <w:spacing w:line="360" w:lineRule="auto"/>
              <w:jc w:val="center"/>
              <w:rPr>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1170" w:type="dxa"/>
            <w:tcBorders>
              <w:top w:val="single" w:sz="4" w:space="0" w:color="auto"/>
              <w:left w:val="nil"/>
              <w:bottom w:val="single" w:sz="4" w:space="0" w:color="auto"/>
              <w:right w:val="single" w:sz="4" w:space="0" w:color="auto"/>
            </w:tcBorders>
            <w:shd w:val="clear" w:color="auto" w:fill="auto"/>
            <w:vAlign w:val="center"/>
          </w:tcPr>
          <w:p w14:paraId="34CC60F5" w14:textId="77777777" w:rsidR="00461C0E" w:rsidRPr="0085628C" w:rsidRDefault="00461C0E" w:rsidP="00911831">
            <w:pPr>
              <w:spacing w:line="360" w:lineRule="auto"/>
              <w:jc w:val="center"/>
              <w:rPr>
                <w:rFonts w:eastAsia="Calibri"/>
                <w:sz w:val="28"/>
                <w:szCs w:val="28"/>
              </w:rPr>
            </w:pPr>
            <w:r>
              <w:rPr>
                <w:sz w:val="28"/>
                <w:szCs w:val="28"/>
              </w:rPr>
              <w:t>54</w:t>
            </w:r>
          </w:p>
        </w:tc>
        <w:tc>
          <w:tcPr>
            <w:tcW w:w="992" w:type="dxa"/>
            <w:tcBorders>
              <w:top w:val="single" w:sz="4" w:space="0" w:color="auto"/>
              <w:left w:val="nil"/>
              <w:bottom w:val="single" w:sz="4" w:space="0" w:color="auto"/>
              <w:right w:val="single" w:sz="4" w:space="0" w:color="auto"/>
            </w:tcBorders>
            <w:shd w:val="clear" w:color="auto" w:fill="auto"/>
            <w:vAlign w:val="center"/>
          </w:tcPr>
          <w:p w14:paraId="1FB076B1" w14:textId="77777777" w:rsidR="00461C0E" w:rsidRPr="0085628C" w:rsidRDefault="00461C0E" w:rsidP="00911831">
            <w:pPr>
              <w:spacing w:line="360" w:lineRule="auto"/>
              <w:jc w:val="center"/>
              <w:rPr>
                <w:rFonts w:eastAsia="Calibri"/>
                <w:sz w:val="28"/>
                <w:szCs w:val="28"/>
              </w:rPr>
            </w:pPr>
            <w:r>
              <w:rPr>
                <w:rFonts w:eastAsia="Calibri"/>
                <w:sz w:val="28"/>
                <w:szCs w:val="28"/>
              </w:rPr>
              <w:t>0.83</w:t>
            </w:r>
          </w:p>
        </w:tc>
        <w:tc>
          <w:tcPr>
            <w:tcW w:w="1164" w:type="dxa"/>
            <w:tcBorders>
              <w:top w:val="single" w:sz="4" w:space="0" w:color="auto"/>
              <w:left w:val="nil"/>
              <w:bottom w:val="single" w:sz="4" w:space="0" w:color="auto"/>
              <w:right w:val="single" w:sz="4" w:space="0" w:color="auto"/>
            </w:tcBorders>
            <w:shd w:val="clear" w:color="auto" w:fill="auto"/>
            <w:vAlign w:val="center"/>
          </w:tcPr>
          <w:p w14:paraId="4FC6160D" w14:textId="77777777" w:rsidR="00461C0E" w:rsidRPr="0085628C" w:rsidRDefault="00461C0E" w:rsidP="00911831">
            <w:pPr>
              <w:spacing w:line="360" w:lineRule="auto"/>
              <w:jc w:val="center"/>
              <w:rPr>
                <w:rFonts w:eastAsia="Calibri"/>
                <w:sz w:val="28"/>
                <w:szCs w:val="28"/>
              </w:rPr>
            </w:pPr>
            <w:r w:rsidRPr="00141843">
              <w:rPr>
                <w:sz w:val="28"/>
                <w:szCs w:val="28"/>
              </w:rPr>
              <w:t>0.982</w:t>
            </w:r>
          </w:p>
        </w:tc>
        <w:tc>
          <w:tcPr>
            <w:tcW w:w="1035" w:type="dxa"/>
            <w:tcBorders>
              <w:top w:val="single" w:sz="4" w:space="0" w:color="auto"/>
              <w:left w:val="nil"/>
              <w:bottom w:val="single" w:sz="4" w:space="0" w:color="auto"/>
              <w:right w:val="single" w:sz="4" w:space="0" w:color="auto"/>
            </w:tcBorders>
            <w:shd w:val="clear" w:color="auto" w:fill="auto"/>
            <w:vAlign w:val="center"/>
          </w:tcPr>
          <w:p w14:paraId="7D48E1F0" w14:textId="77777777" w:rsidR="00461C0E" w:rsidRPr="0085628C" w:rsidRDefault="00461C0E" w:rsidP="00911831">
            <w:pPr>
              <w:spacing w:line="360" w:lineRule="auto"/>
              <w:jc w:val="center"/>
              <w:rPr>
                <w:rFonts w:eastAsia="Calibri"/>
                <w:sz w:val="28"/>
                <w:szCs w:val="28"/>
              </w:rPr>
            </w:pPr>
            <w:r w:rsidRPr="00141843">
              <w:rPr>
                <w:sz w:val="28"/>
                <w:szCs w:val="28"/>
              </w:rPr>
              <w:t>0.937</w:t>
            </w:r>
          </w:p>
        </w:tc>
      </w:tr>
      <w:tr w:rsidR="00461C0E" w14:paraId="6F937D1F"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C8F5F9" w14:textId="77777777" w:rsidR="00461C0E" w:rsidRDefault="00461C0E" w:rsidP="00911831">
            <w:pPr>
              <w:spacing w:line="360" w:lineRule="auto"/>
              <w:jc w:val="center"/>
              <w:rPr>
                <w:sz w:val="28"/>
                <w:szCs w:val="28"/>
              </w:rPr>
            </w:pPr>
            <w:r>
              <w:rPr>
                <w:sz w:val="28"/>
                <w:szCs w:val="28"/>
              </w:rPr>
              <w:t>19</w:t>
            </w:r>
          </w:p>
        </w:tc>
        <w:tc>
          <w:tcPr>
            <w:tcW w:w="4862" w:type="dxa"/>
            <w:tcBorders>
              <w:top w:val="single" w:sz="4" w:space="0" w:color="auto"/>
              <w:left w:val="nil"/>
              <w:bottom w:val="single" w:sz="4" w:space="0" w:color="auto"/>
              <w:right w:val="single" w:sz="4" w:space="0" w:color="auto"/>
            </w:tcBorders>
            <w:shd w:val="clear" w:color="auto" w:fill="auto"/>
            <w:vAlign w:val="center"/>
          </w:tcPr>
          <w:p w14:paraId="60912F7E" w14:textId="77777777" w:rsidR="00461C0E" w:rsidRPr="0085628C" w:rsidRDefault="00461C0E" w:rsidP="00911831">
            <w:pPr>
              <w:spacing w:line="360" w:lineRule="auto"/>
              <w:jc w:val="center"/>
              <w:rPr>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1170" w:type="dxa"/>
            <w:tcBorders>
              <w:top w:val="single" w:sz="4" w:space="0" w:color="auto"/>
              <w:left w:val="nil"/>
              <w:bottom w:val="single" w:sz="4" w:space="0" w:color="auto"/>
              <w:right w:val="single" w:sz="4" w:space="0" w:color="auto"/>
            </w:tcBorders>
            <w:shd w:val="clear" w:color="auto" w:fill="auto"/>
            <w:vAlign w:val="center"/>
          </w:tcPr>
          <w:p w14:paraId="3CD7CD0A" w14:textId="77777777" w:rsidR="00461C0E" w:rsidRPr="0085628C" w:rsidRDefault="00461C0E" w:rsidP="00911831">
            <w:pPr>
              <w:spacing w:line="360" w:lineRule="auto"/>
              <w:jc w:val="center"/>
              <w:rPr>
                <w:rFonts w:eastAsia="Calibri"/>
                <w:sz w:val="28"/>
                <w:szCs w:val="28"/>
              </w:rPr>
            </w:pPr>
            <w:r>
              <w:rPr>
                <w:sz w:val="28"/>
                <w:szCs w:val="28"/>
              </w:rPr>
              <w:t>53.5</w:t>
            </w:r>
          </w:p>
        </w:tc>
        <w:tc>
          <w:tcPr>
            <w:tcW w:w="992" w:type="dxa"/>
            <w:tcBorders>
              <w:top w:val="single" w:sz="4" w:space="0" w:color="auto"/>
              <w:left w:val="nil"/>
              <w:bottom w:val="single" w:sz="4" w:space="0" w:color="auto"/>
              <w:right w:val="single" w:sz="4" w:space="0" w:color="auto"/>
            </w:tcBorders>
            <w:shd w:val="clear" w:color="auto" w:fill="auto"/>
            <w:vAlign w:val="center"/>
          </w:tcPr>
          <w:p w14:paraId="3DE1D16C" w14:textId="77777777" w:rsidR="00461C0E" w:rsidRPr="0085628C" w:rsidRDefault="00461C0E" w:rsidP="00911831">
            <w:pPr>
              <w:spacing w:line="360" w:lineRule="auto"/>
              <w:jc w:val="center"/>
              <w:rPr>
                <w:rFonts w:eastAsia="Calibri"/>
                <w:sz w:val="28"/>
                <w:szCs w:val="28"/>
              </w:rPr>
            </w:pPr>
            <w:r>
              <w:rPr>
                <w:rFonts w:eastAsia="Calibri"/>
                <w:sz w:val="28"/>
                <w:szCs w:val="28"/>
              </w:rPr>
              <w:t>0.83</w:t>
            </w:r>
          </w:p>
        </w:tc>
        <w:tc>
          <w:tcPr>
            <w:tcW w:w="1164" w:type="dxa"/>
            <w:tcBorders>
              <w:top w:val="single" w:sz="4" w:space="0" w:color="auto"/>
              <w:left w:val="nil"/>
              <w:bottom w:val="single" w:sz="4" w:space="0" w:color="auto"/>
              <w:right w:val="single" w:sz="4" w:space="0" w:color="auto"/>
            </w:tcBorders>
            <w:shd w:val="clear" w:color="auto" w:fill="auto"/>
            <w:vAlign w:val="center"/>
          </w:tcPr>
          <w:p w14:paraId="1B2BFF71" w14:textId="77777777" w:rsidR="00461C0E" w:rsidRPr="0085628C" w:rsidRDefault="00461C0E" w:rsidP="00911831">
            <w:pPr>
              <w:spacing w:line="360" w:lineRule="auto"/>
              <w:jc w:val="center"/>
              <w:rPr>
                <w:rFonts w:eastAsia="Calibri"/>
                <w:sz w:val="28"/>
                <w:szCs w:val="28"/>
              </w:rPr>
            </w:pPr>
            <w:r w:rsidRPr="00141843">
              <w:rPr>
                <w:sz w:val="28"/>
                <w:szCs w:val="28"/>
              </w:rPr>
              <w:t>0.973</w:t>
            </w:r>
          </w:p>
        </w:tc>
        <w:tc>
          <w:tcPr>
            <w:tcW w:w="1035" w:type="dxa"/>
            <w:tcBorders>
              <w:top w:val="single" w:sz="4" w:space="0" w:color="auto"/>
              <w:left w:val="nil"/>
              <w:bottom w:val="single" w:sz="4" w:space="0" w:color="auto"/>
              <w:right w:val="single" w:sz="4" w:space="0" w:color="auto"/>
            </w:tcBorders>
            <w:shd w:val="clear" w:color="auto" w:fill="auto"/>
            <w:vAlign w:val="center"/>
          </w:tcPr>
          <w:p w14:paraId="01F3586A" w14:textId="77777777" w:rsidR="00461C0E" w:rsidRPr="0085628C" w:rsidRDefault="00461C0E" w:rsidP="00911831">
            <w:pPr>
              <w:spacing w:line="360" w:lineRule="auto"/>
              <w:jc w:val="center"/>
              <w:rPr>
                <w:rFonts w:eastAsia="Calibri"/>
                <w:sz w:val="28"/>
                <w:szCs w:val="28"/>
              </w:rPr>
            </w:pPr>
            <w:r w:rsidRPr="00141843">
              <w:rPr>
                <w:sz w:val="28"/>
                <w:szCs w:val="28"/>
              </w:rPr>
              <w:t>0.805</w:t>
            </w:r>
          </w:p>
        </w:tc>
      </w:tr>
      <w:tr w:rsidR="00461C0E" w14:paraId="3DB6D7A8"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8340B53" w14:textId="77777777" w:rsidR="00461C0E" w:rsidRDefault="00461C0E" w:rsidP="00911831">
            <w:pPr>
              <w:spacing w:line="360" w:lineRule="auto"/>
              <w:jc w:val="center"/>
              <w:rPr>
                <w:sz w:val="28"/>
                <w:szCs w:val="28"/>
              </w:rPr>
            </w:pPr>
            <w:r>
              <w:rPr>
                <w:sz w:val="28"/>
                <w:szCs w:val="28"/>
              </w:rPr>
              <w:t>20</w:t>
            </w:r>
          </w:p>
        </w:tc>
        <w:tc>
          <w:tcPr>
            <w:tcW w:w="4862" w:type="dxa"/>
            <w:tcBorders>
              <w:top w:val="single" w:sz="4" w:space="0" w:color="auto"/>
              <w:left w:val="nil"/>
              <w:bottom w:val="single" w:sz="4" w:space="0" w:color="auto"/>
              <w:right w:val="single" w:sz="4" w:space="0" w:color="auto"/>
            </w:tcBorders>
            <w:shd w:val="clear" w:color="auto" w:fill="auto"/>
            <w:vAlign w:val="center"/>
          </w:tcPr>
          <w:p w14:paraId="4FA31956" w14:textId="77777777" w:rsidR="00461C0E" w:rsidRPr="0085628C" w:rsidRDefault="00461C0E" w:rsidP="00911831">
            <w:pPr>
              <w:spacing w:line="360" w:lineRule="auto"/>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2BV6131</w:t>
            </w:r>
          </w:p>
        </w:tc>
        <w:tc>
          <w:tcPr>
            <w:tcW w:w="1170" w:type="dxa"/>
            <w:tcBorders>
              <w:top w:val="single" w:sz="4" w:space="0" w:color="auto"/>
              <w:left w:val="nil"/>
              <w:bottom w:val="single" w:sz="4" w:space="0" w:color="auto"/>
              <w:right w:val="single" w:sz="4" w:space="0" w:color="auto"/>
            </w:tcBorders>
            <w:shd w:val="clear" w:color="auto" w:fill="auto"/>
            <w:vAlign w:val="center"/>
          </w:tcPr>
          <w:p w14:paraId="3F0FDC32" w14:textId="77777777" w:rsidR="00461C0E" w:rsidRPr="0085628C" w:rsidRDefault="00461C0E" w:rsidP="00911831">
            <w:pPr>
              <w:spacing w:line="360" w:lineRule="auto"/>
              <w:jc w:val="center"/>
              <w:rPr>
                <w:rFonts w:eastAsia="Calibri"/>
                <w:sz w:val="28"/>
                <w:szCs w:val="28"/>
              </w:rPr>
            </w:pPr>
            <w:r>
              <w:rPr>
                <w:sz w:val="28"/>
                <w:szCs w:val="28"/>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14:paraId="5E7F4FD7" w14:textId="77777777" w:rsidR="00461C0E" w:rsidRPr="0085628C" w:rsidRDefault="00461C0E" w:rsidP="00911831">
            <w:pPr>
              <w:spacing w:line="360" w:lineRule="auto"/>
              <w:jc w:val="center"/>
              <w:rPr>
                <w:rFonts w:eastAsia="Calibri"/>
                <w:sz w:val="28"/>
                <w:szCs w:val="28"/>
              </w:rPr>
            </w:pPr>
            <w:r>
              <w:rPr>
                <w:rFonts w:eastAsia="Calibri"/>
                <w:sz w:val="28"/>
                <w:szCs w:val="28"/>
              </w:rPr>
              <w:t>0.87</w:t>
            </w:r>
          </w:p>
        </w:tc>
        <w:tc>
          <w:tcPr>
            <w:tcW w:w="1164" w:type="dxa"/>
            <w:tcBorders>
              <w:top w:val="single" w:sz="4" w:space="0" w:color="auto"/>
              <w:left w:val="nil"/>
              <w:bottom w:val="single" w:sz="4" w:space="0" w:color="auto"/>
              <w:right w:val="single" w:sz="4" w:space="0" w:color="auto"/>
            </w:tcBorders>
            <w:shd w:val="clear" w:color="auto" w:fill="auto"/>
            <w:vAlign w:val="center"/>
          </w:tcPr>
          <w:p w14:paraId="5526D79A" w14:textId="77777777" w:rsidR="00461C0E" w:rsidRPr="0085628C" w:rsidRDefault="00461C0E" w:rsidP="00911831">
            <w:pPr>
              <w:spacing w:line="360" w:lineRule="auto"/>
              <w:jc w:val="center"/>
              <w:rPr>
                <w:rFonts w:eastAsia="Calibri"/>
                <w:sz w:val="28"/>
                <w:szCs w:val="28"/>
              </w:rPr>
            </w:pPr>
            <w:r w:rsidRPr="00141843">
              <w:rPr>
                <w:sz w:val="28"/>
                <w:szCs w:val="28"/>
              </w:rPr>
              <w:t>0.936</w:t>
            </w:r>
          </w:p>
        </w:tc>
        <w:tc>
          <w:tcPr>
            <w:tcW w:w="1035" w:type="dxa"/>
            <w:tcBorders>
              <w:top w:val="single" w:sz="4" w:space="0" w:color="auto"/>
              <w:left w:val="nil"/>
              <w:bottom w:val="single" w:sz="4" w:space="0" w:color="auto"/>
              <w:right w:val="single" w:sz="4" w:space="0" w:color="auto"/>
            </w:tcBorders>
            <w:shd w:val="clear" w:color="auto" w:fill="auto"/>
            <w:vAlign w:val="center"/>
          </w:tcPr>
          <w:p w14:paraId="4E2A0962" w14:textId="77777777" w:rsidR="00461C0E" w:rsidRPr="0085628C" w:rsidRDefault="00461C0E" w:rsidP="00911831">
            <w:pPr>
              <w:spacing w:line="360" w:lineRule="auto"/>
              <w:jc w:val="center"/>
              <w:rPr>
                <w:rFonts w:eastAsia="Calibri"/>
                <w:sz w:val="28"/>
                <w:szCs w:val="28"/>
              </w:rPr>
            </w:pPr>
            <w:r w:rsidRPr="00141843">
              <w:rPr>
                <w:sz w:val="28"/>
                <w:szCs w:val="28"/>
              </w:rPr>
              <w:t>0.953</w:t>
            </w:r>
          </w:p>
        </w:tc>
      </w:tr>
      <w:tr w:rsidR="00461C0E" w14:paraId="38F8616C"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A7C26D1" w14:textId="77777777" w:rsidR="00461C0E" w:rsidRDefault="00461C0E" w:rsidP="00911831">
            <w:pPr>
              <w:spacing w:line="360" w:lineRule="auto"/>
              <w:jc w:val="center"/>
              <w:rPr>
                <w:sz w:val="28"/>
                <w:szCs w:val="28"/>
              </w:rPr>
            </w:pPr>
            <w:r>
              <w:rPr>
                <w:sz w:val="28"/>
                <w:szCs w:val="28"/>
              </w:rPr>
              <w:t>21</w:t>
            </w:r>
          </w:p>
        </w:tc>
        <w:tc>
          <w:tcPr>
            <w:tcW w:w="4862" w:type="dxa"/>
            <w:tcBorders>
              <w:top w:val="single" w:sz="4" w:space="0" w:color="auto"/>
              <w:left w:val="nil"/>
              <w:bottom w:val="single" w:sz="4" w:space="0" w:color="auto"/>
              <w:right w:val="single" w:sz="4" w:space="0" w:color="auto"/>
            </w:tcBorders>
            <w:shd w:val="clear" w:color="auto" w:fill="auto"/>
            <w:vAlign w:val="center"/>
          </w:tcPr>
          <w:p w14:paraId="77E9F125" w14:textId="77777777" w:rsidR="00461C0E" w:rsidRPr="0085628C" w:rsidRDefault="00461C0E" w:rsidP="00911831">
            <w:pPr>
              <w:spacing w:line="360" w:lineRule="auto"/>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2BV6131</w:t>
            </w:r>
          </w:p>
        </w:tc>
        <w:tc>
          <w:tcPr>
            <w:tcW w:w="1170" w:type="dxa"/>
            <w:tcBorders>
              <w:top w:val="single" w:sz="4" w:space="0" w:color="auto"/>
              <w:left w:val="nil"/>
              <w:bottom w:val="single" w:sz="4" w:space="0" w:color="auto"/>
              <w:right w:val="single" w:sz="4" w:space="0" w:color="auto"/>
            </w:tcBorders>
            <w:shd w:val="clear" w:color="auto" w:fill="auto"/>
            <w:vAlign w:val="center"/>
          </w:tcPr>
          <w:p w14:paraId="64D514BF" w14:textId="77777777" w:rsidR="00461C0E" w:rsidRPr="0085628C" w:rsidRDefault="00461C0E" w:rsidP="00911831">
            <w:pPr>
              <w:spacing w:line="360" w:lineRule="auto"/>
              <w:jc w:val="center"/>
              <w:rPr>
                <w:rFonts w:eastAsia="Calibri"/>
                <w:sz w:val="28"/>
                <w:szCs w:val="28"/>
              </w:rPr>
            </w:pPr>
            <w:r>
              <w:rPr>
                <w:sz w:val="28"/>
                <w:szCs w:val="28"/>
              </w:rPr>
              <w:t>9.7</w:t>
            </w:r>
          </w:p>
        </w:tc>
        <w:tc>
          <w:tcPr>
            <w:tcW w:w="992" w:type="dxa"/>
            <w:tcBorders>
              <w:top w:val="single" w:sz="4" w:space="0" w:color="auto"/>
              <w:left w:val="nil"/>
              <w:bottom w:val="single" w:sz="4" w:space="0" w:color="auto"/>
              <w:right w:val="single" w:sz="4" w:space="0" w:color="auto"/>
            </w:tcBorders>
            <w:shd w:val="clear" w:color="auto" w:fill="auto"/>
            <w:vAlign w:val="center"/>
          </w:tcPr>
          <w:p w14:paraId="5D89CA69" w14:textId="77777777" w:rsidR="00461C0E" w:rsidRPr="0085628C" w:rsidRDefault="00461C0E" w:rsidP="00911831">
            <w:pPr>
              <w:spacing w:line="360" w:lineRule="auto"/>
              <w:jc w:val="center"/>
              <w:rPr>
                <w:rFonts w:eastAsia="Calibri"/>
                <w:sz w:val="28"/>
                <w:szCs w:val="28"/>
              </w:rPr>
            </w:pPr>
            <w:r>
              <w:rPr>
                <w:rFonts w:eastAsia="Calibri"/>
                <w:sz w:val="28"/>
                <w:szCs w:val="28"/>
              </w:rPr>
              <w:t>0.87</w:t>
            </w:r>
          </w:p>
        </w:tc>
        <w:tc>
          <w:tcPr>
            <w:tcW w:w="1164" w:type="dxa"/>
            <w:tcBorders>
              <w:top w:val="single" w:sz="4" w:space="0" w:color="auto"/>
              <w:left w:val="nil"/>
              <w:bottom w:val="single" w:sz="4" w:space="0" w:color="auto"/>
              <w:right w:val="single" w:sz="4" w:space="0" w:color="auto"/>
            </w:tcBorders>
            <w:shd w:val="clear" w:color="auto" w:fill="auto"/>
            <w:vAlign w:val="center"/>
          </w:tcPr>
          <w:p w14:paraId="0A2714FC" w14:textId="77777777" w:rsidR="00461C0E" w:rsidRPr="0085628C" w:rsidRDefault="00461C0E" w:rsidP="00911831">
            <w:pPr>
              <w:spacing w:line="360" w:lineRule="auto"/>
              <w:jc w:val="center"/>
              <w:rPr>
                <w:rFonts w:eastAsia="Calibri"/>
                <w:sz w:val="28"/>
                <w:szCs w:val="28"/>
              </w:rPr>
            </w:pPr>
            <w:r w:rsidRPr="00141843">
              <w:rPr>
                <w:sz w:val="28"/>
                <w:szCs w:val="28"/>
              </w:rPr>
              <w:t>0.882</w:t>
            </w:r>
          </w:p>
        </w:tc>
        <w:tc>
          <w:tcPr>
            <w:tcW w:w="1035" w:type="dxa"/>
            <w:tcBorders>
              <w:top w:val="single" w:sz="4" w:space="0" w:color="auto"/>
              <w:left w:val="nil"/>
              <w:bottom w:val="single" w:sz="4" w:space="0" w:color="auto"/>
              <w:right w:val="single" w:sz="4" w:space="0" w:color="auto"/>
            </w:tcBorders>
            <w:shd w:val="clear" w:color="auto" w:fill="auto"/>
            <w:vAlign w:val="center"/>
          </w:tcPr>
          <w:p w14:paraId="185CBE2C" w14:textId="77777777" w:rsidR="00461C0E" w:rsidRPr="0085628C" w:rsidRDefault="00461C0E" w:rsidP="00911831">
            <w:pPr>
              <w:spacing w:line="360" w:lineRule="auto"/>
              <w:jc w:val="center"/>
              <w:rPr>
                <w:rFonts w:eastAsia="Calibri"/>
                <w:sz w:val="28"/>
                <w:szCs w:val="28"/>
              </w:rPr>
            </w:pPr>
            <w:r w:rsidRPr="00141843">
              <w:rPr>
                <w:sz w:val="28"/>
                <w:szCs w:val="28"/>
              </w:rPr>
              <w:t>0.906</w:t>
            </w:r>
          </w:p>
        </w:tc>
      </w:tr>
    </w:tbl>
    <w:p w14:paraId="2BBE31FF" w14:textId="47ADC0C7" w:rsidR="00461C0E" w:rsidRPr="00EE7111" w:rsidRDefault="00B26D2D" w:rsidP="00B26D2D">
      <w:pPr>
        <w:spacing w:line="360" w:lineRule="auto"/>
        <w:jc w:val="both"/>
        <w:rPr>
          <w:sz w:val="28"/>
          <w:szCs w:val="28"/>
        </w:rPr>
      </w:pPr>
      <w:r w:rsidRPr="00B26D2D">
        <w:rPr>
          <w:sz w:val="28"/>
          <w:szCs w:val="28"/>
        </w:rPr>
        <w:t>д</w:t>
      </w:r>
      <w:r>
        <w:rPr>
          <w:sz w:val="28"/>
          <w:szCs w:val="28"/>
        </w:rPr>
        <w:t>е</w:t>
      </w:r>
      <w:r w:rsidRPr="00B26D2D">
        <w:rPr>
          <w:sz w:val="28"/>
          <w:szCs w:val="28"/>
        </w:rPr>
        <w:t xml:space="preserve">: </w:t>
      </w: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ЕП</m:t>
            </m:r>
          </m:sub>
        </m:sSub>
      </m:oMath>
      <w:r w:rsidR="00461C0E" w:rsidRPr="00E710DD">
        <w:rPr>
          <w:sz w:val="28"/>
          <w:szCs w:val="28"/>
        </w:rPr>
        <w:t xml:space="preserve"> </w:t>
      </w:r>
      <w:r w:rsidR="00461C0E">
        <w:rPr>
          <w:sz w:val="28"/>
          <w:szCs w:val="28"/>
        </w:rPr>
        <w:t>–</w:t>
      </w:r>
      <w:r w:rsidR="00461C0E" w:rsidRPr="00E710DD">
        <w:rPr>
          <w:sz w:val="28"/>
          <w:szCs w:val="28"/>
        </w:rPr>
        <w:t xml:space="preserve"> </w:t>
      </w:r>
      <w:r w:rsidR="00461C0E">
        <w:rPr>
          <w:sz w:val="28"/>
          <w:szCs w:val="28"/>
        </w:rPr>
        <w:t>робоча</w:t>
      </w:r>
      <w:r w:rsidR="00461C0E" w:rsidRPr="00E710DD">
        <w:rPr>
          <w:sz w:val="28"/>
          <w:szCs w:val="28"/>
        </w:rPr>
        <w:t xml:space="preserve"> потужність </w:t>
      </w:r>
      <w:proofErr w:type="spellStart"/>
      <w:r w:rsidR="00461C0E" w:rsidRPr="00E710DD">
        <w:rPr>
          <w:sz w:val="28"/>
          <w:szCs w:val="28"/>
        </w:rPr>
        <w:t>електроприймача</w:t>
      </w:r>
      <w:proofErr w:type="spellEnd"/>
      <w:r w:rsidR="00461C0E" w:rsidRPr="00E710DD">
        <w:rPr>
          <w:sz w:val="28"/>
          <w:szCs w:val="28"/>
        </w:rPr>
        <w:t xml:space="preserve">, </w:t>
      </w:r>
      <m:oMath>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oMath>
      <w:r w:rsidR="00461C0E" w:rsidRPr="00E710DD">
        <w:rPr>
          <w:sz w:val="28"/>
          <w:szCs w:val="28"/>
        </w:rPr>
        <w:t xml:space="preserve"> - коефіцієнт потужності електроприймача,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нав</m:t>
            </m:r>
          </m:sub>
        </m:sSub>
      </m:oMath>
      <w:r w:rsidR="00461C0E" w:rsidRPr="00E710DD">
        <w:rPr>
          <w:sz w:val="28"/>
          <w:szCs w:val="28"/>
        </w:rPr>
        <w:t xml:space="preserve"> - коефіцієнт </w:t>
      </w:r>
      <w:r w:rsidR="00461C0E">
        <w:rPr>
          <w:sz w:val="28"/>
          <w:szCs w:val="28"/>
        </w:rPr>
        <w:t>н</w:t>
      </w:r>
      <w:r w:rsidR="00461C0E" w:rsidRPr="00E710DD">
        <w:rPr>
          <w:sz w:val="28"/>
          <w:szCs w:val="28"/>
        </w:rPr>
        <w:t>авантаження</w:t>
      </w:r>
      <w:r w:rsidR="00461C0E" w:rsidRPr="00EE7111">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вик</m:t>
            </m:r>
          </m:sub>
        </m:sSub>
      </m:oMath>
      <w:r w:rsidR="00461C0E" w:rsidRPr="00E710DD">
        <w:rPr>
          <w:sz w:val="28"/>
          <w:szCs w:val="28"/>
        </w:rPr>
        <w:t xml:space="preserve"> – коефіцієнт </w:t>
      </w:r>
      <w:r w:rsidR="00461C0E">
        <w:rPr>
          <w:sz w:val="28"/>
          <w:szCs w:val="28"/>
        </w:rPr>
        <w:t>використання</w:t>
      </w:r>
      <w:r w:rsidR="00461C0E" w:rsidRPr="00EE7111">
        <w:rPr>
          <w:sz w:val="28"/>
          <w:szCs w:val="28"/>
        </w:rPr>
        <w:t>.</w:t>
      </w:r>
    </w:p>
    <w:p w14:paraId="3A90BB3C" w14:textId="77777777" w:rsidR="00461C0E" w:rsidRPr="007B15C6" w:rsidRDefault="00461C0E" w:rsidP="00461C0E">
      <w:pPr>
        <w:spacing w:line="360" w:lineRule="auto"/>
        <w:ind w:firstLine="709"/>
        <w:jc w:val="both"/>
        <w:rPr>
          <w:sz w:val="28"/>
          <w:szCs w:val="28"/>
        </w:rPr>
      </w:pPr>
      <w:r w:rsidRPr="007B15C6">
        <w:rPr>
          <w:sz w:val="28"/>
          <w:szCs w:val="28"/>
        </w:rPr>
        <w:t xml:space="preserve">Основне призначення </w:t>
      </w:r>
      <w:proofErr w:type="spellStart"/>
      <w:r w:rsidRPr="007B15C6">
        <w:rPr>
          <w:sz w:val="28"/>
          <w:szCs w:val="28"/>
        </w:rPr>
        <w:t>електроприймачів</w:t>
      </w:r>
      <w:proofErr w:type="spellEnd"/>
      <w:r w:rsidRPr="007B15C6">
        <w:rPr>
          <w:sz w:val="28"/>
          <w:szCs w:val="28"/>
        </w:rPr>
        <w:t xml:space="preserve"> у цеху з ремонту нафтопереробного обладнання:</w:t>
      </w:r>
    </w:p>
    <w:p w14:paraId="5D6BBE18" w14:textId="77777777" w:rsidR="00461C0E" w:rsidRPr="00FF5B4B" w:rsidRDefault="00461C0E" w:rsidP="00461C0E">
      <w:pPr>
        <w:pStyle w:val="a5"/>
        <w:numPr>
          <w:ilvl w:val="0"/>
          <w:numId w:val="3"/>
        </w:numPr>
        <w:spacing w:line="360" w:lineRule="auto"/>
        <w:jc w:val="both"/>
        <w:rPr>
          <w:sz w:val="28"/>
          <w:szCs w:val="28"/>
        </w:rPr>
      </w:pPr>
      <w:r w:rsidRPr="00FF5B4B">
        <w:rPr>
          <w:b/>
          <w:bCs/>
          <w:sz w:val="28"/>
          <w:szCs w:val="28"/>
        </w:rPr>
        <w:t>Насоси для рідин (мастила, технічні рідини)</w:t>
      </w:r>
      <w:r w:rsidRPr="00FF5B4B">
        <w:rPr>
          <w:sz w:val="28"/>
          <w:szCs w:val="28"/>
        </w:rPr>
        <w:t xml:space="preserve"> призначені для перекачування мастильних матеріалів, технічних рідин та охолоджуючих сумішей під час ремонту та обслуговування обладнання.</w:t>
      </w:r>
    </w:p>
    <w:p w14:paraId="09687BA2" w14:textId="77777777" w:rsidR="00461C0E" w:rsidRPr="00FF5B4B" w:rsidRDefault="00461C0E" w:rsidP="00461C0E">
      <w:pPr>
        <w:pStyle w:val="a5"/>
        <w:numPr>
          <w:ilvl w:val="0"/>
          <w:numId w:val="3"/>
        </w:numPr>
        <w:spacing w:line="360" w:lineRule="auto"/>
        <w:jc w:val="both"/>
        <w:rPr>
          <w:sz w:val="28"/>
          <w:szCs w:val="28"/>
        </w:rPr>
      </w:pPr>
      <w:r w:rsidRPr="00FF5B4B">
        <w:rPr>
          <w:b/>
          <w:bCs/>
          <w:sz w:val="28"/>
          <w:szCs w:val="28"/>
        </w:rPr>
        <w:t>Електродвигуни для насосів</w:t>
      </w:r>
      <w:r w:rsidRPr="00FF5B4B">
        <w:rPr>
          <w:sz w:val="28"/>
          <w:szCs w:val="28"/>
        </w:rPr>
        <w:t xml:space="preserve"> забезпечують обертання насосів, що використовуються у технологічних процесах з перекачування рідин.</w:t>
      </w:r>
    </w:p>
    <w:p w14:paraId="085BB253" w14:textId="77777777" w:rsidR="00461C0E" w:rsidRPr="00FF5B4B" w:rsidRDefault="00461C0E" w:rsidP="00461C0E">
      <w:pPr>
        <w:pStyle w:val="a5"/>
        <w:numPr>
          <w:ilvl w:val="0"/>
          <w:numId w:val="3"/>
        </w:numPr>
        <w:spacing w:line="360" w:lineRule="auto"/>
        <w:jc w:val="both"/>
        <w:rPr>
          <w:sz w:val="28"/>
          <w:szCs w:val="28"/>
        </w:rPr>
      </w:pPr>
      <w:r w:rsidRPr="00FF5B4B">
        <w:rPr>
          <w:b/>
          <w:bCs/>
          <w:sz w:val="28"/>
          <w:szCs w:val="28"/>
        </w:rPr>
        <w:t>Компресори</w:t>
      </w:r>
      <w:r w:rsidRPr="00FF5B4B">
        <w:rPr>
          <w:sz w:val="28"/>
          <w:szCs w:val="28"/>
        </w:rPr>
        <w:t xml:space="preserve"> слугують для створення стисненого повітря, яке застосовується для роботи </w:t>
      </w:r>
      <w:proofErr w:type="spellStart"/>
      <w:r w:rsidRPr="00FF5B4B">
        <w:rPr>
          <w:sz w:val="28"/>
          <w:szCs w:val="28"/>
        </w:rPr>
        <w:t>пневмоінструменту</w:t>
      </w:r>
      <w:proofErr w:type="spellEnd"/>
      <w:r w:rsidRPr="00FF5B4B">
        <w:rPr>
          <w:sz w:val="28"/>
          <w:szCs w:val="28"/>
        </w:rPr>
        <w:t>, продування та керування пневматичними системами.</w:t>
      </w:r>
    </w:p>
    <w:p w14:paraId="40D4BDAB" w14:textId="77777777" w:rsidR="00461C0E" w:rsidRPr="00FF5B4B" w:rsidRDefault="00461C0E" w:rsidP="00461C0E">
      <w:pPr>
        <w:pStyle w:val="a5"/>
        <w:numPr>
          <w:ilvl w:val="0"/>
          <w:numId w:val="3"/>
        </w:numPr>
        <w:spacing w:line="360" w:lineRule="auto"/>
        <w:jc w:val="both"/>
        <w:rPr>
          <w:sz w:val="28"/>
          <w:szCs w:val="28"/>
        </w:rPr>
      </w:pPr>
      <w:r w:rsidRPr="00FF5B4B">
        <w:rPr>
          <w:b/>
          <w:bCs/>
          <w:sz w:val="28"/>
          <w:szCs w:val="28"/>
        </w:rPr>
        <w:lastRenderedPageBreak/>
        <w:t>Лебідки електричні</w:t>
      </w:r>
      <w:r w:rsidRPr="00FF5B4B">
        <w:rPr>
          <w:sz w:val="28"/>
          <w:szCs w:val="28"/>
        </w:rPr>
        <w:t xml:space="preserve"> використовуються для підйому, опускання та переміщення важких вузлів і агрегатів при демонтажі та монтажі обладнання.</w:t>
      </w:r>
    </w:p>
    <w:p w14:paraId="3C7D26B5" w14:textId="77777777" w:rsidR="00461C0E" w:rsidRPr="00FF5B4B" w:rsidRDefault="00461C0E" w:rsidP="00461C0E">
      <w:pPr>
        <w:pStyle w:val="a5"/>
        <w:numPr>
          <w:ilvl w:val="0"/>
          <w:numId w:val="3"/>
        </w:numPr>
        <w:spacing w:line="360" w:lineRule="auto"/>
        <w:jc w:val="both"/>
        <w:rPr>
          <w:sz w:val="28"/>
          <w:szCs w:val="28"/>
        </w:rPr>
      </w:pPr>
      <w:r w:rsidRPr="00FF5B4B">
        <w:rPr>
          <w:b/>
          <w:bCs/>
          <w:sz w:val="28"/>
          <w:szCs w:val="28"/>
        </w:rPr>
        <w:t>Електроприводи для засувок та клапанів</w:t>
      </w:r>
      <w:r w:rsidRPr="00FF5B4B">
        <w:rPr>
          <w:sz w:val="28"/>
          <w:szCs w:val="28"/>
        </w:rPr>
        <w:t xml:space="preserve"> забезпечують автоматизоване відкривання і закривання трубопровідної арматури в процесах ремонту та налаштування обладнання.</w:t>
      </w:r>
    </w:p>
    <w:p w14:paraId="2842C293" w14:textId="77777777" w:rsidR="00461C0E" w:rsidRPr="00FF5B4B" w:rsidRDefault="00461C0E" w:rsidP="00461C0E">
      <w:pPr>
        <w:pStyle w:val="a5"/>
        <w:numPr>
          <w:ilvl w:val="0"/>
          <w:numId w:val="3"/>
        </w:numPr>
        <w:spacing w:line="360" w:lineRule="auto"/>
        <w:jc w:val="both"/>
        <w:rPr>
          <w:sz w:val="28"/>
          <w:szCs w:val="28"/>
        </w:rPr>
      </w:pPr>
      <w:r w:rsidRPr="00FF5B4B">
        <w:rPr>
          <w:b/>
          <w:bCs/>
          <w:sz w:val="28"/>
          <w:szCs w:val="28"/>
        </w:rPr>
        <w:t>Пожежні насоси</w:t>
      </w:r>
      <w:r w:rsidRPr="00FF5B4B">
        <w:rPr>
          <w:sz w:val="28"/>
          <w:szCs w:val="28"/>
        </w:rPr>
        <w:t xml:space="preserve"> входять до складу системи протипожежного захисту цеху і призначені для подачі води або спеціальних рідин при виникненні пожежі.</w:t>
      </w:r>
    </w:p>
    <w:p w14:paraId="242F4C8F" w14:textId="77777777" w:rsidR="00461C0E" w:rsidRPr="00FF5B4B" w:rsidRDefault="00461C0E" w:rsidP="00461C0E">
      <w:pPr>
        <w:pStyle w:val="a5"/>
        <w:numPr>
          <w:ilvl w:val="0"/>
          <w:numId w:val="3"/>
        </w:numPr>
        <w:spacing w:line="360" w:lineRule="auto"/>
        <w:jc w:val="both"/>
        <w:rPr>
          <w:sz w:val="28"/>
          <w:szCs w:val="28"/>
        </w:rPr>
      </w:pPr>
      <w:r w:rsidRPr="00FF5B4B">
        <w:rPr>
          <w:b/>
          <w:bCs/>
          <w:sz w:val="28"/>
          <w:szCs w:val="28"/>
        </w:rPr>
        <w:t>Електродвигуни для мішалок та змішувачів</w:t>
      </w:r>
      <w:r w:rsidRPr="00FF5B4B">
        <w:rPr>
          <w:sz w:val="28"/>
          <w:szCs w:val="28"/>
        </w:rPr>
        <w:t xml:space="preserve"> використовуються для приготування та перемішування технічних рідин і сумішей, що застосовуються в ремонтному процесі.</w:t>
      </w:r>
    </w:p>
    <w:p w14:paraId="4598C48B" w14:textId="77777777" w:rsidR="00461C0E" w:rsidRPr="001B06AF" w:rsidRDefault="00461C0E" w:rsidP="00461C0E">
      <w:pPr>
        <w:spacing w:line="360" w:lineRule="auto"/>
        <w:ind w:firstLine="709"/>
        <w:jc w:val="both"/>
        <w:rPr>
          <w:sz w:val="28"/>
          <w:szCs w:val="28"/>
        </w:rPr>
      </w:pPr>
      <w:r w:rsidRPr="001B06AF">
        <w:rPr>
          <w:sz w:val="28"/>
          <w:szCs w:val="28"/>
        </w:rPr>
        <w:t xml:space="preserve">З метою забезпечення стабільного функціонування всіх </w:t>
      </w:r>
      <w:proofErr w:type="spellStart"/>
      <w:r w:rsidRPr="001B06AF">
        <w:rPr>
          <w:sz w:val="28"/>
          <w:szCs w:val="28"/>
        </w:rPr>
        <w:t>електроприймачів</w:t>
      </w:r>
      <w:proofErr w:type="spellEnd"/>
      <w:r w:rsidRPr="001B06AF">
        <w:rPr>
          <w:sz w:val="28"/>
          <w:szCs w:val="28"/>
        </w:rPr>
        <w:t xml:space="preserve"> цеху підприємства, що спеціалізується на ремонті нафтопереробного обладнання, одним із першочергових завдань є обґрунтований вибір номінальної напруги живлення електричної мережі. Враховуючи необхідність дотримання вимог безпечної експлуатації як самої мережі, так і підключеного до неї обладнання, у рамках даного дослідження прийнято рішення про використання напруги 380 В.</w:t>
      </w:r>
    </w:p>
    <w:p w14:paraId="200F0C12" w14:textId="1B901A26" w:rsidR="00461C0E" w:rsidRPr="00EE7111" w:rsidRDefault="00461C0E" w:rsidP="00911831">
      <w:pPr>
        <w:spacing w:line="360" w:lineRule="auto"/>
        <w:ind w:firstLine="709"/>
        <w:jc w:val="both"/>
        <w:rPr>
          <w:sz w:val="28"/>
          <w:szCs w:val="28"/>
        </w:rPr>
      </w:pPr>
      <w:r w:rsidRPr="002607BC">
        <w:rPr>
          <w:sz w:val="28"/>
          <w:szCs w:val="28"/>
        </w:rPr>
        <w:t xml:space="preserve">Ефективне розташування цехової трансформаторної підстанції (ЦТП) є важливим фактором оптимізації системи електропостачання підприємства. Для прийняття обґрунтованого рішення щодо її місця розташування необхідно попередньо визначити координати центру електричних навантажень (ЦЕН). У межах даного </w:t>
      </w:r>
      <w:proofErr w:type="spellStart"/>
      <w:r w:rsidRPr="002607BC">
        <w:rPr>
          <w:sz w:val="28"/>
          <w:szCs w:val="28"/>
        </w:rPr>
        <w:t>проєкту</w:t>
      </w:r>
      <w:proofErr w:type="spellEnd"/>
      <w:r w:rsidRPr="002607BC">
        <w:rPr>
          <w:sz w:val="28"/>
          <w:szCs w:val="28"/>
        </w:rPr>
        <w:t xml:space="preserve"> </w:t>
      </w:r>
      <w:proofErr w:type="spellStart"/>
      <w:r w:rsidRPr="002607BC">
        <w:rPr>
          <w:sz w:val="28"/>
          <w:szCs w:val="28"/>
        </w:rPr>
        <w:t>електроприймачі</w:t>
      </w:r>
      <w:proofErr w:type="spellEnd"/>
      <w:r w:rsidRPr="002607BC">
        <w:rPr>
          <w:sz w:val="28"/>
          <w:szCs w:val="28"/>
        </w:rPr>
        <w:t xml:space="preserve"> розміщуються довільно, на розсуд автора, без урахування нормативних вимог до їх просторового розташування. Такий підхід обрано з метою виконання технічних розрахунків, що відповідає основній меті </w:t>
      </w:r>
      <w:proofErr w:type="spellStart"/>
      <w:r w:rsidRPr="002607BC">
        <w:rPr>
          <w:sz w:val="28"/>
          <w:szCs w:val="28"/>
        </w:rPr>
        <w:t>проєкту</w:t>
      </w:r>
      <w:proofErr w:type="spellEnd"/>
      <w:r w:rsidRPr="00EE7111">
        <w:rPr>
          <w:sz w:val="28"/>
          <w:szCs w:val="28"/>
        </w:rPr>
        <w:t>.</w:t>
      </w:r>
    </w:p>
    <w:p w14:paraId="7C4ED9FD" w14:textId="77777777" w:rsidR="00461C0E" w:rsidRDefault="00461C0E" w:rsidP="00461C0E">
      <w:pPr>
        <w:spacing w:line="360" w:lineRule="auto"/>
        <w:ind w:firstLine="709"/>
        <w:jc w:val="both"/>
        <w:rPr>
          <w:sz w:val="28"/>
          <w:szCs w:val="28"/>
        </w:rPr>
      </w:pPr>
      <w:r w:rsidRPr="0072677F">
        <w:rPr>
          <w:sz w:val="28"/>
          <w:szCs w:val="28"/>
        </w:rPr>
        <w:t>Візуалізація отриманих даних буде здійснено у вигляді таблиці</w:t>
      </w:r>
      <w:r w:rsidRPr="00EE7111">
        <w:rPr>
          <w:sz w:val="28"/>
          <w:szCs w:val="28"/>
          <w:lang w:val="ru-RU"/>
        </w:rPr>
        <w:t xml:space="preserve"> </w:t>
      </w:r>
      <w:r>
        <w:rPr>
          <w:sz w:val="28"/>
          <w:szCs w:val="28"/>
        </w:rPr>
        <w:t>2.1.2</w:t>
      </w:r>
      <w:r w:rsidRPr="00EE7111">
        <w:rPr>
          <w:sz w:val="28"/>
          <w:szCs w:val="28"/>
          <w:lang w:val="ru-RU"/>
        </w:rPr>
        <w:t>,</w:t>
      </w:r>
      <w:r w:rsidRPr="0072677F">
        <w:rPr>
          <w:sz w:val="28"/>
          <w:szCs w:val="28"/>
        </w:rPr>
        <w:t xml:space="preserve"> що відображає координати </w:t>
      </w:r>
      <w:proofErr w:type="spellStart"/>
      <w:r w:rsidRPr="0072677F">
        <w:rPr>
          <w:sz w:val="28"/>
          <w:szCs w:val="28"/>
        </w:rPr>
        <w:t>електроприймачів</w:t>
      </w:r>
      <w:proofErr w:type="spellEnd"/>
      <w:r w:rsidRPr="0072677F">
        <w:rPr>
          <w:sz w:val="28"/>
          <w:szCs w:val="28"/>
        </w:rPr>
        <w:t xml:space="preserve"> та</w:t>
      </w:r>
      <w:r w:rsidRPr="00EE7111">
        <w:rPr>
          <w:sz w:val="28"/>
          <w:szCs w:val="28"/>
          <w:lang w:val="ru-RU"/>
        </w:rPr>
        <w:t xml:space="preserve"> </w:t>
      </w:r>
      <w:r w:rsidRPr="0072677F">
        <w:rPr>
          <w:sz w:val="28"/>
          <w:szCs w:val="28"/>
        </w:rPr>
        <w:t xml:space="preserve">на рисунку </w:t>
      </w:r>
      <w:r>
        <w:rPr>
          <w:sz w:val="28"/>
          <w:szCs w:val="28"/>
        </w:rPr>
        <w:t>2.1</w:t>
      </w:r>
      <w:r w:rsidRPr="00EE7111">
        <w:rPr>
          <w:sz w:val="28"/>
          <w:szCs w:val="28"/>
          <w:lang w:val="ru-RU"/>
        </w:rPr>
        <w:t>,</w:t>
      </w:r>
      <w:r w:rsidRPr="0072677F">
        <w:rPr>
          <w:sz w:val="28"/>
          <w:szCs w:val="28"/>
        </w:rPr>
        <w:t xml:space="preserve"> де представлено планувальну схему приміщення</w:t>
      </w:r>
      <w:r>
        <w:rPr>
          <w:sz w:val="28"/>
          <w:szCs w:val="28"/>
        </w:rPr>
        <w:t>.</w:t>
      </w:r>
    </w:p>
    <w:p w14:paraId="780DBBBD" w14:textId="77777777" w:rsidR="00461C0E" w:rsidRDefault="00461C0E" w:rsidP="00461C0E">
      <w:pPr>
        <w:spacing w:line="360" w:lineRule="auto"/>
        <w:ind w:firstLine="709"/>
        <w:jc w:val="right"/>
        <w:rPr>
          <w:sz w:val="28"/>
          <w:szCs w:val="28"/>
        </w:rPr>
      </w:pPr>
      <w:r>
        <w:rPr>
          <w:sz w:val="28"/>
          <w:szCs w:val="28"/>
        </w:rPr>
        <w:t>Таблиця 2.1.2</w:t>
      </w:r>
    </w:p>
    <w:p w14:paraId="41E8332D" w14:textId="77777777" w:rsidR="00461C0E" w:rsidRDefault="00461C0E" w:rsidP="00461C0E">
      <w:pPr>
        <w:spacing w:line="360" w:lineRule="auto"/>
        <w:ind w:firstLine="709"/>
        <w:jc w:val="center"/>
        <w:rPr>
          <w:sz w:val="28"/>
          <w:szCs w:val="28"/>
        </w:rPr>
      </w:pPr>
      <w:r>
        <w:rPr>
          <w:sz w:val="28"/>
          <w:szCs w:val="28"/>
        </w:rPr>
        <w:t xml:space="preserve">Координати розташування </w:t>
      </w:r>
      <w:proofErr w:type="spellStart"/>
      <w:r>
        <w:rPr>
          <w:sz w:val="28"/>
          <w:szCs w:val="28"/>
        </w:rPr>
        <w:t>електроприймачів</w:t>
      </w:r>
      <w:proofErr w:type="spellEnd"/>
    </w:p>
    <w:tbl>
      <w:tblPr>
        <w:tblW w:w="0" w:type="auto"/>
        <w:jc w:val="center"/>
        <w:tblLook w:val="0000" w:firstRow="0" w:lastRow="0" w:firstColumn="0" w:lastColumn="0" w:noHBand="0" w:noVBand="0"/>
      </w:tblPr>
      <w:tblGrid>
        <w:gridCol w:w="496"/>
        <w:gridCol w:w="4862"/>
        <w:gridCol w:w="1170"/>
        <w:gridCol w:w="1405"/>
      </w:tblGrid>
      <w:tr w:rsidR="00461C0E" w:rsidRPr="0085628C" w14:paraId="6B4AD84E"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4002662" w14:textId="77777777" w:rsidR="00461C0E" w:rsidRPr="0085628C" w:rsidRDefault="00461C0E" w:rsidP="00EE2242">
            <w:pPr>
              <w:spacing w:line="360" w:lineRule="auto"/>
              <w:jc w:val="center"/>
              <w:rPr>
                <w:sz w:val="28"/>
                <w:szCs w:val="28"/>
              </w:rPr>
            </w:pPr>
            <w:r w:rsidRPr="0085628C">
              <w:rPr>
                <w:sz w:val="28"/>
                <w:szCs w:val="28"/>
              </w:rPr>
              <w:lastRenderedPageBreak/>
              <w:t>№</w:t>
            </w:r>
          </w:p>
        </w:tc>
        <w:tc>
          <w:tcPr>
            <w:tcW w:w="4862" w:type="dxa"/>
            <w:tcBorders>
              <w:top w:val="single" w:sz="4" w:space="0" w:color="auto"/>
              <w:left w:val="nil"/>
              <w:bottom w:val="single" w:sz="4" w:space="0" w:color="auto"/>
              <w:right w:val="single" w:sz="4" w:space="0" w:color="auto"/>
            </w:tcBorders>
            <w:shd w:val="clear" w:color="auto" w:fill="auto"/>
            <w:vAlign w:val="center"/>
          </w:tcPr>
          <w:p w14:paraId="14CD39B2" w14:textId="77777777" w:rsidR="00461C0E" w:rsidRPr="0085628C" w:rsidRDefault="00461C0E" w:rsidP="00EE2242">
            <w:pPr>
              <w:spacing w:line="360" w:lineRule="auto"/>
              <w:jc w:val="center"/>
              <w:rPr>
                <w:sz w:val="28"/>
                <w:szCs w:val="28"/>
              </w:rPr>
            </w:pPr>
            <w:proofErr w:type="spellStart"/>
            <w:r w:rsidRPr="0085628C">
              <w:rPr>
                <w:sz w:val="28"/>
                <w:szCs w:val="28"/>
              </w:rPr>
              <w:t>Електроприймачі</w:t>
            </w:r>
            <w:proofErr w:type="spellEnd"/>
            <w:r w:rsidRPr="0085628C">
              <w:rPr>
                <w:sz w:val="28"/>
                <w:szCs w:val="28"/>
              </w:rPr>
              <w:t>(ЕП)</w:t>
            </w:r>
          </w:p>
        </w:tc>
        <w:tc>
          <w:tcPr>
            <w:tcW w:w="1170" w:type="dxa"/>
            <w:tcBorders>
              <w:top w:val="single" w:sz="4" w:space="0" w:color="auto"/>
              <w:left w:val="nil"/>
              <w:bottom w:val="single" w:sz="4" w:space="0" w:color="auto"/>
              <w:right w:val="single" w:sz="4" w:space="0" w:color="auto"/>
            </w:tcBorders>
            <w:shd w:val="clear" w:color="auto" w:fill="auto"/>
            <w:vAlign w:val="center"/>
          </w:tcPr>
          <w:p w14:paraId="202B2F11" w14:textId="77777777" w:rsidR="00461C0E" w:rsidRPr="0085628C" w:rsidRDefault="00F3154B" w:rsidP="00EE2242">
            <w:pPr>
              <w:spacing w:line="360" w:lineRule="auto"/>
              <w:jc w:val="center"/>
              <w:rPr>
                <w:sz w:val="28"/>
                <w:szCs w:val="28"/>
              </w:rPr>
            </w:pP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ЕП</m:t>
                  </m:r>
                </m:sub>
              </m:sSub>
            </m:oMath>
            <w:r w:rsidR="00461C0E" w:rsidRPr="0085628C">
              <w:rPr>
                <w:sz w:val="28"/>
                <w:szCs w:val="28"/>
              </w:rPr>
              <w:t>,кВт</w:t>
            </w:r>
          </w:p>
        </w:tc>
        <w:tc>
          <w:tcPr>
            <w:tcW w:w="1405" w:type="dxa"/>
            <w:tcBorders>
              <w:top w:val="single" w:sz="4" w:space="0" w:color="auto"/>
              <w:left w:val="nil"/>
              <w:bottom w:val="single" w:sz="4" w:space="0" w:color="auto"/>
              <w:right w:val="single" w:sz="4" w:space="0" w:color="auto"/>
            </w:tcBorders>
            <w:vAlign w:val="center"/>
          </w:tcPr>
          <w:p w14:paraId="33B96B01" w14:textId="77777777" w:rsidR="00461C0E" w:rsidRPr="00FD77B8" w:rsidRDefault="00F3154B" w:rsidP="00EE2242">
            <w:pPr>
              <w:spacing w:line="360" w:lineRule="auto"/>
              <w:jc w:val="center"/>
              <w:rPr>
                <w:sz w:val="28"/>
                <w:szCs w:val="28"/>
              </w:rPr>
            </w:pPr>
            <m:oMathPara>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n</m:t>
                        </m:r>
                      </m:sub>
                    </m:sSub>
                  </m:e>
                </m:d>
              </m:oMath>
            </m:oMathPara>
          </w:p>
        </w:tc>
      </w:tr>
      <w:tr w:rsidR="00461C0E" w:rsidRPr="0085628C" w14:paraId="18C75D29"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1592B76" w14:textId="77777777" w:rsidR="00461C0E" w:rsidRPr="0085628C" w:rsidRDefault="00461C0E" w:rsidP="00EE2242">
            <w:pPr>
              <w:spacing w:line="360" w:lineRule="auto"/>
              <w:jc w:val="center"/>
              <w:rPr>
                <w:sz w:val="28"/>
                <w:szCs w:val="28"/>
              </w:rPr>
            </w:pPr>
            <w:r>
              <w:rPr>
                <w:sz w:val="28"/>
                <w:szCs w:val="28"/>
              </w:rPr>
              <w:t>1</w:t>
            </w:r>
          </w:p>
        </w:tc>
        <w:tc>
          <w:tcPr>
            <w:tcW w:w="4862" w:type="dxa"/>
            <w:tcBorders>
              <w:top w:val="single" w:sz="4" w:space="0" w:color="auto"/>
              <w:left w:val="nil"/>
              <w:bottom w:val="single" w:sz="4" w:space="0" w:color="auto"/>
              <w:right w:val="single" w:sz="4" w:space="0" w:color="auto"/>
            </w:tcBorders>
            <w:shd w:val="clear" w:color="auto" w:fill="auto"/>
            <w:vAlign w:val="center"/>
          </w:tcPr>
          <w:p w14:paraId="44E522E9" w14:textId="77777777" w:rsidR="00461C0E" w:rsidRPr="0085628C" w:rsidRDefault="00461C0E" w:rsidP="00EE2242">
            <w:pPr>
              <w:spacing w:line="360" w:lineRule="auto"/>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К 100-80-160А</w:t>
            </w:r>
          </w:p>
        </w:tc>
        <w:tc>
          <w:tcPr>
            <w:tcW w:w="1170" w:type="dxa"/>
            <w:tcBorders>
              <w:top w:val="single" w:sz="4" w:space="0" w:color="auto"/>
              <w:left w:val="nil"/>
              <w:bottom w:val="single" w:sz="4" w:space="0" w:color="auto"/>
              <w:right w:val="single" w:sz="4" w:space="0" w:color="auto"/>
            </w:tcBorders>
            <w:shd w:val="clear" w:color="auto" w:fill="auto"/>
            <w:vAlign w:val="center"/>
          </w:tcPr>
          <w:p w14:paraId="257924B4" w14:textId="77777777" w:rsidR="00461C0E" w:rsidRPr="0085628C" w:rsidRDefault="00461C0E" w:rsidP="00EE2242">
            <w:pPr>
              <w:spacing w:line="360" w:lineRule="auto"/>
              <w:jc w:val="center"/>
              <w:rPr>
                <w:rFonts w:eastAsia="Calibri"/>
                <w:sz w:val="28"/>
                <w:szCs w:val="28"/>
              </w:rPr>
            </w:pPr>
            <w:r>
              <w:rPr>
                <w:sz w:val="28"/>
                <w:szCs w:val="28"/>
              </w:rPr>
              <w:t>10</w:t>
            </w:r>
          </w:p>
        </w:tc>
        <w:tc>
          <w:tcPr>
            <w:tcW w:w="1405" w:type="dxa"/>
            <w:tcBorders>
              <w:top w:val="single" w:sz="4" w:space="0" w:color="auto"/>
              <w:left w:val="nil"/>
              <w:bottom w:val="single" w:sz="4" w:space="0" w:color="auto"/>
              <w:right w:val="single" w:sz="4" w:space="0" w:color="auto"/>
            </w:tcBorders>
            <w:vAlign w:val="center"/>
          </w:tcPr>
          <w:p w14:paraId="3381E1FC" w14:textId="77777777" w:rsidR="00461C0E" w:rsidRPr="00FD77B8" w:rsidRDefault="00461C0E" w:rsidP="00EE2242">
            <w:pPr>
              <w:spacing w:line="360" w:lineRule="auto"/>
              <w:jc w:val="center"/>
              <w:rPr>
                <w:sz w:val="28"/>
                <w:szCs w:val="28"/>
              </w:rPr>
            </w:pPr>
            <w:r w:rsidRPr="00FD77B8">
              <w:rPr>
                <w:sz w:val="28"/>
                <w:szCs w:val="28"/>
              </w:rPr>
              <w:t>(1</w:t>
            </w:r>
            <w:r w:rsidRPr="00FD77B8">
              <w:rPr>
                <w:sz w:val="28"/>
                <w:szCs w:val="28"/>
                <w:lang w:val="en-US"/>
              </w:rPr>
              <w:t>,</w:t>
            </w:r>
            <w:r w:rsidRPr="00FD77B8">
              <w:rPr>
                <w:sz w:val="28"/>
                <w:szCs w:val="28"/>
              </w:rPr>
              <w:t xml:space="preserve"> </w:t>
            </w:r>
            <w:r>
              <w:rPr>
                <w:sz w:val="28"/>
                <w:szCs w:val="28"/>
              </w:rPr>
              <w:t>2</w:t>
            </w:r>
            <w:r w:rsidRPr="00FD77B8">
              <w:rPr>
                <w:sz w:val="28"/>
                <w:szCs w:val="28"/>
              </w:rPr>
              <w:t>)</w:t>
            </w:r>
          </w:p>
        </w:tc>
      </w:tr>
      <w:tr w:rsidR="00461C0E" w:rsidRPr="0085628C" w14:paraId="3D5D0232"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34DB4DA" w14:textId="77777777" w:rsidR="00461C0E" w:rsidRPr="0085628C" w:rsidRDefault="00461C0E" w:rsidP="00EE2242">
            <w:pPr>
              <w:spacing w:line="360" w:lineRule="auto"/>
              <w:jc w:val="center"/>
              <w:rPr>
                <w:sz w:val="28"/>
                <w:szCs w:val="28"/>
              </w:rPr>
            </w:pPr>
            <w:r>
              <w:rPr>
                <w:sz w:val="28"/>
                <w:szCs w:val="28"/>
              </w:rPr>
              <w:t>2</w:t>
            </w:r>
          </w:p>
        </w:tc>
        <w:tc>
          <w:tcPr>
            <w:tcW w:w="4862" w:type="dxa"/>
            <w:tcBorders>
              <w:top w:val="single" w:sz="4" w:space="0" w:color="auto"/>
              <w:left w:val="nil"/>
              <w:bottom w:val="single" w:sz="4" w:space="0" w:color="auto"/>
              <w:right w:val="single" w:sz="4" w:space="0" w:color="auto"/>
            </w:tcBorders>
            <w:shd w:val="clear" w:color="auto" w:fill="auto"/>
            <w:vAlign w:val="center"/>
          </w:tcPr>
          <w:p w14:paraId="471FE98F" w14:textId="77777777" w:rsidR="00461C0E" w:rsidRPr="0085628C" w:rsidRDefault="00461C0E" w:rsidP="00EE2242">
            <w:pPr>
              <w:spacing w:line="360" w:lineRule="auto"/>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К 100-80-160А</w:t>
            </w:r>
          </w:p>
        </w:tc>
        <w:tc>
          <w:tcPr>
            <w:tcW w:w="1170" w:type="dxa"/>
            <w:tcBorders>
              <w:top w:val="single" w:sz="4" w:space="0" w:color="auto"/>
              <w:left w:val="nil"/>
              <w:bottom w:val="single" w:sz="4" w:space="0" w:color="auto"/>
              <w:right w:val="single" w:sz="4" w:space="0" w:color="auto"/>
            </w:tcBorders>
            <w:shd w:val="clear" w:color="auto" w:fill="auto"/>
            <w:vAlign w:val="center"/>
          </w:tcPr>
          <w:p w14:paraId="2E4FEF0A" w14:textId="77777777" w:rsidR="00461C0E" w:rsidRPr="0085628C" w:rsidRDefault="00461C0E" w:rsidP="00EE2242">
            <w:pPr>
              <w:spacing w:line="360" w:lineRule="auto"/>
              <w:jc w:val="center"/>
              <w:rPr>
                <w:rFonts w:eastAsia="Calibri"/>
                <w:sz w:val="28"/>
                <w:szCs w:val="28"/>
              </w:rPr>
            </w:pPr>
            <w:r>
              <w:rPr>
                <w:sz w:val="28"/>
                <w:szCs w:val="28"/>
              </w:rPr>
              <w:t>9.7</w:t>
            </w:r>
          </w:p>
        </w:tc>
        <w:tc>
          <w:tcPr>
            <w:tcW w:w="1405" w:type="dxa"/>
            <w:tcBorders>
              <w:top w:val="single" w:sz="4" w:space="0" w:color="auto"/>
              <w:left w:val="nil"/>
              <w:bottom w:val="single" w:sz="4" w:space="0" w:color="auto"/>
              <w:right w:val="single" w:sz="4" w:space="0" w:color="auto"/>
            </w:tcBorders>
            <w:vAlign w:val="center"/>
          </w:tcPr>
          <w:p w14:paraId="4B920F2D" w14:textId="77777777" w:rsidR="00461C0E" w:rsidRPr="00FD77B8" w:rsidRDefault="00461C0E" w:rsidP="00EE2242">
            <w:pPr>
              <w:spacing w:line="360" w:lineRule="auto"/>
              <w:jc w:val="center"/>
              <w:rPr>
                <w:sz w:val="28"/>
                <w:szCs w:val="28"/>
              </w:rPr>
            </w:pPr>
            <w:r w:rsidRPr="00FD77B8">
              <w:rPr>
                <w:sz w:val="28"/>
                <w:szCs w:val="28"/>
              </w:rPr>
              <w:t>(1</w:t>
            </w:r>
            <w:r w:rsidRPr="00FD77B8">
              <w:rPr>
                <w:sz w:val="28"/>
                <w:szCs w:val="28"/>
                <w:lang w:val="en-US"/>
              </w:rPr>
              <w:t>,</w:t>
            </w:r>
            <w:r w:rsidRPr="00FD77B8">
              <w:rPr>
                <w:sz w:val="28"/>
                <w:szCs w:val="28"/>
              </w:rPr>
              <w:t xml:space="preserve"> </w:t>
            </w:r>
            <w:r>
              <w:rPr>
                <w:sz w:val="28"/>
                <w:szCs w:val="28"/>
              </w:rPr>
              <w:t>16</w:t>
            </w:r>
            <w:r w:rsidRPr="00FD77B8">
              <w:rPr>
                <w:sz w:val="28"/>
                <w:szCs w:val="28"/>
              </w:rPr>
              <w:t>)</w:t>
            </w:r>
          </w:p>
        </w:tc>
      </w:tr>
      <w:tr w:rsidR="00461C0E" w:rsidRPr="0085628C" w14:paraId="5B6733AB"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2A11A1" w14:textId="77777777" w:rsidR="00461C0E" w:rsidRPr="0085628C" w:rsidRDefault="00461C0E" w:rsidP="00EE2242">
            <w:pPr>
              <w:spacing w:line="360" w:lineRule="auto"/>
              <w:jc w:val="center"/>
              <w:rPr>
                <w:sz w:val="28"/>
                <w:szCs w:val="28"/>
              </w:rPr>
            </w:pPr>
            <w:r>
              <w:rPr>
                <w:sz w:val="28"/>
                <w:szCs w:val="28"/>
              </w:rPr>
              <w:t>3</w:t>
            </w:r>
          </w:p>
        </w:tc>
        <w:tc>
          <w:tcPr>
            <w:tcW w:w="4862" w:type="dxa"/>
            <w:tcBorders>
              <w:top w:val="single" w:sz="4" w:space="0" w:color="auto"/>
              <w:left w:val="nil"/>
              <w:bottom w:val="single" w:sz="4" w:space="0" w:color="auto"/>
              <w:right w:val="single" w:sz="4" w:space="0" w:color="auto"/>
            </w:tcBorders>
            <w:shd w:val="clear" w:color="auto" w:fill="auto"/>
            <w:vAlign w:val="center"/>
          </w:tcPr>
          <w:p w14:paraId="4CF322AE" w14:textId="77777777" w:rsidR="00461C0E" w:rsidRPr="0085628C" w:rsidRDefault="00461C0E" w:rsidP="00EE2242">
            <w:pPr>
              <w:spacing w:line="360" w:lineRule="auto"/>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1170" w:type="dxa"/>
            <w:tcBorders>
              <w:top w:val="single" w:sz="4" w:space="0" w:color="auto"/>
              <w:left w:val="nil"/>
              <w:bottom w:val="single" w:sz="4" w:space="0" w:color="auto"/>
              <w:right w:val="single" w:sz="4" w:space="0" w:color="auto"/>
            </w:tcBorders>
            <w:shd w:val="clear" w:color="auto" w:fill="auto"/>
            <w:vAlign w:val="center"/>
          </w:tcPr>
          <w:p w14:paraId="26865B35" w14:textId="77777777" w:rsidR="00461C0E" w:rsidRPr="0085628C" w:rsidRDefault="00461C0E" w:rsidP="00EE2242">
            <w:pPr>
              <w:spacing w:line="360" w:lineRule="auto"/>
              <w:jc w:val="center"/>
              <w:rPr>
                <w:rFonts w:eastAsia="Calibri"/>
                <w:sz w:val="28"/>
                <w:szCs w:val="28"/>
              </w:rPr>
            </w:pPr>
            <w:r>
              <w:rPr>
                <w:sz w:val="28"/>
                <w:szCs w:val="28"/>
              </w:rPr>
              <w:t>38.5</w:t>
            </w:r>
          </w:p>
        </w:tc>
        <w:tc>
          <w:tcPr>
            <w:tcW w:w="1405" w:type="dxa"/>
            <w:tcBorders>
              <w:top w:val="single" w:sz="4" w:space="0" w:color="auto"/>
              <w:left w:val="nil"/>
              <w:bottom w:val="single" w:sz="4" w:space="0" w:color="auto"/>
              <w:right w:val="single" w:sz="4" w:space="0" w:color="auto"/>
            </w:tcBorders>
            <w:vAlign w:val="center"/>
          </w:tcPr>
          <w:p w14:paraId="0B65CC9C"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1</w:t>
            </w:r>
            <w:r w:rsidRPr="00FD77B8">
              <w:rPr>
                <w:sz w:val="28"/>
                <w:szCs w:val="28"/>
                <w:lang w:val="en-US"/>
              </w:rPr>
              <w:t>,</w:t>
            </w:r>
            <w:r w:rsidRPr="00FD77B8">
              <w:rPr>
                <w:sz w:val="28"/>
                <w:szCs w:val="28"/>
              </w:rPr>
              <w:t xml:space="preserve"> </w:t>
            </w:r>
            <w:r>
              <w:rPr>
                <w:sz w:val="28"/>
                <w:szCs w:val="28"/>
              </w:rPr>
              <w:t>14</w:t>
            </w:r>
            <w:r w:rsidRPr="00FD77B8">
              <w:rPr>
                <w:sz w:val="28"/>
                <w:szCs w:val="28"/>
              </w:rPr>
              <w:t>)</w:t>
            </w:r>
          </w:p>
        </w:tc>
      </w:tr>
      <w:tr w:rsidR="00461C0E" w:rsidRPr="0085628C" w14:paraId="6DD9B8C9"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1360D67" w14:textId="77777777" w:rsidR="00461C0E" w:rsidRPr="0085628C" w:rsidRDefault="00461C0E" w:rsidP="00EE2242">
            <w:pPr>
              <w:spacing w:line="360" w:lineRule="auto"/>
              <w:jc w:val="center"/>
              <w:rPr>
                <w:sz w:val="28"/>
                <w:szCs w:val="28"/>
              </w:rPr>
            </w:pPr>
            <w:r>
              <w:rPr>
                <w:sz w:val="28"/>
                <w:szCs w:val="28"/>
              </w:rPr>
              <w:t>4</w:t>
            </w:r>
          </w:p>
        </w:tc>
        <w:tc>
          <w:tcPr>
            <w:tcW w:w="4862" w:type="dxa"/>
            <w:tcBorders>
              <w:top w:val="single" w:sz="4" w:space="0" w:color="auto"/>
              <w:left w:val="nil"/>
              <w:bottom w:val="single" w:sz="4" w:space="0" w:color="auto"/>
              <w:right w:val="single" w:sz="4" w:space="0" w:color="auto"/>
            </w:tcBorders>
            <w:shd w:val="clear" w:color="auto" w:fill="auto"/>
            <w:vAlign w:val="center"/>
          </w:tcPr>
          <w:p w14:paraId="31ACD992" w14:textId="77777777" w:rsidR="00461C0E" w:rsidRPr="0085628C" w:rsidRDefault="00461C0E" w:rsidP="00EE2242">
            <w:pPr>
              <w:spacing w:line="360" w:lineRule="auto"/>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1170" w:type="dxa"/>
            <w:tcBorders>
              <w:top w:val="single" w:sz="4" w:space="0" w:color="auto"/>
              <w:left w:val="nil"/>
              <w:bottom w:val="single" w:sz="4" w:space="0" w:color="auto"/>
              <w:right w:val="single" w:sz="4" w:space="0" w:color="auto"/>
            </w:tcBorders>
            <w:shd w:val="clear" w:color="auto" w:fill="auto"/>
            <w:vAlign w:val="center"/>
          </w:tcPr>
          <w:p w14:paraId="4F2395DF" w14:textId="77777777" w:rsidR="00461C0E" w:rsidRPr="0085628C" w:rsidRDefault="00461C0E" w:rsidP="00EE2242">
            <w:pPr>
              <w:spacing w:line="360" w:lineRule="auto"/>
              <w:jc w:val="center"/>
              <w:rPr>
                <w:rFonts w:eastAsia="Calibri"/>
                <w:sz w:val="28"/>
                <w:szCs w:val="28"/>
              </w:rPr>
            </w:pPr>
            <w:r>
              <w:rPr>
                <w:sz w:val="28"/>
                <w:szCs w:val="28"/>
              </w:rPr>
              <w:t>38</w:t>
            </w:r>
          </w:p>
        </w:tc>
        <w:tc>
          <w:tcPr>
            <w:tcW w:w="1405" w:type="dxa"/>
            <w:tcBorders>
              <w:top w:val="single" w:sz="4" w:space="0" w:color="auto"/>
              <w:left w:val="nil"/>
              <w:bottom w:val="single" w:sz="4" w:space="0" w:color="auto"/>
              <w:right w:val="single" w:sz="4" w:space="0" w:color="auto"/>
            </w:tcBorders>
            <w:vAlign w:val="center"/>
          </w:tcPr>
          <w:p w14:paraId="23397211"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2</w:t>
            </w:r>
            <w:r w:rsidRPr="00FD77B8">
              <w:rPr>
                <w:sz w:val="28"/>
                <w:szCs w:val="28"/>
                <w:lang w:val="en-US"/>
              </w:rPr>
              <w:t>,</w:t>
            </w:r>
            <w:r w:rsidRPr="00FD77B8">
              <w:rPr>
                <w:sz w:val="28"/>
                <w:szCs w:val="28"/>
              </w:rPr>
              <w:t xml:space="preserve"> 1</w:t>
            </w:r>
            <w:r>
              <w:rPr>
                <w:sz w:val="28"/>
                <w:szCs w:val="28"/>
              </w:rPr>
              <w:t>4</w:t>
            </w:r>
            <w:r w:rsidRPr="00FD77B8">
              <w:rPr>
                <w:sz w:val="28"/>
                <w:szCs w:val="28"/>
              </w:rPr>
              <w:t>)</w:t>
            </w:r>
          </w:p>
        </w:tc>
      </w:tr>
      <w:tr w:rsidR="00461C0E" w:rsidRPr="0085628C" w14:paraId="3FA773B6"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92E337" w14:textId="77777777" w:rsidR="00461C0E" w:rsidRPr="0085628C" w:rsidRDefault="00461C0E" w:rsidP="00EE2242">
            <w:pPr>
              <w:spacing w:line="360" w:lineRule="auto"/>
              <w:jc w:val="center"/>
              <w:rPr>
                <w:sz w:val="28"/>
                <w:szCs w:val="28"/>
              </w:rPr>
            </w:pPr>
            <w:r>
              <w:rPr>
                <w:sz w:val="28"/>
                <w:szCs w:val="28"/>
              </w:rPr>
              <w:t>5</w:t>
            </w:r>
          </w:p>
        </w:tc>
        <w:tc>
          <w:tcPr>
            <w:tcW w:w="4862" w:type="dxa"/>
            <w:tcBorders>
              <w:top w:val="single" w:sz="4" w:space="0" w:color="auto"/>
              <w:left w:val="nil"/>
              <w:bottom w:val="single" w:sz="4" w:space="0" w:color="auto"/>
              <w:right w:val="single" w:sz="4" w:space="0" w:color="auto"/>
            </w:tcBorders>
            <w:shd w:val="clear" w:color="auto" w:fill="auto"/>
            <w:vAlign w:val="center"/>
          </w:tcPr>
          <w:p w14:paraId="222399E9" w14:textId="77777777" w:rsidR="00461C0E" w:rsidRPr="0085628C" w:rsidRDefault="00461C0E" w:rsidP="00EE2242">
            <w:pPr>
              <w:spacing w:line="360" w:lineRule="auto"/>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1170" w:type="dxa"/>
            <w:tcBorders>
              <w:top w:val="single" w:sz="4" w:space="0" w:color="auto"/>
              <w:left w:val="nil"/>
              <w:bottom w:val="single" w:sz="4" w:space="0" w:color="auto"/>
              <w:right w:val="single" w:sz="4" w:space="0" w:color="auto"/>
            </w:tcBorders>
            <w:shd w:val="clear" w:color="auto" w:fill="auto"/>
            <w:vAlign w:val="center"/>
          </w:tcPr>
          <w:p w14:paraId="4AD44CD2" w14:textId="77777777" w:rsidR="00461C0E" w:rsidRPr="0085628C" w:rsidRDefault="00461C0E" w:rsidP="00EE2242">
            <w:pPr>
              <w:spacing w:line="360" w:lineRule="auto"/>
              <w:jc w:val="center"/>
              <w:rPr>
                <w:rFonts w:eastAsia="Calibri"/>
                <w:sz w:val="28"/>
                <w:szCs w:val="28"/>
              </w:rPr>
            </w:pPr>
            <w:r>
              <w:rPr>
                <w:sz w:val="28"/>
                <w:szCs w:val="28"/>
              </w:rPr>
              <w:t>37.5</w:t>
            </w:r>
          </w:p>
        </w:tc>
        <w:tc>
          <w:tcPr>
            <w:tcW w:w="1405" w:type="dxa"/>
            <w:tcBorders>
              <w:top w:val="single" w:sz="4" w:space="0" w:color="auto"/>
              <w:left w:val="nil"/>
              <w:bottom w:val="single" w:sz="4" w:space="0" w:color="auto"/>
              <w:right w:val="single" w:sz="4" w:space="0" w:color="auto"/>
            </w:tcBorders>
            <w:vAlign w:val="center"/>
          </w:tcPr>
          <w:p w14:paraId="4D93F193"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1</w:t>
            </w:r>
            <w:r w:rsidRPr="00FD77B8">
              <w:rPr>
                <w:sz w:val="28"/>
                <w:szCs w:val="28"/>
                <w:lang w:val="en-US"/>
              </w:rPr>
              <w:t>,</w:t>
            </w:r>
            <w:r w:rsidRPr="00FD77B8">
              <w:rPr>
                <w:sz w:val="28"/>
                <w:szCs w:val="28"/>
              </w:rPr>
              <w:t xml:space="preserve"> </w:t>
            </w:r>
            <w:r>
              <w:rPr>
                <w:sz w:val="28"/>
                <w:szCs w:val="28"/>
              </w:rPr>
              <w:t>4</w:t>
            </w:r>
            <w:r w:rsidRPr="00FD77B8">
              <w:rPr>
                <w:sz w:val="28"/>
                <w:szCs w:val="28"/>
              </w:rPr>
              <w:t>)</w:t>
            </w:r>
          </w:p>
        </w:tc>
      </w:tr>
      <w:tr w:rsidR="00461C0E" w:rsidRPr="0085628C" w14:paraId="119FA094"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0EE8C2" w14:textId="77777777" w:rsidR="00461C0E" w:rsidRPr="0085628C" w:rsidRDefault="00461C0E" w:rsidP="00EE2242">
            <w:pPr>
              <w:spacing w:line="360" w:lineRule="auto"/>
              <w:jc w:val="center"/>
              <w:rPr>
                <w:sz w:val="28"/>
                <w:szCs w:val="28"/>
              </w:rPr>
            </w:pPr>
            <w:r>
              <w:rPr>
                <w:sz w:val="28"/>
                <w:szCs w:val="28"/>
              </w:rPr>
              <w:t>6</w:t>
            </w:r>
          </w:p>
        </w:tc>
        <w:tc>
          <w:tcPr>
            <w:tcW w:w="4862" w:type="dxa"/>
            <w:tcBorders>
              <w:top w:val="single" w:sz="4" w:space="0" w:color="auto"/>
              <w:left w:val="nil"/>
              <w:bottom w:val="single" w:sz="4" w:space="0" w:color="auto"/>
              <w:right w:val="single" w:sz="4" w:space="0" w:color="auto"/>
            </w:tcBorders>
            <w:shd w:val="clear" w:color="auto" w:fill="auto"/>
            <w:vAlign w:val="center"/>
          </w:tcPr>
          <w:p w14:paraId="55041392" w14:textId="77777777" w:rsidR="00461C0E" w:rsidRPr="0085628C" w:rsidRDefault="00461C0E" w:rsidP="00EE2242">
            <w:pPr>
              <w:spacing w:line="360" w:lineRule="auto"/>
              <w:jc w:val="center"/>
              <w:rPr>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1170" w:type="dxa"/>
            <w:tcBorders>
              <w:top w:val="single" w:sz="4" w:space="0" w:color="auto"/>
              <w:left w:val="nil"/>
              <w:bottom w:val="single" w:sz="4" w:space="0" w:color="auto"/>
              <w:right w:val="single" w:sz="4" w:space="0" w:color="auto"/>
            </w:tcBorders>
            <w:shd w:val="clear" w:color="auto" w:fill="auto"/>
            <w:vAlign w:val="center"/>
          </w:tcPr>
          <w:p w14:paraId="186FB19E" w14:textId="77777777" w:rsidR="00461C0E" w:rsidRPr="0085628C" w:rsidRDefault="00461C0E" w:rsidP="00EE2242">
            <w:pPr>
              <w:spacing w:line="360" w:lineRule="auto"/>
              <w:jc w:val="center"/>
              <w:rPr>
                <w:rFonts w:eastAsia="Calibri"/>
                <w:sz w:val="28"/>
                <w:szCs w:val="28"/>
              </w:rPr>
            </w:pPr>
            <w:r>
              <w:rPr>
                <w:sz w:val="28"/>
                <w:szCs w:val="28"/>
              </w:rPr>
              <w:t>37</w:t>
            </w:r>
          </w:p>
        </w:tc>
        <w:tc>
          <w:tcPr>
            <w:tcW w:w="1405" w:type="dxa"/>
            <w:tcBorders>
              <w:top w:val="single" w:sz="4" w:space="0" w:color="auto"/>
              <w:left w:val="nil"/>
              <w:bottom w:val="single" w:sz="4" w:space="0" w:color="auto"/>
              <w:right w:val="single" w:sz="4" w:space="0" w:color="auto"/>
            </w:tcBorders>
            <w:vAlign w:val="center"/>
          </w:tcPr>
          <w:p w14:paraId="0FFDAB41"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2</w:t>
            </w:r>
            <w:r w:rsidRPr="00FD77B8">
              <w:rPr>
                <w:sz w:val="28"/>
                <w:szCs w:val="28"/>
                <w:lang w:val="en-US"/>
              </w:rPr>
              <w:t>,</w:t>
            </w:r>
            <w:r w:rsidRPr="00FD77B8">
              <w:rPr>
                <w:sz w:val="28"/>
                <w:szCs w:val="28"/>
              </w:rPr>
              <w:t xml:space="preserve"> </w:t>
            </w:r>
            <w:r>
              <w:rPr>
                <w:sz w:val="28"/>
                <w:szCs w:val="28"/>
              </w:rPr>
              <w:t>4</w:t>
            </w:r>
            <w:r w:rsidRPr="00FD77B8">
              <w:rPr>
                <w:sz w:val="28"/>
                <w:szCs w:val="28"/>
              </w:rPr>
              <w:t>)</w:t>
            </w:r>
          </w:p>
        </w:tc>
      </w:tr>
      <w:tr w:rsidR="00461C0E" w:rsidRPr="0085628C" w14:paraId="5A68BDB7"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3DFF794" w14:textId="77777777" w:rsidR="00461C0E" w:rsidRPr="0085628C" w:rsidRDefault="00461C0E" w:rsidP="00EE2242">
            <w:pPr>
              <w:spacing w:line="360" w:lineRule="auto"/>
              <w:jc w:val="center"/>
              <w:rPr>
                <w:sz w:val="28"/>
                <w:szCs w:val="28"/>
              </w:rPr>
            </w:pPr>
            <w:r>
              <w:rPr>
                <w:sz w:val="28"/>
                <w:szCs w:val="28"/>
              </w:rPr>
              <w:t>7</w:t>
            </w:r>
          </w:p>
        </w:tc>
        <w:tc>
          <w:tcPr>
            <w:tcW w:w="4862" w:type="dxa"/>
            <w:tcBorders>
              <w:top w:val="single" w:sz="4" w:space="0" w:color="auto"/>
              <w:left w:val="nil"/>
              <w:bottom w:val="single" w:sz="4" w:space="0" w:color="auto"/>
              <w:right w:val="single" w:sz="4" w:space="0" w:color="auto"/>
            </w:tcBorders>
            <w:shd w:val="clear" w:color="auto" w:fill="auto"/>
            <w:vAlign w:val="center"/>
          </w:tcPr>
          <w:p w14:paraId="3229A9E1" w14:textId="77777777" w:rsidR="00461C0E" w:rsidRPr="0085628C" w:rsidRDefault="00461C0E" w:rsidP="00EE2242">
            <w:pPr>
              <w:spacing w:line="360" w:lineRule="auto"/>
              <w:jc w:val="center"/>
              <w:rPr>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1170" w:type="dxa"/>
            <w:tcBorders>
              <w:top w:val="single" w:sz="4" w:space="0" w:color="auto"/>
              <w:left w:val="nil"/>
              <w:bottom w:val="single" w:sz="4" w:space="0" w:color="auto"/>
              <w:right w:val="single" w:sz="4" w:space="0" w:color="auto"/>
            </w:tcBorders>
            <w:shd w:val="clear" w:color="auto" w:fill="auto"/>
            <w:vAlign w:val="center"/>
          </w:tcPr>
          <w:p w14:paraId="0366F0A9" w14:textId="77777777" w:rsidR="00461C0E" w:rsidRPr="0085628C" w:rsidRDefault="00461C0E" w:rsidP="00EE2242">
            <w:pPr>
              <w:spacing w:line="360" w:lineRule="auto"/>
              <w:jc w:val="center"/>
              <w:rPr>
                <w:rFonts w:eastAsia="Calibri"/>
                <w:sz w:val="28"/>
                <w:szCs w:val="28"/>
              </w:rPr>
            </w:pPr>
            <w:r>
              <w:rPr>
                <w:sz w:val="28"/>
                <w:szCs w:val="28"/>
              </w:rPr>
              <w:t>21</w:t>
            </w:r>
          </w:p>
        </w:tc>
        <w:tc>
          <w:tcPr>
            <w:tcW w:w="1405" w:type="dxa"/>
            <w:tcBorders>
              <w:top w:val="single" w:sz="4" w:space="0" w:color="auto"/>
              <w:left w:val="nil"/>
              <w:bottom w:val="single" w:sz="4" w:space="0" w:color="auto"/>
              <w:right w:val="single" w:sz="4" w:space="0" w:color="auto"/>
            </w:tcBorders>
            <w:vAlign w:val="center"/>
          </w:tcPr>
          <w:p w14:paraId="1F2B47A8"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8</w:t>
            </w:r>
            <w:r w:rsidRPr="00FD77B8">
              <w:rPr>
                <w:sz w:val="28"/>
                <w:szCs w:val="28"/>
                <w:lang w:val="en-US"/>
              </w:rPr>
              <w:t>,</w:t>
            </w:r>
            <w:r w:rsidRPr="00FD77B8">
              <w:rPr>
                <w:sz w:val="28"/>
                <w:szCs w:val="28"/>
              </w:rPr>
              <w:t xml:space="preserve"> </w:t>
            </w:r>
            <w:r>
              <w:rPr>
                <w:sz w:val="28"/>
                <w:szCs w:val="28"/>
              </w:rPr>
              <w:t>4</w:t>
            </w:r>
            <w:r w:rsidRPr="00FD77B8">
              <w:rPr>
                <w:sz w:val="28"/>
                <w:szCs w:val="28"/>
              </w:rPr>
              <w:t>)</w:t>
            </w:r>
          </w:p>
        </w:tc>
      </w:tr>
      <w:tr w:rsidR="00461C0E" w:rsidRPr="0085628C" w14:paraId="3BA3B6C6"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F42EC78" w14:textId="77777777" w:rsidR="00461C0E" w:rsidRPr="0085628C" w:rsidRDefault="00461C0E" w:rsidP="00EE2242">
            <w:pPr>
              <w:spacing w:line="360" w:lineRule="auto"/>
              <w:jc w:val="center"/>
              <w:rPr>
                <w:sz w:val="28"/>
                <w:szCs w:val="28"/>
              </w:rPr>
            </w:pPr>
            <w:r>
              <w:rPr>
                <w:sz w:val="28"/>
                <w:szCs w:val="28"/>
              </w:rPr>
              <w:t>8</w:t>
            </w:r>
          </w:p>
        </w:tc>
        <w:tc>
          <w:tcPr>
            <w:tcW w:w="4862" w:type="dxa"/>
            <w:tcBorders>
              <w:top w:val="single" w:sz="4" w:space="0" w:color="auto"/>
              <w:left w:val="nil"/>
              <w:bottom w:val="single" w:sz="4" w:space="0" w:color="auto"/>
              <w:right w:val="single" w:sz="4" w:space="0" w:color="auto"/>
            </w:tcBorders>
            <w:shd w:val="clear" w:color="auto" w:fill="auto"/>
            <w:vAlign w:val="center"/>
          </w:tcPr>
          <w:p w14:paraId="4576B360" w14:textId="77777777" w:rsidR="00461C0E" w:rsidRPr="0085628C" w:rsidRDefault="00461C0E" w:rsidP="00EE2242">
            <w:pPr>
              <w:spacing w:line="360" w:lineRule="auto"/>
              <w:jc w:val="center"/>
              <w:rPr>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1170" w:type="dxa"/>
            <w:tcBorders>
              <w:top w:val="single" w:sz="4" w:space="0" w:color="auto"/>
              <w:left w:val="nil"/>
              <w:bottom w:val="single" w:sz="4" w:space="0" w:color="auto"/>
              <w:right w:val="single" w:sz="4" w:space="0" w:color="auto"/>
            </w:tcBorders>
            <w:shd w:val="clear" w:color="auto" w:fill="auto"/>
            <w:vAlign w:val="center"/>
          </w:tcPr>
          <w:p w14:paraId="75CC4669" w14:textId="77777777" w:rsidR="00461C0E" w:rsidRPr="0085628C" w:rsidRDefault="00461C0E" w:rsidP="00EE2242">
            <w:pPr>
              <w:spacing w:line="360" w:lineRule="auto"/>
              <w:jc w:val="center"/>
              <w:rPr>
                <w:rFonts w:eastAsia="Calibri"/>
                <w:sz w:val="28"/>
                <w:szCs w:val="28"/>
              </w:rPr>
            </w:pPr>
            <w:r>
              <w:rPr>
                <w:sz w:val="28"/>
                <w:szCs w:val="28"/>
              </w:rPr>
              <w:t>20.6</w:t>
            </w:r>
          </w:p>
        </w:tc>
        <w:tc>
          <w:tcPr>
            <w:tcW w:w="1405" w:type="dxa"/>
            <w:tcBorders>
              <w:top w:val="single" w:sz="4" w:space="0" w:color="auto"/>
              <w:left w:val="nil"/>
              <w:bottom w:val="single" w:sz="4" w:space="0" w:color="auto"/>
              <w:right w:val="single" w:sz="4" w:space="0" w:color="auto"/>
            </w:tcBorders>
            <w:vAlign w:val="center"/>
          </w:tcPr>
          <w:p w14:paraId="38B6107F"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8</w:t>
            </w:r>
            <w:r w:rsidRPr="00FD77B8">
              <w:rPr>
                <w:sz w:val="28"/>
                <w:szCs w:val="28"/>
                <w:lang w:val="en-US"/>
              </w:rPr>
              <w:t>,</w:t>
            </w:r>
            <w:r w:rsidRPr="00FD77B8">
              <w:rPr>
                <w:sz w:val="28"/>
                <w:szCs w:val="28"/>
              </w:rPr>
              <w:t xml:space="preserve"> </w:t>
            </w:r>
            <w:r>
              <w:rPr>
                <w:sz w:val="28"/>
                <w:szCs w:val="28"/>
              </w:rPr>
              <w:t>9</w:t>
            </w:r>
            <w:r w:rsidRPr="00FD77B8">
              <w:rPr>
                <w:sz w:val="28"/>
                <w:szCs w:val="28"/>
              </w:rPr>
              <w:t>)</w:t>
            </w:r>
          </w:p>
        </w:tc>
      </w:tr>
      <w:tr w:rsidR="00461C0E" w:rsidRPr="0085628C" w14:paraId="56180B76"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A78D38" w14:textId="77777777" w:rsidR="00461C0E" w:rsidRPr="0085628C" w:rsidRDefault="00461C0E" w:rsidP="00EE2242">
            <w:pPr>
              <w:spacing w:line="360" w:lineRule="auto"/>
              <w:jc w:val="center"/>
              <w:rPr>
                <w:sz w:val="28"/>
                <w:szCs w:val="28"/>
              </w:rPr>
            </w:pPr>
            <w:r>
              <w:rPr>
                <w:sz w:val="28"/>
                <w:szCs w:val="28"/>
              </w:rPr>
              <w:t>9</w:t>
            </w:r>
          </w:p>
        </w:tc>
        <w:tc>
          <w:tcPr>
            <w:tcW w:w="4862" w:type="dxa"/>
            <w:tcBorders>
              <w:top w:val="single" w:sz="4" w:space="0" w:color="auto"/>
              <w:left w:val="nil"/>
              <w:bottom w:val="single" w:sz="4" w:space="0" w:color="auto"/>
              <w:right w:val="single" w:sz="4" w:space="0" w:color="auto"/>
            </w:tcBorders>
            <w:shd w:val="clear" w:color="auto" w:fill="auto"/>
            <w:vAlign w:val="center"/>
          </w:tcPr>
          <w:p w14:paraId="40E1552A" w14:textId="77777777" w:rsidR="00461C0E" w:rsidRPr="0085628C" w:rsidRDefault="00461C0E" w:rsidP="00EE2242">
            <w:pPr>
              <w:spacing w:line="360" w:lineRule="auto"/>
              <w:jc w:val="center"/>
              <w:rPr>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1170" w:type="dxa"/>
            <w:tcBorders>
              <w:top w:val="single" w:sz="4" w:space="0" w:color="auto"/>
              <w:left w:val="nil"/>
              <w:bottom w:val="single" w:sz="4" w:space="0" w:color="auto"/>
              <w:right w:val="single" w:sz="4" w:space="0" w:color="auto"/>
            </w:tcBorders>
            <w:shd w:val="clear" w:color="auto" w:fill="auto"/>
            <w:vAlign w:val="center"/>
          </w:tcPr>
          <w:p w14:paraId="1F8D1276" w14:textId="77777777" w:rsidR="00461C0E" w:rsidRPr="0085628C" w:rsidRDefault="00461C0E" w:rsidP="00EE2242">
            <w:pPr>
              <w:spacing w:line="360" w:lineRule="auto"/>
              <w:jc w:val="center"/>
              <w:rPr>
                <w:rFonts w:eastAsia="Calibri"/>
                <w:sz w:val="28"/>
                <w:szCs w:val="28"/>
              </w:rPr>
            </w:pPr>
            <w:r>
              <w:rPr>
                <w:sz w:val="28"/>
                <w:szCs w:val="28"/>
              </w:rPr>
              <w:t>20.4</w:t>
            </w:r>
          </w:p>
        </w:tc>
        <w:tc>
          <w:tcPr>
            <w:tcW w:w="1405" w:type="dxa"/>
            <w:tcBorders>
              <w:top w:val="single" w:sz="4" w:space="0" w:color="auto"/>
              <w:left w:val="nil"/>
              <w:bottom w:val="single" w:sz="4" w:space="0" w:color="auto"/>
              <w:right w:val="single" w:sz="4" w:space="0" w:color="auto"/>
            </w:tcBorders>
            <w:vAlign w:val="center"/>
          </w:tcPr>
          <w:p w14:paraId="020A096B"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8</w:t>
            </w:r>
            <w:r w:rsidRPr="00FD77B8">
              <w:rPr>
                <w:sz w:val="28"/>
                <w:szCs w:val="28"/>
                <w:lang w:val="en-US"/>
              </w:rPr>
              <w:t>,</w:t>
            </w:r>
            <w:r w:rsidRPr="00FD77B8">
              <w:rPr>
                <w:sz w:val="28"/>
                <w:szCs w:val="28"/>
              </w:rPr>
              <w:t xml:space="preserve"> </w:t>
            </w:r>
            <w:r>
              <w:rPr>
                <w:sz w:val="28"/>
                <w:szCs w:val="28"/>
              </w:rPr>
              <w:t>14</w:t>
            </w:r>
            <w:r w:rsidRPr="00FD77B8">
              <w:rPr>
                <w:sz w:val="28"/>
                <w:szCs w:val="28"/>
              </w:rPr>
              <w:t>)</w:t>
            </w:r>
          </w:p>
        </w:tc>
      </w:tr>
      <w:tr w:rsidR="00461C0E" w:rsidRPr="0085628C" w14:paraId="46C870E9"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37C938B" w14:textId="77777777" w:rsidR="00461C0E" w:rsidRPr="0085628C" w:rsidRDefault="00461C0E" w:rsidP="00EE2242">
            <w:pPr>
              <w:spacing w:line="360" w:lineRule="auto"/>
              <w:jc w:val="center"/>
              <w:rPr>
                <w:sz w:val="28"/>
                <w:szCs w:val="28"/>
              </w:rPr>
            </w:pPr>
            <w:r>
              <w:rPr>
                <w:sz w:val="28"/>
                <w:szCs w:val="28"/>
              </w:rPr>
              <w:t>10</w:t>
            </w:r>
          </w:p>
        </w:tc>
        <w:tc>
          <w:tcPr>
            <w:tcW w:w="4862" w:type="dxa"/>
            <w:tcBorders>
              <w:top w:val="single" w:sz="4" w:space="0" w:color="auto"/>
              <w:left w:val="nil"/>
              <w:bottom w:val="single" w:sz="4" w:space="0" w:color="auto"/>
              <w:right w:val="single" w:sz="4" w:space="0" w:color="auto"/>
            </w:tcBorders>
            <w:shd w:val="clear" w:color="auto" w:fill="auto"/>
            <w:vAlign w:val="center"/>
          </w:tcPr>
          <w:p w14:paraId="0D353F00" w14:textId="77777777" w:rsidR="00461C0E" w:rsidRPr="0085628C" w:rsidRDefault="00461C0E" w:rsidP="00EE2242">
            <w:pPr>
              <w:spacing w:line="360" w:lineRule="auto"/>
              <w:jc w:val="center"/>
              <w:rPr>
                <w:sz w:val="28"/>
                <w:szCs w:val="28"/>
              </w:rPr>
            </w:pPr>
            <w:r w:rsidRPr="00BC16B1">
              <w:rPr>
                <w:sz w:val="28"/>
                <w:szCs w:val="28"/>
              </w:rPr>
              <w:t>Лебідк</w:t>
            </w:r>
            <w:r>
              <w:rPr>
                <w:sz w:val="28"/>
                <w:szCs w:val="28"/>
              </w:rPr>
              <w:t>а</w:t>
            </w:r>
            <w:r w:rsidRPr="00BC16B1">
              <w:rPr>
                <w:sz w:val="28"/>
                <w:szCs w:val="28"/>
              </w:rPr>
              <w:t xml:space="preserve"> електричн</w:t>
            </w:r>
            <w:r>
              <w:rPr>
                <w:sz w:val="28"/>
                <w:szCs w:val="28"/>
              </w:rPr>
              <w:t>а</w:t>
            </w:r>
            <w:r w:rsidRPr="00BC16B1">
              <w:rPr>
                <w:sz w:val="28"/>
                <w:szCs w:val="28"/>
              </w:rPr>
              <w:t xml:space="preserve"> (підйомн</w:t>
            </w:r>
            <w:r>
              <w:rPr>
                <w:sz w:val="28"/>
                <w:szCs w:val="28"/>
              </w:rPr>
              <w:t>ий</w:t>
            </w:r>
            <w:r w:rsidRPr="00BC16B1">
              <w:rPr>
                <w:sz w:val="28"/>
                <w:szCs w:val="28"/>
              </w:rPr>
              <w:t xml:space="preserve"> механізм)</w:t>
            </w:r>
            <w:r>
              <w:rPr>
                <w:sz w:val="28"/>
                <w:szCs w:val="28"/>
              </w:rPr>
              <w:t xml:space="preserve"> </w:t>
            </w:r>
            <w:r w:rsidRPr="00BC16B1">
              <w:rPr>
                <w:sz w:val="28"/>
                <w:szCs w:val="28"/>
              </w:rPr>
              <w:t>KCD-HD</w:t>
            </w:r>
          </w:p>
        </w:tc>
        <w:tc>
          <w:tcPr>
            <w:tcW w:w="1170" w:type="dxa"/>
            <w:tcBorders>
              <w:top w:val="single" w:sz="4" w:space="0" w:color="auto"/>
              <w:left w:val="nil"/>
              <w:bottom w:val="single" w:sz="4" w:space="0" w:color="auto"/>
              <w:right w:val="single" w:sz="4" w:space="0" w:color="auto"/>
            </w:tcBorders>
            <w:shd w:val="clear" w:color="auto" w:fill="auto"/>
            <w:vAlign w:val="center"/>
          </w:tcPr>
          <w:p w14:paraId="4EBE8E15" w14:textId="77777777" w:rsidR="00461C0E" w:rsidRPr="0085628C" w:rsidRDefault="00461C0E" w:rsidP="00EE2242">
            <w:pPr>
              <w:spacing w:line="360" w:lineRule="auto"/>
              <w:jc w:val="center"/>
              <w:rPr>
                <w:rFonts w:eastAsia="Calibri"/>
                <w:sz w:val="28"/>
                <w:szCs w:val="28"/>
              </w:rPr>
            </w:pPr>
            <w:r>
              <w:rPr>
                <w:sz w:val="28"/>
                <w:szCs w:val="28"/>
              </w:rPr>
              <w:t>7.35</w:t>
            </w:r>
          </w:p>
        </w:tc>
        <w:tc>
          <w:tcPr>
            <w:tcW w:w="1405" w:type="dxa"/>
            <w:tcBorders>
              <w:top w:val="single" w:sz="4" w:space="0" w:color="auto"/>
              <w:left w:val="nil"/>
              <w:bottom w:val="single" w:sz="4" w:space="0" w:color="auto"/>
              <w:right w:val="single" w:sz="4" w:space="0" w:color="auto"/>
            </w:tcBorders>
            <w:vAlign w:val="center"/>
          </w:tcPr>
          <w:p w14:paraId="7F5DA679"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12</w:t>
            </w:r>
            <w:r w:rsidRPr="00FD77B8">
              <w:rPr>
                <w:sz w:val="28"/>
                <w:szCs w:val="28"/>
                <w:lang w:val="en-US"/>
              </w:rPr>
              <w:t>,</w:t>
            </w:r>
            <w:r w:rsidRPr="00FD77B8">
              <w:rPr>
                <w:sz w:val="28"/>
                <w:szCs w:val="28"/>
              </w:rPr>
              <w:t xml:space="preserve"> </w:t>
            </w:r>
            <w:r>
              <w:rPr>
                <w:sz w:val="28"/>
                <w:szCs w:val="28"/>
              </w:rPr>
              <w:t>6.5</w:t>
            </w:r>
            <w:r w:rsidRPr="00FD77B8">
              <w:rPr>
                <w:sz w:val="28"/>
                <w:szCs w:val="28"/>
              </w:rPr>
              <w:t>)</w:t>
            </w:r>
          </w:p>
        </w:tc>
      </w:tr>
      <w:tr w:rsidR="00461C0E" w:rsidRPr="0085628C" w14:paraId="16C75B66"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A0655A" w14:textId="77777777" w:rsidR="00461C0E" w:rsidRPr="0085628C" w:rsidRDefault="00461C0E" w:rsidP="00EE2242">
            <w:pPr>
              <w:spacing w:line="360" w:lineRule="auto"/>
              <w:jc w:val="center"/>
              <w:rPr>
                <w:sz w:val="28"/>
                <w:szCs w:val="28"/>
              </w:rPr>
            </w:pPr>
            <w:r>
              <w:rPr>
                <w:sz w:val="28"/>
                <w:szCs w:val="28"/>
              </w:rPr>
              <w:t>11</w:t>
            </w:r>
          </w:p>
        </w:tc>
        <w:tc>
          <w:tcPr>
            <w:tcW w:w="4862" w:type="dxa"/>
            <w:tcBorders>
              <w:top w:val="single" w:sz="4" w:space="0" w:color="auto"/>
              <w:left w:val="nil"/>
              <w:bottom w:val="single" w:sz="4" w:space="0" w:color="auto"/>
              <w:right w:val="single" w:sz="4" w:space="0" w:color="auto"/>
            </w:tcBorders>
            <w:shd w:val="clear" w:color="auto" w:fill="auto"/>
            <w:vAlign w:val="center"/>
          </w:tcPr>
          <w:p w14:paraId="2E5CE4D8" w14:textId="77777777" w:rsidR="00461C0E" w:rsidRPr="0085628C" w:rsidRDefault="00461C0E" w:rsidP="00EE2242">
            <w:pPr>
              <w:spacing w:line="360" w:lineRule="auto"/>
              <w:jc w:val="center"/>
              <w:rPr>
                <w:sz w:val="28"/>
                <w:szCs w:val="28"/>
              </w:rPr>
            </w:pPr>
            <w:r w:rsidRPr="00BC16B1">
              <w:rPr>
                <w:sz w:val="28"/>
                <w:szCs w:val="28"/>
              </w:rPr>
              <w:t>Лебідк</w:t>
            </w:r>
            <w:r>
              <w:rPr>
                <w:sz w:val="28"/>
                <w:szCs w:val="28"/>
              </w:rPr>
              <w:t>а</w:t>
            </w:r>
            <w:r w:rsidRPr="00BC16B1">
              <w:rPr>
                <w:sz w:val="28"/>
                <w:szCs w:val="28"/>
              </w:rPr>
              <w:t xml:space="preserve"> електричн</w:t>
            </w:r>
            <w:r>
              <w:rPr>
                <w:sz w:val="28"/>
                <w:szCs w:val="28"/>
              </w:rPr>
              <w:t>а</w:t>
            </w:r>
            <w:r w:rsidRPr="00BC16B1">
              <w:rPr>
                <w:sz w:val="28"/>
                <w:szCs w:val="28"/>
              </w:rPr>
              <w:t xml:space="preserve"> (підйомн</w:t>
            </w:r>
            <w:r>
              <w:rPr>
                <w:sz w:val="28"/>
                <w:szCs w:val="28"/>
              </w:rPr>
              <w:t>ий</w:t>
            </w:r>
            <w:r w:rsidRPr="00BC16B1">
              <w:rPr>
                <w:sz w:val="28"/>
                <w:szCs w:val="28"/>
              </w:rPr>
              <w:t xml:space="preserve"> механізм)</w:t>
            </w:r>
            <w:r>
              <w:rPr>
                <w:sz w:val="28"/>
                <w:szCs w:val="28"/>
              </w:rPr>
              <w:t xml:space="preserve"> </w:t>
            </w:r>
            <w:r w:rsidRPr="00BC16B1">
              <w:rPr>
                <w:sz w:val="28"/>
                <w:szCs w:val="28"/>
              </w:rPr>
              <w:t>KCD-HD</w:t>
            </w:r>
          </w:p>
        </w:tc>
        <w:tc>
          <w:tcPr>
            <w:tcW w:w="1170" w:type="dxa"/>
            <w:tcBorders>
              <w:top w:val="single" w:sz="4" w:space="0" w:color="auto"/>
              <w:left w:val="nil"/>
              <w:bottom w:val="single" w:sz="4" w:space="0" w:color="auto"/>
              <w:right w:val="single" w:sz="4" w:space="0" w:color="auto"/>
            </w:tcBorders>
            <w:shd w:val="clear" w:color="auto" w:fill="auto"/>
            <w:vAlign w:val="center"/>
          </w:tcPr>
          <w:p w14:paraId="3CC40052" w14:textId="77777777" w:rsidR="00461C0E" w:rsidRPr="0085628C" w:rsidRDefault="00461C0E" w:rsidP="00EE2242">
            <w:pPr>
              <w:spacing w:line="360" w:lineRule="auto"/>
              <w:jc w:val="center"/>
              <w:rPr>
                <w:rFonts w:eastAsia="Calibri"/>
                <w:sz w:val="28"/>
                <w:szCs w:val="28"/>
              </w:rPr>
            </w:pPr>
            <w:r>
              <w:rPr>
                <w:sz w:val="28"/>
                <w:szCs w:val="28"/>
              </w:rPr>
              <w:t>7.25</w:t>
            </w:r>
          </w:p>
        </w:tc>
        <w:tc>
          <w:tcPr>
            <w:tcW w:w="1405" w:type="dxa"/>
            <w:tcBorders>
              <w:top w:val="single" w:sz="4" w:space="0" w:color="auto"/>
              <w:left w:val="nil"/>
              <w:bottom w:val="single" w:sz="4" w:space="0" w:color="auto"/>
              <w:right w:val="single" w:sz="4" w:space="0" w:color="auto"/>
            </w:tcBorders>
            <w:vAlign w:val="center"/>
          </w:tcPr>
          <w:p w14:paraId="464D1910"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12</w:t>
            </w:r>
            <w:r w:rsidRPr="00FD77B8">
              <w:rPr>
                <w:sz w:val="28"/>
                <w:szCs w:val="28"/>
                <w:lang w:val="en-US"/>
              </w:rPr>
              <w:t>,</w:t>
            </w:r>
            <w:r w:rsidRPr="00FD77B8">
              <w:rPr>
                <w:sz w:val="28"/>
                <w:szCs w:val="28"/>
              </w:rPr>
              <w:t xml:space="preserve"> </w:t>
            </w:r>
            <w:r>
              <w:rPr>
                <w:sz w:val="28"/>
                <w:szCs w:val="28"/>
              </w:rPr>
              <w:t>11.5</w:t>
            </w:r>
            <w:r w:rsidRPr="00FD77B8">
              <w:rPr>
                <w:sz w:val="28"/>
                <w:szCs w:val="28"/>
              </w:rPr>
              <w:t>)</w:t>
            </w:r>
          </w:p>
        </w:tc>
      </w:tr>
      <w:tr w:rsidR="00461C0E" w:rsidRPr="0085628C" w14:paraId="28CBE715"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90A10B3" w14:textId="77777777" w:rsidR="00461C0E" w:rsidRPr="0085628C" w:rsidRDefault="00461C0E" w:rsidP="00EE2242">
            <w:pPr>
              <w:spacing w:line="360" w:lineRule="auto"/>
              <w:jc w:val="center"/>
              <w:rPr>
                <w:sz w:val="28"/>
                <w:szCs w:val="28"/>
              </w:rPr>
            </w:pPr>
            <w:r>
              <w:rPr>
                <w:sz w:val="28"/>
                <w:szCs w:val="28"/>
              </w:rPr>
              <w:t>12</w:t>
            </w:r>
          </w:p>
        </w:tc>
        <w:tc>
          <w:tcPr>
            <w:tcW w:w="4862" w:type="dxa"/>
            <w:tcBorders>
              <w:top w:val="single" w:sz="4" w:space="0" w:color="auto"/>
              <w:left w:val="nil"/>
              <w:bottom w:val="single" w:sz="4" w:space="0" w:color="auto"/>
              <w:right w:val="single" w:sz="4" w:space="0" w:color="auto"/>
            </w:tcBorders>
            <w:shd w:val="clear" w:color="auto" w:fill="auto"/>
            <w:vAlign w:val="center"/>
          </w:tcPr>
          <w:p w14:paraId="122F8928" w14:textId="77777777" w:rsidR="00461C0E" w:rsidRPr="0085628C" w:rsidRDefault="00461C0E" w:rsidP="00EE2242">
            <w:pPr>
              <w:spacing w:line="360" w:lineRule="auto"/>
              <w:jc w:val="center"/>
              <w:rPr>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1170" w:type="dxa"/>
            <w:tcBorders>
              <w:top w:val="single" w:sz="4" w:space="0" w:color="auto"/>
              <w:left w:val="nil"/>
              <w:bottom w:val="single" w:sz="4" w:space="0" w:color="auto"/>
              <w:right w:val="single" w:sz="4" w:space="0" w:color="auto"/>
            </w:tcBorders>
            <w:shd w:val="clear" w:color="auto" w:fill="auto"/>
            <w:vAlign w:val="center"/>
          </w:tcPr>
          <w:p w14:paraId="44AD8D30" w14:textId="77777777" w:rsidR="00461C0E" w:rsidRPr="0085628C" w:rsidRDefault="00461C0E" w:rsidP="00EE2242">
            <w:pPr>
              <w:spacing w:line="360" w:lineRule="auto"/>
              <w:jc w:val="center"/>
              <w:rPr>
                <w:rFonts w:eastAsia="Calibri"/>
                <w:sz w:val="28"/>
                <w:szCs w:val="28"/>
              </w:rPr>
            </w:pPr>
            <w:r>
              <w:rPr>
                <w:sz w:val="28"/>
                <w:szCs w:val="28"/>
              </w:rPr>
              <w:t>29</w:t>
            </w:r>
          </w:p>
        </w:tc>
        <w:tc>
          <w:tcPr>
            <w:tcW w:w="1405" w:type="dxa"/>
            <w:tcBorders>
              <w:top w:val="single" w:sz="4" w:space="0" w:color="auto"/>
              <w:left w:val="nil"/>
              <w:bottom w:val="single" w:sz="4" w:space="0" w:color="auto"/>
              <w:right w:val="single" w:sz="4" w:space="0" w:color="auto"/>
            </w:tcBorders>
            <w:vAlign w:val="center"/>
          </w:tcPr>
          <w:p w14:paraId="510E331E"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4</w:t>
            </w:r>
            <w:r w:rsidRPr="00FD77B8">
              <w:rPr>
                <w:sz w:val="28"/>
                <w:szCs w:val="28"/>
                <w:lang w:val="en-US"/>
              </w:rPr>
              <w:t>,</w:t>
            </w:r>
            <w:r w:rsidRPr="00FD77B8">
              <w:rPr>
                <w:sz w:val="28"/>
                <w:szCs w:val="28"/>
              </w:rPr>
              <w:t xml:space="preserve"> </w:t>
            </w:r>
            <w:r>
              <w:rPr>
                <w:sz w:val="28"/>
                <w:szCs w:val="28"/>
              </w:rPr>
              <w:t>3</w:t>
            </w:r>
            <w:r w:rsidRPr="00FD77B8">
              <w:rPr>
                <w:sz w:val="28"/>
                <w:szCs w:val="28"/>
              </w:rPr>
              <w:t>)</w:t>
            </w:r>
          </w:p>
        </w:tc>
      </w:tr>
      <w:tr w:rsidR="00461C0E" w:rsidRPr="0085628C" w14:paraId="21047FE3"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16CDAA9" w14:textId="77777777" w:rsidR="00461C0E" w:rsidRPr="0085628C" w:rsidRDefault="00461C0E" w:rsidP="00EE2242">
            <w:pPr>
              <w:spacing w:line="360" w:lineRule="auto"/>
              <w:jc w:val="center"/>
              <w:rPr>
                <w:sz w:val="28"/>
                <w:szCs w:val="28"/>
              </w:rPr>
            </w:pPr>
            <w:r>
              <w:rPr>
                <w:sz w:val="28"/>
                <w:szCs w:val="28"/>
              </w:rPr>
              <w:t>13</w:t>
            </w:r>
          </w:p>
        </w:tc>
        <w:tc>
          <w:tcPr>
            <w:tcW w:w="4862" w:type="dxa"/>
            <w:tcBorders>
              <w:top w:val="single" w:sz="4" w:space="0" w:color="auto"/>
              <w:left w:val="nil"/>
              <w:bottom w:val="single" w:sz="4" w:space="0" w:color="auto"/>
              <w:right w:val="single" w:sz="4" w:space="0" w:color="auto"/>
            </w:tcBorders>
            <w:shd w:val="clear" w:color="auto" w:fill="auto"/>
            <w:vAlign w:val="center"/>
          </w:tcPr>
          <w:p w14:paraId="380D4A8E" w14:textId="77777777" w:rsidR="00461C0E" w:rsidRPr="0085628C" w:rsidRDefault="00461C0E" w:rsidP="00EE2242">
            <w:pPr>
              <w:spacing w:line="360" w:lineRule="auto"/>
              <w:jc w:val="center"/>
              <w:rPr>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1170" w:type="dxa"/>
            <w:tcBorders>
              <w:top w:val="single" w:sz="4" w:space="0" w:color="auto"/>
              <w:left w:val="nil"/>
              <w:bottom w:val="single" w:sz="4" w:space="0" w:color="auto"/>
              <w:right w:val="single" w:sz="4" w:space="0" w:color="auto"/>
            </w:tcBorders>
            <w:shd w:val="clear" w:color="auto" w:fill="auto"/>
            <w:vAlign w:val="center"/>
          </w:tcPr>
          <w:p w14:paraId="70F1F629" w14:textId="77777777" w:rsidR="00461C0E" w:rsidRPr="0085628C" w:rsidRDefault="00461C0E" w:rsidP="00EE2242">
            <w:pPr>
              <w:spacing w:line="360" w:lineRule="auto"/>
              <w:jc w:val="center"/>
              <w:rPr>
                <w:rFonts w:eastAsia="Calibri"/>
                <w:sz w:val="28"/>
                <w:szCs w:val="28"/>
              </w:rPr>
            </w:pPr>
            <w:r>
              <w:rPr>
                <w:sz w:val="28"/>
                <w:szCs w:val="28"/>
              </w:rPr>
              <w:t>28.4</w:t>
            </w:r>
          </w:p>
        </w:tc>
        <w:tc>
          <w:tcPr>
            <w:tcW w:w="1405" w:type="dxa"/>
            <w:tcBorders>
              <w:top w:val="single" w:sz="4" w:space="0" w:color="auto"/>
              <w:left w:val="nil"/>
              <w:bottom w:val="single" w:sz="4" w:space="0" w:color="auto"/>
              <w:right w:val="single" w:sz="4" w:space="0" w:color="auto"/>
            </w:tcBorders>
            <w:vAlign w:val="center"/>
          </w:tcPr>
          <w:p w14:paraId="0D7D752A"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4</w:t>
            </w:r>
            <w:r w:rsidRPr="00FD77B8">
              <w:rPr>
                <w:sz w:val="28"/>
                <w:szCs w:val="28"/>
                <w:lang w:val="en-US"/>
              </w:rPr>
              <w:t>,</w:t>
            </w:r>
            <w:r w:rsidRPr="00FD77B8">
              <w:rPr>
                <w:sz w:val="28"/>
                <w:szCs w:val="28"/>
              </w:rPr>
              <w:t xml:space="preserve"> </w:t>
            </w:r>
            <w:r>
              <w:rPr>
                <w:sz w:val="28"/>
                <w:szCs w:val="28"/>
              </w:rPr>
              <w:t>15</w:t>
            </w:r>
            <w:r w:rsidRPr="00FD77B8">
              <w:rPr>
                <w:sz w:val="28"/>
                <w:szCs w:val="28"/>
              </w:rPr>
              <w:t>)</w:t>
            </w:r>
          </w:p>
        </w:tc>
      </w:tr>
    </w:tbl>
    <w:p w14:paraId="451470EE" w14:textId="070AB04F" w:rsidR="00B26D2D" w:rsidRDefault="00B26D2D">
      <w:r>
        <w:br w:type="page"/>
      </w:r>
    </w:p>
    <w:p w14:paraId="401A6BDD" w14:textId="26D723E1" w:rsidR="00B26D2D" w:rsidRPr="00B26D2D" w:rsidRDefault="00B26D2D" w:rsidP="00B26D2D">
      <w:pPr>
        <w:spacing w:line="360" w:lineRule="auto"/>
        <w:ind w:firstLine="709"/>
        <w:jc w:val="right"/>
        <w:rPr>
          <w:sz w:val="28"/>
          <w:szCs w:val="28"/>
        </w:rPr>
      </w:pPr>
      <w:r w:rsidRPr="00B26D2D">
        <w:rPr>
          <w:sz w:val="28"/>
          <w:szCs w:val="28"/>
          <w:lang w:val="ru-RU"/>
        </w:rPr>
        <w:lastRenderedPageBreak/>
        <w:t>Продовження таблиці</w:t>
      </w:r>
      <w:r w:rsidRPr="00B26D2D">
        <w:rPr>
          <w:sz w:val="28"/>
          <w:szCs w:val="28"/>
        </w:rPr>
        <w:t xml:space="preserve"> 2.1.2</w:t>
      </w:r>
    </w:p>
    <w:tbl>
      <w:tblPr>
        <w:tblW w:w="0" w:type="auto"/>
        <w:jc w:val="center"/>
        <w:tblLook w:val="0000" w:firstRow="0" w:lastRow="0" w:firstColumn="0" w:lastColumn="0" w:noHBand="0" w:noVBand="0"/>
      </w:tblPr>
      <w:tblGrid>
        <w:gridCol w:w="496"/>
        <w:gridCol w:w="4862"/>
        <w:gridCol w:w="1170"/>
        <w:gridCol w:w="1405"/>
      </w:tblGrid>
      <w:tr w:rsidR="00461C0E" w:rsidRPr="0085628C" w14:paraId="5AE8CBDD"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4AAE0B6" w14:textId="37D01723" w:rsidR="00461C0E" w:rsidRPr="0085628C" w:rsidRDefault="00461C0E" w:rsidP="00EE2242">
            <w:pPr>
              <w:spacing w:line="360" w:lineRule="auto"/>
              <w:jc w:val="center"/>
              <w:rPr>
                <w:sz w:val="28"/>
                <w:szCs w:val="28"/>
              </w:rPr>
            </w:pPr>
            <w:r>
              <w:rPr>
                <w:sz w:val="28"/>
                <w:szCs w:val="28"/>
              </w:rPr>
              <w:t>14</w:t>
            </w:r>
          </w:p>
        </w:tc>
        <w:tc>
          <w:tcPr>
            <w:tcW w:w="4862" w:type="dxa"/>
            <w:tcBorders>
              <w:top w:val="single" w:sz="4" w:space="0" w:color="auto"/>
              <w:left w:val="nil"/>
              <w:bottom w:val="single" w:sz="4" w:space="0" w:color="auto"/>
              <w:right w:val="single" w:sz="4" w:space="0" w:color="auto"/>
            </w:tcBorders>
            <w:shd w:val="clear" w:color="auto" w:fill="auto"/>
            <w:vAlign w:val="center"/>
          </w:tcPr>
          <w:p w14:paraId="6A7B7743" w14:textId="77777777" w:rsidR="00461C0E" w:rsidRPr="0085628C" w:rsidRDefault="00461C0E" w:rsidP="00EE2242">
            <w:pPr>
              <w:spacing w:line="360" w:lineRule="auto"/>
              <w:jc w:val="center"/>
              <w:rPr>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1170" w:type="dxa"/>
            <w:tcBorders>
              <w:top w:val="single" w:sz="4" w:space="0" w:color="auto"/>
              <w:left w:val="nil"/>
              <w:bottom w:val="single" w:sz="4" w:space="0" w:color="auto"/>
              <w:right w:val="single" w:sz="4" w:space="0" w:color="auto"/>
            </w:tcBorders>
            <w:shd w:val="clear" w:color="auto" w:fill="auto"/>
            <w:vAlign w:val="center"/>
          </w:tcPr>
          <w:p w14:paraId="1D9B3AAE" w14:textId="77777777" w:rsidR="00461C0E" w:rsidRPr="0085628C" w:rsidRDefault="00461C0E" w:rsidP="00EE2242">
            <w:pPr>
              <w:spacing w:line="360" w:lineRule="auto"/>
              <w:jc w:val="center"/>
              <w:rPr>
                <w:rFonts w:eastAsia="Calibri"/>
                <w:sz w:val="28"/>
                <w:szCs w:val="28"/>
              </w:rPr>
            </w:pPr>
            <w:r>
              <w:rPr>
                <w:sz w:val="28"/>
                <w:szCs w:val="28"/>
              </w:rPr>
              <w:t>28</w:t>
            </w:r>
          </w:p>
        </w:tc>
        <w:tc>
          <w:tcPr>
            <w:tcW w:w="1405" w:type="dxa"/>
            <w:tcBorders>
              <w:top w:val="single" w:sz="4" w:space="0" w:color="auto"/>
              <w:left w:val="nil"/>
              <w:bottom w:val="single" w:sz="4" w:space="0" w:color="auto"/>
              <w:right w:val="single" w:sz="4" w:space="0" w:color="auto"/>
            </w:tcBorders>
            <w:vAlign w:val="center"/>
          </w:tcPr>
          <w:p w14:paraId="6726E9EB"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1</w:t>
            </w:r>
            <w:r w:rsidRPr="00FD77B8">
              <w:rPr>
                <w:sz w:val="28"/>
                <w:szCs w:val="28"/>
                <w:lang w:val="en-US"/>
              </w:rPr>
              <w:t>,</w:t>
            </w:r>
            <w:r w:rsidRPr="00FD77B8">
              <w:rPr>
                <w:sz w:val="28"/>
                <w:szCs w:val="28"/>
              </w:rPr>
              <w:t xml:space="preserve"> </w:t>
            </w:r>
            <w:r>
              <w:rPr>
                <w:sz w:val="28"/>
                <w:szCs w:val="28"/>
              </w:rPr>
              <w:t>9</w:t>
            </w:r>
            <w:r w:rsidRPr="00FD77B8">
              <w:rPr>
                <w:sz w:val="28"/>
                <w:szCs w:val="28"/>
              </w:rPr>
              <w:t>)</w:t>
            </w:r>
          </w:p>
        </w:tc>
      </w:tr>
      <w:tr w:rsidR="00461C0E" w:rsidRPr="0085628C" w14:paraId="36C1EBF6"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E1C1EA" w14:textId="77777777" w:rsidR="00461C0E" w:rsidRPr="0085628C" w:rsidRDefault="00461C0E" w:rsidP="00EE2242">
            <w:pPr>
              <w:spacing w:line="360" w:lineRule="auto"/>
              <w:jc w:val="center"/>
              <w:rPr>
                <w:sz w:val="28"/>
                <w:szCs w:val="28"/>
              </w:rPr>
            </w:pPr>
            <w:r>
              <w:rPr>
                <w:sz w:val="28"/>
                <w:szCs w:val="28"/>
              </w:rPr>
              <w:t>15</w:t>
            </w:r>
          </w:p>
        </w:tc>
        <w:tc>
          <w:tcPr>
            <w:tcW w:w="4862" w:type="dxa"/>
            <w:tcBorders>
              <w:top w:val="single" w:sz="4" w:space="0" w:color="auto"/>
              <w:left w:val="nil"/>
              <w:bottom w:val="single" w:sz="4" w:space="0" w:color="auto"/>
              <w:right w:val="single" w:sz="4" w:space="0" w:color="auto"/>
            </w:tcBorders>
            <w:shd w:val="clear" w:color="auto" w:fill="auto"/>
            <w:vAlign w:val="center"/>
          </w:tcPr>
          <w:p w14:paraId="02D905AE" w14:textId="77777777" w:rsidR="00461C0E" w:rsidRPr="0085628C" w:rsidRDefault="00461C0E" w:rsidP="00EE2242">
            <w:pPr>
              <w:spacing w:line="360" w:lineRule="auto"/>
              <w:jc w:val="center"/>
              <w:rPr>
                <w:sz w:val="28"/>
                <w:szCs w:val="28"/>
              </w:rPr>
            </w:pPr>
            <w:r w:rsidRPr="00BC16B1">
              <w:rPr>
                <w:sz w:val="28"/>
                <w:szCs w:val="28"/>
              </w:rPr>
              <w:t>Пожежн</w:t>
            </w:r>
            <w:r>
              <w:rPr>
                <w:sz w:val="28"/>
                <w:szCs w:val="28"/>
              </w:rPr>
              <w:t>ий</w:t>
            </w:r>
            <w:r w:rsidRPr="00BC16B1">
              <w:rPr>
                <w:sz w:val="28"/>
                <w:szCs w:val="28"/>
              </w:rPr>
              <w:t xml:space="preserve"> насос</w:t>
            </w:r>
            <w:r>
              <w:rPr>
                <w:sz w:val="28"/>
                <w:szCs w:val="28"/>
              </w:rPr>
              <w:t xml:space="preserve"> </w:t>
            </w:r>
            <w:r w:rsidRPr="00BC16B1">
              <w:rPr>
                <w:sz w:val="28"/>
                <w:szCs w:val="28"/>
              </w:rPr>
              <w:t>BSD 125-315/1850</w:t>
            </w:r>
          </w:p>
        </w:tc>
        <w:tc>
          <w:tcPr>
            <w:tcW w:w="1170" w:type="dxa"/>
            <w:tcBorders>
              <w:top w:val="single" w:sz="4" w:space="0" w:color="auto"/>
              <w:left w:val="nil"/>
              <w:bottom w:val="single" w:sz="4" w:space="0" w:color="auto"/>
              <w:right w:val="single" w:sz="4" w:space="0" w:color="auto"/>
            </w:tcBorders>
            <w:shd w:val="clear" w:color="auto" w:fill="auto"/>
            <w:vAlign w:val="center"/>
          </w:tcPr>
          <w:p w14:paraId="5ABB8541" w14:textId="77777777" w:rsidR="00461C0E" w:rsidRPr="00EB6551" w:rsidRDefault="00461C0E" w:rsidP="00EE2242">
            <w:pPr>
              <w:spacing w:line="360" w:lineRule="auto"/>
              <w:jc w:val="center"/>
              <w:rPr>
                <w:rFonts w:eastAsia="Calibri"/>
                <w:sz w:val="28"/>
                <w:szCs w:val="28"/>
                <w:lang w:val="en-US"/>
              </w:rPr>
            </w:pPr>
            <w:r>
              <w:rPr>
                <w:rFonts w:eastAsia="Calibri"/>
                <w:sz w:val="28"/>
                <w:szCs w:val="28"/>
                <w:lang w:val="en-US"/>
              </w:rPr>
              <w:t>247</w:t>
            </w:r>
          </w:p>
        </w:tc>
        <w:tc>
          <w:tcPr>
            <w:tcW w:w="1405" w:type="dxa"/>
            <w:tcBorders>
              <w:top w:val="single" w:sz="4" w:space="0" w:color="auto"/>
              <w:left w:val="nil"/>
              <w:bottom w:val="single" w:sz="4" w:space="0" w:color="auto"/>
              <w:right w:val="single" w:sz="4" w:space="0" w:color="auto"/>
            </w:tcBorders>
            <w:vAlign w:val="center"/>
          </w:tcPr>
          <w:p w14:paraId="66F3EC6C"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23</w:t>
            </w:r>
            <w:r w:rsidRPr="00FD77B8">
              <w:rPr>
                <w:sz w:val="28"/>
                <w:szCs w:val="28"/>
                <w:lang w:val="en-US"/>
              </w:rPr>
              <w:t>,</w:t>
            </w:r>
            <w:r w:rsidRPr="00FD77B8">
              <w:rPr>
                <w:sz w:val="28"/>
                <w:szCs w:val="28"/>
              </w:rPr>
              <w:t xml:space="preserve"> </w:t>
            </w:r>
            <w:r>
              <w:rPr>
                <w:sz w:val="28"/>
                <w:szCs w:val="28"/>
              </w:rPr>
              <w:t>16</w:t>
            </w:r>
            <w:r w:rsidRPr="00FD77B8">
              <w:rPr>
                <w:sz w:val="28"/>
                <w:szCs w:val="28"/>
              </w:rPr>
              <w:t>)</w:t>
            </w:r>
          </w:p>
        </w:tc>
      </w:tr>
      <w:tr w:rsidR="00461C0E" w:rsidRPr="0085628C" w14:paraId="68B50009"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861874" w14:textId="77777777" w:rsidR="00461C0E" w:rsidRPr="0085628C" w:rsidRDefault="00461C0E" w:rsidP="00EE2242">
            <w:pPr>
              <w:spacing w:line="360" w:lineRule="auto"/>
              <w:jc w:val="center"/>
              <w:rPr>
                <w:sz w:val="28"/>
                <w:szCs w:val="28"/>
              </w:rPr>
            </w:pPr>
            <w:r>
              <w:rPr>
                <w:sz w:val="28"/>
                <w:szCs w:val="28"/>
              </w:rPr>
              <w:t>16</w:t>
            </w:r>
          </w:p>
        </w:tc>
        <w:tc>
          <w:tcPr>
            <w:tcW w:w="4862" w:type="dxa"/>
            <w:tcBorders>
              <w:top w:val="single" w:sz="4" w:space="0" w:color="auto"/>
              <w:left w:val="nil"/>
              <w:bottom w:val="single" w:sz="4" w:space="0" w:color="auto"/>
              <w:right w:val="single" w:sz="4" w:space="0" w:color="auto"/>
            </w:tcBorders>
            <w:shd w:val="clear" w:color="auto" w:fill="auto"/>
            <w:vAlign w:val="center"/>
          </w:tcPr>
          <w:p w14:paraId="5B64FD0B" w14:textId="77777777" w:rsidR="00461C0E" w:rsidRPr="0085628C" w:rsidRDefault="00461C0E" w:rsidP="00EE2242">
            <w:pPr>
              <w:spacing w:line="360" w:lineRule="auto"/>
              <w:jc w:val="center"/>
              <w:rPr>
                <w:sz w:val="28"/>
                <w:szCs w:val="28"/>
              </w:rPr>
            </w:pPr>
            <w:r w:rsidRPr="00BC16B1">
              <w:rPr>
                <w:sz w:val="28"/>
                <w:szCs w:val="28"/>
              </w:rPr>
              <w:t>Пожежн</w:t>
            </w:r>
            <w:r>
              <w:rPr>
                <w:sz w:val="28"/>
                <w:szCs w:val="28"/>
              </w:rPr>
              <w:t>ий</w:t>
            </w:r>
            <w:r w:rsidRPr="00BC16B1">
              <w:rPr>
                <w:sz w:val="28"/>
                <w:szCs w:val="28"/>
              </w:rPr>
              <w:t xml:space="preserve"> насос</w:t>
            </w:r>
            <w:r>
              <w:rPr>
                <w:sz w:val="28"/>
                <w:szCs w:val="28"/>
              </w:rPr>
              <w:t xml:space="preserve"> </w:t>
            </w:r>
            <w:r w:rsidRPr="00BC16B1">
              <w:rPr>
                <w:sz w:val="28"/>
                <w:szCs w:val="28"/>
              </w:rPr>
              <w:t>BSD 125-315/1850</w:t>
            </w:r>
          </w:p>
        </w:tc>
        <w:tc>
          <w:tcPr>
            <w:tcW w:w="1170" w:type="dxa"/>
            <w:tcBorders>
              <w:top w:val="single" w:sz="4" w:space="0" w:color="auto"/>
              <w:left w:val="nil"/>
              <w:bottom w:val="single" w:sz="4" w:space="0" w:color="auto"/>
              <w:right w:val="single" w:sz="4" w:space="0" w:color="auto"/>
            </w:tcBorders>
            <w:shd w:val="clear" w:color="auto" w:fill="auto"/>
            <w:vAlign w:val="center"/>
          </w:tcPr>
          <w:p w14:paraId="4C4C8635" w14:textId="77777777" w:rsidR="00461C0E" w:rsidRPr="00EB6551" w:rsidRDefault="00461C0E" w:rsidP="00EE2242">
            <w:pPr>
              <w:spacing w:line="360" w:lineRule="auto"/>
              <w:jc w:val="center"/>
              <w:rPr>
                <w:rFonts w:eastAsia="Calibri"/>
                <w:sz w:val="28"/>
                <w:szCs w:val="28"/>
                <w:lang w:val="en-US"/>
              </w:rPr>
            </w:pPr>
            <w:r>
              <w:rPr>
                <w:rFonts w:eastAsia="Calibri"/>
                <w:sz w:val="28"/>
                <w:szCs w:val="28"/>
                <w:lang w:val="en-US"/>
              </w:rPr>
              <w:t>245</w:t>
            </w:r>
          </w:p>
        </w:tc>
        <w:tc>
          <w:tcPr>
            <w:tcW w:w="1405" w:type="dxa"/>
            <w:tcBorders>
              <w:top w:val="single" w:sz="4" w:space="0" w:color="auto"/>
              <w:left w:val="nil"/>
              <w:bottom w:val="single" w:sz="4" w:space="0" w:color="auto"/>
              <w:right w:val="single" w:sz="4" w:space="0" w:color="auto"/>
            </w:tcBorders>
            <w:vAlign w:val="center"/>
          </w:tcPr>
          <w:p w14:paraId="2EC578B8"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23</w:t>
            </w:r>
            <w:r w:rsidRPr="00FD77B8">
              <w:rPr>
                <w:sz w:val="28"/>
                <w:szCs w:val="28"/>
                <w:lang w:val="en-US"/>
              </w:rPr>
              <w:t>,</w:t>
            </w:r>
            <w:r w:rsidRPr="00FD77B8">
              <w:rPr>
                <w:sz w:val="28"/>
                <w:szCs w:val="28"/>
              </w:rPr>
              <w:t xml:space="preserve"> </w:t>
            </w:r>
            <w:r>
              <w:rPr>
                <w:sz w:val="28"/>
                <w:szCs w:val="28"/>
              </w:rPr>
              <w:t>2</w:t>
            </w:r>
            <w:r w:rsidRPr="00FD77B8">
              <w:rPr>
                <w:sz w:val="28"/>
                <w:szCs w:val="28"/>
              </w:rPr>
              <w:t>)</w:t>
            </w:r>
          </w:p>
        </w:tc>
      </w:tr>
      <w:tr w:rsidR="00461C0E" w:rsidRPr="0085628C" w14:paraId="5502131D"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2CF4745" w14:textId="77777777" w:rsidR="00461C0E" w:rsidRDefault="00461C0E" w:rsidP="00EE2242">
            <w:pPr>
              <w:spacing w:line="360" w:lineRule="auto"/>
              <w:jc w:val="center"/>
              <w:rPr>
                <w:sz w:val="28"/>
                <w:szCs w:val="28"/>
              </w:rPr>
            </w:pPr>
            <w:r>
              <w:rPr>
                <w:sz w:val="28"/>
                <w:szCs w:val="28"/>
              </w:rPr>
              <w:t>17</w:t>
            </w:r>
          </w:p>
        </w:tc>
        <w:tc>
          <w:tcPr>
            <w:tcW w:w="4862" w:type="dxa"/>
            <w:tcBorders>
              <w:top w:val="single" w:sz="4" w:space="0" w:color="auto"/>
              <w:left w:val="nil"/>
              <w:bottom w:val="single" w:sz="4" w:space="0" w:color="auto"/>
              <w:right w:val="single" w:sz="4" w:space="0" w:color="auto"/>
            </w:tcBorders>
            <w:shd w:val="clear" w:color="auto" w:fill="auto"/>
            <w:vAlign w:val="center"/>
          </w:tcPr>
          <w:p w14:paraId="64EDC80E" w14:textId="77777777" w:rsidR="00461C0E" w:rsidRPr="0085628C" w:rsidRDefault="00461C0E" w:rsidP="00EE2242">
            <w:pPr>
              <w:spacing w:line="360" w:lineRule="auto"/>
              <w:jc w:val="center"/>
              <w:rPr>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1170" w:type="dxa"/>
            <w:tcBorders>
              <w:top w:val="single" w:sz="4" w:space="0" w:color="auto"/>
              <w:left w:val="nil"/>
              <w:bottom w:val="single" w:sz="4" w:space="0" w:color="auto"/>
              <w:right w:val="single" w:sz="4" w:space="0" w:color="auto"/>
            </w:tcBorders>
            <w:shd w:val="clear" w:color="auto" w:fill="auto"/>
            <w:vAlign w:val="center"/>
          </w:tcPr>
          <w:p w14:paraId="11209E74" w14:textId="77777777" w:rsidR="00461C0E" w:rsidRPr="0085628C" w:rsidRDefault="00461C0E" w:rsidP="00EE2242">
            <w:pPr>
              <w:spacing w:line="360" w:lineRule="auto"/>
              <w:jc w:val="center"/>
              <w:rPr>
                <w:rFonts w:eastAsia="Calibri"/>
                <w:sz w:val="28"/>
                <w:szCs w:val="28"/>
              </w:rPr>
            </w:pPr>
            <w:r>
              <w:rPr>
                <w:sz w:val="28"/>
                <w:szCs w:val="28"/>
              </w:rPr>
              <w:t>54.2</w:t>
            </w:r>
          </w:p>
        </w:tc>
        <w:tc>
          <w:tcPr>
            <w:tcW w:w="1405" w:type="dxa"/>
            <w:tcBorders>
              <w:top w:val="single" w:sz="4" w:space="0" w:color="auto"/>
              <w:left w:val="nil"/>
              <w:bottom w:val="single" w:sz="4" w:space="0" w:color="auto"/>
              <w:right w:val="single" w:sz="4" w:space="0" w:color="auto"/>
            </w:tcBorders>
            <w:vAlign w:val="center"/>
          </w:tcPr>
          <w:p w14:paraId="2B6B78B2"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16</w:t>
            </w:r>
            <w:r w:rsidRPr="00FD77B8">
              <w:rPr>
                <w:sz w:val="28"/>
                <w:szCs w:val="28"/>
                <w:lang w:val="en-US"/>
              </w:rPr>
              <w:t>,</w:t>
            </w:r>
            <w:r w:rsidRPr="00FD77B8">
              <w:rPr>
                <w:sz w:val="28"/>
                <w:szCs w:val="28"/>
              </w:rPr>
              <w:t xml:space="preserve"> </w:t>
            </w:r>
            <w:r>
              <w:rPr>
                <w:sz w:val="28"/>
                <w:szCs w:val="28"/>
              </w:rPr>
              <w:t>4</w:t>
            </w:r>
            <w:r w:rsidRPr="00FD77B8">
              <w:rPr>
                <w:sz w:val="28"/>
                <w:szCs w:val="28"/>
              </w:rPr>
              <w:t>)</w:t>
            </w:r>
          </w:p>
        </w:tc>
      </w:tr>
      <w:tr w:rsidR="00461C0E" w:rsidRPr="0085628C" w14:paraId="1EAF34A7"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BA42031" w14:textId="77777777" w:rsidR="00461C0E" w:rsidRDefault="00461C0E" w:rsidP="00EE2242">
            <w:pPr>
              <w:spacing w:line="360" w:lineRule="auto"/>
              <w:jc w:val="center"/>
              <w:rPr>
                <w:sz w:val="28"/>
                <w:szCs w:val="28"/>
              </w:rPr>
            </w:pPr>
            <w:r>
              <w:rPr>
                <w:sz w:val="28"/>
                <w:szCs w:val="28"/>
              </w:rPr>
              <w:t>18</w:t>
            </w:r>
          </w:p>
        </w:tc>
        <w:tc>
          <w:tcPr>
            <w:tcW w:w="4862" w:type="dxa"/>
            <w:tcBorders>
              <w:top w:val="single" w:sz="4" w:space="0" w:color="auto"/>
              <w:left w:val="nil"/>
              <w:bottom w:val="single" w:sz="4" w:space="0" w:color="auto"/>
              <w:right w:val="single" w:sz="4" w:space="0" w:color="auto"/>
            </w:tcBorders>
            <w:shd w:val="clear" w:color="auto" w:fill="auto"/>
            <w:vAlign w:val="center"/>
          </w:tcPr>
          <w:p w14:paraId="7273DDC7" w14:textId="77777777" w:rsidR="00461C0E" w:rsidRPr="0085628C" w:rsidRDefault="00461C0E" w:rsidP="00EE2242">
            <w:pPr>
              <w:spacing w:line="360" w:lineRule="auto"/>
              <w:jc w:val="center"/>
              <w:rPr>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1170" w:type="dxa"/>
            <w:tcBorders>
              <w:top w:val="single" w:sz="4" w:space="0" w:color="auto"/>
              <w:left w:val="nil"/>
              <w:bottom w:val="single" w:sz="4" w:space="0" w:color="auto"/>
              <w:right w:val="single" w:sz="4" w:space="0" w:color="auto"/>
            </w:tcBorders>
            <w:shd w:val="clear" w:color="auto" w:fill="auto"/>
            <w:vAlign w:val="center"/>
          </w:tcPr>
          <w:p w14:paraId="620FFD4C" w14:textId="77777777" w:rsidR="00461C0E" w:rsidRPr="0085628C" w:rsidRDefault="00461C0E" w:rsidP="00EE2242">
            <w:pPr>
              <w:spacing w:line="360" w:lineRule="auto"/>
              <w:jc w:val="center"/>
              <w:rPr>
                <w:rFonts w:eastAsia="Calibri"/>
                <w:sz w:val="28"/>
                <w:szCs w:val="28"/>
              </w:rPr>
            </w:pPr>
            <w:r>
              <w:rPr>
                <w:sz w:val="28"/>
                <w:szCs w:val="28"/>
              </w:rPr>
              <w:t>54</w:t>
            </w:r>
          </w:p>
        </w:tc>
        <w:tc>
          <w:tcPr>
            <w:tcW w:w="1405" w:type="dxa"/>
            <w:tcBorders>
              <w:top w:val="single" w:sz="4" w:space="0" w:color="auto"/>
              <w:left w:val="nil"/>
              <w:bottom w:val="single" w:sz="4" w:space="0" w:color="auto"/>
              <w:right w:val="single" w:sz="4" w:space="0" w:color="auto"/>
            </w:tcBorders>
            <w:vAlign w:val="center"/>
          </w:tcPr>
          <w:p w14:paraId="1A753CEE"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16</w:t>
            </w:r>
            <w:r w:rsidRPr="00FD77B8">
              <w:rPr>
                <w:sz w:val="28"/>
                <w:szCs w:val="28"/>
                <w:lang w:val="en-US"/>
              </w:rPr>
              <w:t>,</w:t>
            </w:r>
            <w:r w:rsidRPr="00FD77B8">
              <w:rPr>
                <w:sz w:val="28"/>
                <w:szCs w:val="28"/>
              </w:rPr>
              <w:t xml:space="preserve"> </w:t>
            </w:r>
            <w:r>
              <w:rPr>
                <w:sz w:val="28"/>
                <w:szCs w:val="28"/>
              </w:rPr>
              <w:t>9</w:t>
            </w:r>
            <w:r w:rsidRPr="00FD77B8">
              <w:rPr>
                <w:sz w:val="28"/>
                <w:szCs w:val="28"/>
              </w:rPr>
              <w:t>)</w:t>
            </w:r>
          </w:p>
        </w:tc>
      </w:tr>
      <w:tr w:rsidR="00461C0E" w:rsidRPr="0085628C" w14:paraId="4A9167F6"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283BB5E" w14:textId="77777777" w:rsidR="00461C0E" w:rsidRDefault="00461C0E" w:rsidP="00EE2242">
            <w:pPr>
              <w:spacing w:line="360" w:lineRule="auto"/>
              <w:jc w:val="center"/>
              <w:rPr>
                <w:sz w:val="28"/>
                <w:szCs w:val="28"/>
              </w:rPr>
            </w:pPr>
            <w:r>
              <w:rPr>
                <w:sz w:val="28"/>
                <w:szCs w:val="28"/>
              </w:rPr>
              <w:t>19</w:t>
            </w:r>
          </w:p>
        </w:tc>
        <w:tc>
          <w:tcPr>
            <w:tcW w:w="4862" w:type="dxa"/>
            <w:tcBorders>
              <w:top w:val="single" w:sz="4" w:space="0" w:color="auto"/>
              <w:left w:val="nil"/>
              <w:bottom w:val="single" w:sz="4" w:space="0" w:color="auto"/>
              <w:right w:val="single" w:sz="4" w:space="0" w:color="auto"/>
            </w:tcBorders>
            <w:shd w:val="clear" w:color="auto" w:fill="auto"/>
            <w:vAlign w:val="center"/>
          </w:tcPr>
          <w:p w14:paraId="52B7D0AD" w14:textId="77777777" w:rsidR="00461C0E" w:rsidRPr="0085628C" w:rsidRDefault="00461C0E" w:rsidP="00EE2242">
            <w:pPr>
              <w:spacing w:line="360" w:lineRule="auto"/>
              <w:jc w:val="center"/>
              <w:rPr>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1170" w:type="dxa"/>
            <w:tcBorders>
              <w:top w:val="single" w:sz="4" w:space="0" w:color="auto"/>
              <w:left w:val="nil"/>
              <w:bottom w:val="single" w:sz="4" w:space="0" w:color="auto"/>
              <w:right w:val="single" w:sz="4" w:space="0" w:color="auto"/>
            </w:tcBorders>
            <w:shd w:val="clear" w:color="auto" w:fill="auto"/>
            <w:vAlign w:val="center"/>
          </w:tcPr>
          <w:p w14:paraId="70CD5A48" w14:textId="77777777" w:rsidR="00461C0E" w:rsidRPr="0085628C" w:rsidRDefault="00461C0E" w:rsidP="00EE2242">
            <w:pPr>
              <w:spacing w:line="360" w:lineRule="auto"/>
              <w:jc w:val="center"/>
              <w:rPr>
                <w:rFonts w:eastAsia="Calibri"/>
                <w:sz w:val="28"/>
                <w:szCs w:val="28"/>
              </w:rPr>
            </w:pPr>
            <w:r>
              <w:rPr>
                <w:sz w:val="28"/>
                <w:szCs w:val="28"/>
              </w:rPr>
              <w:t>53.5</w:t>
            </w:r>
          </w:p>
        </w:tc>
        <w:tc>
          <w:tcPr>
            <w:tcW w:w="1405" w:type="dxa"/>
            <w:tcBorders>
              <w:top w:val="single" w:sz="4" w:space="0" w:color="auto"/>
              <w:left w:val="nil"/>
              <w:bottom w:val="single" w:sz="4" w:space="0" w:color="auto"/>
              <w:right w:val="single" w:sz="4" w:space="0" w:color="auto"/>
            </w:tcBorders>
            <w:vAlign w:val="center"/>
          </w:tcPr>
          <w:p w14:paraId="110D6968" w14:textId="77777777" w:rsidR="00461C0E" w:rsidRPr="00FD77B8" w:rsidRDefault="00461C0E" w:rsidP="00EE2242">
            <w:pPr>
              <w:spacing w:line="360" w:lineRule="auto"/>
              <w:jc w:val="center"/>
              <w:rPr>
                <w:sz w:val="28"/>
                <w:szCs w:val="28"/>
              </w:rPr>
            </w:pPr>
            <w:r w:rsidRPr="00FD77B8">
              <w:rPr>
                <w:sz w:val="28"/>
                <w:szCs w:val="28"/>
              </w:rPr>
              <w:t>(</w:t>
            </w:r>
            <w:r>
              <w:rPr>
                <w:sz w:val="28"/>
                <w:szCs w:val="28"/>
              </w:rPr>
              <w:t>16</w:t>
            </w:r>
            <w:r w:rsidRPr="00FD77B8">
              <w:rPr>
                <w:sz w:val="28"/>
                <w:szCs w:val="28"/>
                <w:lang w:val="en-US"/>
              </w:rPr>
              <w:t>,</w:t>
            </w:r>
            <w:r w:rsidRPr="00FD77B8">
              <w:rPr>
                <w:sz w:val="28"/>
                <w:szCs w:val="28"/>
              </w:rPr>
              <w:t xml:space="preserve"> </w:t>
            </w:r>
            <w:r>
              <w:rPr>
                <w:sz w:val="28"/>
                <w:szCs w:val="28"/>
              </w:rPr>
              <w:t>14</w:t>
            </w:r>
            <w:r w:rsidRPr="00FD77B8">
              <w:rPr>
                <w:sz w:val="28"/>
                <w:szCs w:val="28"/>
              </w:rPr>
              <w:t>)</w:t>
            </w:r>
          </w:p>
        </w:tc>
      </w:tr>
      <w:tr w:rsidR="00461C0E" w:rsidRPr="0085628C" w14:paraId="24458BF8"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74E3683" w14:textId="77777777" w:rsidR="00461C0E" w:rsidRDefault="00461C0E" w:rsidP="00EE2242">
            <w:pPr>
              <w:spacing w:line="360" w:lineRule="auto"/>
              <w:jc w:val="center"/>
              <w:rPr>
                <w:sz w:val="28"/>
                <w:szCs w:val="28"/>
              </w:rPr>
            </w:pPr>
            <w:r>
              <w:rPr>
                <w:sz w:val="28"/>
                <w:szCs w:val="28"/>
              </w:rPr>
              <w:t>20</w:t>
            </w:r>
          </w:p>
        </w:tc>
        <w:tc>
          <w:tcPr>
            <w:tcW w:w="4862" w:type="dxa"/>
            <w:tcBorders>
              <w:top w:val="single" w:sz="4" w:space="0" w:color="auto"/>
              <w:left w:val="nil"/>
              <w:bottom w:val="single" w:sz="4" w:space="0" w:color="auto"/>
              <w:right w:val="single" w:sz="4" w:space="0" w:color="auto"/>
            </w:tcBorders>
            <w:shd w:val="clear" w:color="auto" w:fill="auto"/>
            <w:vAlign w:val="center"/>
          </w:tcPr>
          <w:p w14:paraId="1E8E19E1" w14:textId="77777777" w:rsidR="00461C0E" w:rsidRPr="0085628C" w:rsidRDefault="00461C0E" w:rsidP="00EE2242">
            <w:pPr>
              <w:spacing w:line="360" w:lineRule="auto"/>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2BV6131</w:t>
            </w:r>
          </w:p>
        </w:tc>
        <w:tc>
          <w:tcPr>
            <w:tcW w:w="1170" w:type="dxa"/>
            <w:tcBorders>
              <w:top w:val="single" w:sz="4" w:space="0" w:color="auto"/>
              <w:left w:val="nil"/>
              <w:bottom w:val="single" w:sz="4" w:space="0" w:color="auto"/>
              <w:right w:val="single" w:sz="4" w:space="0" w:color="auto"/>
            </w:tcBorders>
            <w:shd w:val="clear" w:color="auto" w:fill="auto"/>
            <w:vAlign w:val="center"/>
          </w:tcPr>
          <w:p w14:paraId="4C83A1DB" w14:textId="77777777" w:rsidR="00461C0E" w:rsidRPr="0085628C" w:rsidRDefault="00461C0E" w:rsidP="00EE2242">
            <w:pPr>
              <w:spacing w:line="360" w:lineRule="auto"/>
              <w:jc w:val="center"/>
              <w:rPr>
                <w:rFonts w:eastAsia="Calibri"/>
                <w:sz w:val="28"/>
                <w:szCs w:val="28"/>
              </w:rPr>
            </w:pPr>
            <w:r>
              <w:rPr>
                <w:sz w:val="28"/>
                <w:szCs w:val="28"/>
              </w:rPr>
              <w:t>10.3</w:t>
            </w:r>
          </w:p>
        </w:tc>
        <w:tc>
          <w:tcPr>
            <w:tcW w:w="1405" w:type="dxa"/>
            <w:tcBorders>
              <w:top w:val="single" w:sz="4" w:space="0" w:color="auto"/>
              <w:left w:val="nil"/>
              <w:bottom w:val="single" w:sz="4" w:space="0" w:color="auto"/>
              <w:right w:val="single" w:sz="4" w:space="0" w:color="auto"/>
            </w:tcBorders>
            <w:vAlign w:val="center"/>
          </w:tcPr>
          <w:p w14:paraId="70E53595" w14:textId="77777777" w:rsidR="00461C0E" w:rsidRPr="00FD77B8" w:rsidRDefault="00461C0E" w:rsidP="00EE2242">
            <w:pPr>
              <w:spacing w:line="360" w:lineRule="auto"/>
              <w:jc w:val="center"/>
              <w:rPr>
                <w:sz w:val="28"/>
                <w:szCs w:val="28"/>
              </w:rPr>
            </w:pPr>
            <w:r w:rsidRPr="00FD77B8">
              <w:rPr>
                <w:color w:val="000000" w:themeColor="text1"/>
                <w:sz w:val="28"/>
                <w:szCs w:val="28"/>
              </w:rPr>
              <w:t>(</w:t>
            </w:r>
            <w:r>
              <w:rPr>
                <w:color w:val="000000" w:themeColor="text1"/>
                <w:sz w:val="28"/>
                <w:szCs w:val="28"/>
              </w:rPr>
              <w:t>4</w:t>
            </w:r>
            <w:r w:rsidRPr="00FD77B8">
              <w:rPr>
                <w:color w:val="000000" w:themeColor="text1"/>
                <w:sz w:val="28"/>
                <w:szCs w:val="28"/>
                <w:lang w:val="en-US"/>
              </w:rPr>
              <w:t>,</w:t>
            </w:r>
            <w:r w:rsidRPr="00FD77B8">
              <w:rPr>
                <w:color w:val="000000" w:themeColor="text1"/>
                <w:sz w:val="28"/>
                <w:szCs w:val="28"/>
              </w:rPr>
              <w:t xml:space="preserve"> </w:t>
            </w:r>
            <w:r>
              <w:rPr>
                <w:color w:val="000000" w:themeColor="text1"/>
                <w:sz w:val="28"/>
                <w:szCs w:val="28"/>
              </w:rPr>
              <w:t>17</w:t>
            </w:r>
            <w:r w:rsidRPr="00FD77B8">
              <w:rPr>
                <w:color w:val="000000" w:themeColor="text1"/>
                <w:sz w:val="28"/>
                <w:szCs w:val="28"/>
              </w:rPr>
              <w:t>)</w:t>
            </w:r>
          </w:p>
        </w:tc>
      </w:tr>
      <w:tr w:rsidR="00461C0E" w:rsidRPr="0085628C" w14:paraId="538D8400"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B175FDE" w14:textId="77777777" w:rsidR="00461C0E" w:rsidRDefault="00461C0E" w:rsidP="00EE2242">
            <w:pPr>
              <w:spacing w:line="360" w:lineRule="auto"/>
              <w:jc w:val="center"/>
              <w:rPr>
                <w:sz w:val="28"/>
                <w:szCs w:val="28"/>
              </w:rPr>
            </w:pPr>
            <w:r>
              <w:rPr>
                <w:sz w:val="28"/>
                <w:szCs w:val="28"/>
              </w:rPr>
              <w:t>21</w:t>
            </w:r>
          </w:p>
        </w:tc>
        <w:tc>
          <w:tcPr>
            <w:tcW w:w="4862" w:type="dxa"/>
            <w:tcBorders>
              <w:top w:val="single" w:sz="4" w:space="0" w:color="auto"/>
              <w:left w:val="nil"/>
              <w:bottom w:val="single" w:sz="4" w:space="0" w:color="auto"/>
              <w:right w:val="single" w:sz="4" w:space="0" w:color="auto"/>
            </w:tcBorders>
            <w:shd w:val="clear" w:color="auto" w:fill="auto"/>
            <w:vAlign w:val="center"/>
          </w:tcPr>
          <w:p w14:paraId="6AC59905" w14:textId="77777777" w:rsidR="00461C0E" w:rsidRPr="0085628C" w:rsidRDefault="00461C0E" w:rsidP="00EE2242">
            <w:pPr>
              <w:spacing w:line="360" w:lineRule="auto"/>
              <w:jc w:val="center"/>
              <w:rPr>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2BV6131</w:t>
            </w:r>
          </w:p>
        </w:tc>
        <w:tc>
          <w:tcPr>
            <w:tcW w:w="1170" w:type="dxa"/>
            <w:tcBorders>
              <w:top w:val="single" w:sz="4" w:space="0" w:color="auto"/>
              <w:left w:val="nil"/>
              <w:bottom w:val="single" w:sz="4" w:space="0" w:color="auto"/>
              <w:right w:val="single" w:sz="4" w:space="0" w:color="auto"/>
            </w:tcBorders>
            <w:shd w:val="clear" w:color="auto" w:fill="auto"/>
            <w:vAlign w:val="center"/>
          </w:tcPr>
          <w:p w14:paraId="398C38B2" w14:textId="77777777" w:rsidR="00461C0E" w:rsidRPr="0085628C" w:rsidRDefault="00461C0E" w:rsidP="00EE2242">
            <w:pPr>
              <w:spacing w:line="360" w:lineRule="auto"/>
              <w:jc w:val="center"/>
              <w:rPr>
                <w:rFonts w:eastAsia="Calibri"/>
                <w:sz w:val="28"/>
                <w:szCs w:val="28"/>
              </w:rPr>
            </w:pPr>
            <w:r>
              <w:rPr>
                <w:sz w:val="28"/>
                <w:szCs w:val="28"/>
              </w:rPr>
              <w:t>9.7</w:t>
            </w:r>
          </w:p>
        </w:tc>
        <w:tc>
          <w:tcPr>
            <w:tcW w:w="1405" w:type="dxa"/>
            <w:tcBorders>
              <w:top w:val="single" w:sz="4" w:space="0" w:color="auto"/>
              <w:left w:val="nil"/>
              <w:bottom w:val="single" w:sz="4" w:space="0" w:color="auto"/>
              <w:right w:val="single" w:sz="4" w:space="0" w:color="auto"/>
            </w:tcBorders>
            <w:vAlign w:val="center"/>
          </w:tcPr>
          <w:p w14:paraId="5367E373" w14:textId="77777777" w:rsidR="00461C0E" w:rsidRPr="00FD77B8" w:rsidRDefault="00461C0E" w:rsidP="00EE2242">
            <w:pPr>
              <w:spacing w:line="360" w:lineRule="auto"/>
              <w:jc w:val="center"/>
              <w:rPr>
                <w:sz w:val="28"/>
                <w:szCs w:val="28"/>
              </w:rPr>
            </w:pPr>
            <w:r w:rsidRPr="00FD77B8">
              <w:rPr>
                <w:color w:val="000000" w:themeColor="text1"/>
                <w:sz w:val="28"/>
                <w:szCs w:val="28"/>
              </w:rPr>
              <w:t>(</w:t>
            </w:r>
            <w:r>
              <w:rPr>
                <w:color w:val="000000" w:themeColor="text1"/>
                <w:sz w:val="28"/>
                <w:szCs w:val="28"/>
              </w:rPr>
              <w:t>4</w:t>
            </w:r>
            <w:r w:rsidRPr="00FD77B8">
              <w:rPr>
                <w:color w:val="000000" w:themeColor="text1"/>
                <w:sz w:val="28"/>
                <w:szCs w:val="28"/>
                <w:lang w:val="en-US"/>
              </w:rPr>
              <w:t>,</w:t>
            </w:r>
            <w:r w:rsidRPr="00FD77B8">
              <w:rPr>
                <w:color w:val="000000" w:themeColor="text1"/>
                <w:sz w:val="28"/>
                <w:szCs w:val="28"/>
              </w:rPr>
              <w:t xml:space="preserve"> </w:t>
            </w:r>
            <w:r>
              <w:rPr>
                <w:color w:val="000000" w:themeColor="text1"/>
                <w:sz w:val="28"/>
                <w:szCs w:val="28"/>
              </w:rPr>
              <w:t>1</w:t>
            </w:r>
            <w:r w:rsidRPr="00FD77B8">
              <w:rPr>
                <w:color w:val="000000" w:themeColor="text1"/>
                <w:sz w:val="28"/>
                <w:szCs w:val="28"/>
              </w:rPr>
              <w:t>)</w:t>
            </w:r>
          </w:p>
        </w:tc>
      </w:tr>
      <w:tr w:rsidR="00461C0E" w:rsidRPr="0085628C" w14:paraId="32ABF0D2" w14:textId="77777777" w:rsidTr="009B321A">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70DC9F1" w14:textId="77777777" w:rsidR="00461C0E" w:rsidRDefault="00461C0E" w:rsidP="00EE2242">
            <w:pPr>
              <w:spacing w:line="360" w:lineRule="auto"/>
              <w:jc w:val="center"/>
              <w:rPr>
                <w:sz w:val="28"/>
                <w:szCs w:val="28"/>
              </w:rPr>
            </w:pPr>
            <w:r>
              <w:rPr>
                <w:sz w:val="28"/>
                <w:szCs w:val="28"/>
              </w:rPr>
              <w:t>22</w:t>
            </w:r>
          </w:p>
        </w:tc>
        <w:tc>
          <w:tcPr>
            <w:tcW w:w="4862" w:type="dxa"/>
            <w:tcBorders>
              <w:top w:val="single" w:sz="4" w:space="0" w:color="auto"/>
              <w:left w:val="nil"/>
              <w:bottom w:val="single" w:sz="4" w:space="0" w:color="auto"/>
              <w:right w:val="single" w:sz="4" w:space="0" w:color="auto"/>
            </w:tcBorders>
            <w:shd w:val="clear" w:color="auto" w:fill="auto"/>
            <w:vAlign w:val="center"/>
          </w:tcPr>
          <w:p w14:paraId="67090980" w14:textId="77777777" w:rsidR="00461C0E" w:rsidRPr="00BC16B1" w:rsidRDefault="00461C0E" w:rsidP="00EE2242">
            <w:pPr>
              <w:spacing w:line="360" w:lineRule="auto"/>
              <w:jc w:val="center"/>
              <w:rPr>
                <w:sz w:val="28"/>
                <w:szCs w:val="28"/>
              </w:rPr>
            </w:pPr>
            <w:r>
              <w:rPr>
                <w:sz w:val="28"/>
                <w:szCs w:val="28"/>
              </w:rPr>
              <w:t>ЦЕН</w:t>
            </w:r>
          </w:p>
        </w:tc>
        <w:tc>
          <w:tcPr>
            <w:tcW w:w="1170" w:type="dxa"/>
            <w:tcBorders>
              <w:top w:val="single" w:sz="4" w:space="0" w:color="auto"/>
              <w:left w:val="nil"/>
              <w:bottom w:val="single" w:sz="4" w:space="0" w:color="auto"/>
              <w:right w:val="single" w:sz="4" w:space="0" w:color="auto"/>
            </w:tcBorders>
            <w:shd w:val="clear" w:color="auto" w:fill="auto"/>
            <w:vAlign w:val="center"/>
          </w:tcPr>
          <w:p w14:paraId="60BE6384" w14:textId="77777777" w:rsidR="00461C0E" w:rsidRDefault="00461C0E" w:rsidP="00EE2242">
            <w:pPr>
              <w:spacing w:line="360" w:lineRule="auto"/>
              <w:jc w:val="center"/>
              <w:rPr>
                <w:sz w:val="28"/>
                <w:szCs w:val="28"/>
              </w:rPr>
            </w:pPr>
            <w:r>
              <w:rPr>
                <w:sz w:val="28"/>
                <w:szCs w:val="28"/>
              </w:rPr>
              <w:t>1006.4</w:t>
            </w:r>
          </w:p>
        </w:tc>
        <w:tc>
          <w:tcPr>
            <w:tcW w:w="1405" w:type="dxa"/>
            <w:tcBorders>
              <w:top w:val="single" w:sz="4" w:space="0" w:color="auto"/>
              <w:left w:val="nil"/>
              <w:bottom w:val="single" w:sz="4" w:space="0" w:color="auto"/>
              <w:right w:val="single" w:sz="4" w:space="0" w:color="auto"/>
            </w:tcBorders>
            <w:vAlign w:val="center"/>
          </w:tcPr>
          <w:p w14:paraId="02FCAE00" w14:textId="77777777" w:rsidR="00461C0E" w:rsidRPr="00712D91" w:rsidRDefault="00461C0E" w:rsidP="00EE2242">
            <w:pPr>
              <w:spacing w:line="360" w:lineRule="auto"/>
              <w:jc w:val="center"/>
              <w:rPr>
                <w:color w:val="000000" w:themeColor="text1"/>
                <w:sz w:val="28"/>
                <w:szCs w:val="28"/>
                <w:lang w:val="en-US"/>
              </w:rPr>
            </w:pPr>
            <w:r>
              <w:rPr>
                <w:color w:val="000000" w:themeColor="text1"/>
                <w:sz w:val="28"/>
                <w:szCs w:val="28"/>
              </w:rPr>
              <w:t>(15</w:t>
            </w:r>
            <w:r>
              <w:rPr>
                <w:color w:val="000000" w:themeColor="text1"/>
                <w:sz w:val="28"/>
                <w:szCs w:val="28"/>
                <w:lang w:val="en-US"/>
              </w:rPr>
              <w:t>, 9)</w:t>
            </w:r>
          </w:p>
        </w:tc>
      </w:tr>
    </w:tbl>
    <w:p w14:paraId="09427253" w14:textId="77777777" w:rsidR="00461C0E" w:rsidRDefault="00461C0E" w:rsidP="00461C0E">
      <w:pPr>
        <w:rPr>
          <w:sz w:val="28"/>
          <w:szCs w:val="28"/>
        </w:rPr>
      </w:pPr>
      <w:r>
        <w:rPr>
          <w:sz w:val="28"/>
          <w:szCs w:val="28"/>
        </w:rPr>
        <w:br w:type="page"/>
      </w:r>
    </w:p>
    <w:p w14:paraId="55288FF3" w14:textId="77777777" w:rsidR="00461C0E" w:rsidRDefault="00461C0E" w:rsidP="00461C0E">
      <w:pPr>
        <w:spacing w:line="360" w:lineRule="auto"/>
        <w:ind w:firstLine="709"/>
        <w:jc w:val="both"/>
        <w:rPr>
          <w:sz w:val="28"/>
          <w:szCs w:val="28"/>
        </w:rPr>
      </w:pPr>
      <w:r w:rsidRPr="00291B8E">
        <w:rPr>
          <w:sz w:val="28"/>
          <w:szCs w:val="28"/>
        </w:rPr>
        <w:lastRenderedPageBreak/>
        <w:t>Розмір приміщення становить 24</w:t>
      </w:r>
      <w:r w:rsidRPr="00EE7111">
        <w:rPr>
          <w:sz w:val="28"/>
          <w:szCs w:val="28"/>
          <w:lang w:val="ru-RU"/>
        </w:rPr>
        <w:t xml:space="preserve"> </w:t>
      </w:r>
      <w:r w:rsidRPr="00291B8E">
        <w:rPr>
          <w:sz w:val="28"/>
          <w:szCs w:val="28"/>
        </w:rPr>
        <w:t>х</w:t>
      </w:r>
      <w:r w:rsidRPr="00EE7111">
        <w:rPr>
          <w:sz w:val="28"/>
          <w:szCs w:val="28"/>
          <w:lang w:val="ru-RU"/>
        </w:rPr>
        <w:t xml:space="preserve"> </w:t>
      </w:r>
      <w:r w:rsidRPr="00291B8E">
        <w:rPr>
          <w:sz w:val="28"/>
          <w:szCs w:val="28"/>
        </w:rPr>
        <w:t>18</w:t>
      </w:r>
      <w:r w:rsidRPr="00EE7111">
        <w:rPr>
          <w:sz w:val="28"/>
          <w:szCs w:val="28"/>
          <w:lang w:val="ru-RU"/>
        </w:rPr>
        <w:t xml:space="preserve"> </w:t>
      </w:r>
      <w:r w:rsidRPr="00291B8E">
        <w:rPr>
          <w:sz w:val="28"/>
          <w:szCs w:val="28"/>
        </w:rPr>
        <w:t>х 8 м</w:t>
      </w:r>
      <w:r w:rsidRPr="00EE7111">
        <w:rPr>
          <w:sz w:val="28"/>
          <w:szCs w:val="28"/>
          <w:lang w:val="ru-RU"/>
        </w:rPr>
        <w:t xml:space="preserve"> (</w:t>
      </w:r>
      <w:r w:rsidRPr="00291B8E">
        <w:rPr>
          <w:sz w:val="28"/>
          <w:szCs w:val="28"/>
        </w:rPr>
        <w:t>довжина</w:t>
      </w:r>
      <w:r w:rsidRPr="00EE7111">
        <w:rPr>
          <w:sz w:val="28"/>
          <w:szCs w:val="28"/>
          <w:lang w:val="ru-RU"/>
        </w:rPr>
        <w:t xml:space="preserve"> </w:t>
      </w:r>
      <w:r w:rsidRPr="00291B8E">
        <w:rPr>
          <w:sz w:val="28"/>
          <w:szCs w:val="28"/>
        </w:rPr>
        <w:t>х ширина х висота).</w:t>
      </w:r>
    </w:p>
    <w:p w14:paraId="10274727" w14:textId="77777777" w:rsidR="00461C0E" w:rsidRDefault="00461C0E" w:rsidP="00461C0E">
      <w:pPr>
        <w:spacing w:line="360" w:lineRule="auto"/>
        <w:jc w:val="center"/>
        <w:rPr>
          <w:sz w:val="28"/>
          <w:szCs w:val="28"/>
        </w:rPr>
      </w:pPr>
      <w:r>
        <w:rPr>
          <w:noProof/>
          <w:sz w:val="28"/>
          <w:szCs w:val="28"/>
        </w:rPr>
        <w:drawing>
          <wp:inline distT="0" distB="0" distL="0" distR="0" wp14:anchorId="4523EF33" wp14:editId="0E9C6141">
            <wp:extent cx="5760720" cy="46405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640580"/>
                    </a:xfrm>
                    <a:prstGeom prst="rect">
                      <a:avLst/>
                    </a:prstGeom>
                    <a:noFill/>
                    <a:ln>
                      <a:noFill/>
                    </a:ln>
                  </pic:spPr>
                </pic:pic>
              </a:graphicData>
            </a:graphic>
          </wp:inline>
        </w:drawing>
      </w:r>
    </w:p>
    <w:p w14:paraId="4DE16FE5" w14:textId="77777777" w:rsidR="00461C0E" w:rsidRPr="00291B8E" w:rsidRDefault="00461C0E" w:rsidP="00461C0E">
      <w:pPr>
        <w:spacing w:line="360" w:lineRule="auto"/>
        <w:ind w:firstLine="709"/>
        <w:jc w:val="center"/>
        <w:rPr>
          <w:sz w:val="28"/>
          <w:szCs w:val="28"/>
        </w:rPr>
      </w:pPr>
      <w:r>
        <w:rPr>
          <w:sz w:val="28"/>
          <w:szCs w:val="28"/>
        </w:rPr>
        <w:t xml:space="preserve">Рис. 2.1. Планувальна схема розміщення </w:t>
      </w:r>
      <w:proofErr w:type="spellStart"/>
      <w:r>
        <w:rPr>
          <w:sz w:val="28"/>
          <w:szCs w:val="28"/>
        </w:rPr>
        <w:t>електроприймачів</w:t>
      </w:r>
      <w:proofErr w:type="spellEnd"/>
      <w:r>
        <w:rPr>
          <w:sz w:val="28"/>
          <w:szCs w:val="28"/>
        </w:rPr>
        <w:t xml:space="preserve"> в цеху з ремонту нафтопереробного обладнання</w:t>
      </w:r>
    </w:p>
    <w:p w14:paraId="5C8E7E07" w14:textId="77777777" w:rsidR="00461C0E" w:rsidRPr="000765AA" w:rsidRDefault="00461C0E" w:rsidP="00461C0E">
      <w:pPr>
        <w:spacing w:line="360" w:lineRule="auto"/>
        <w:ind w:firstLine="709"/>
        <w:jc w:val="both"/>
        <w:rPr>
          <w:sz w:val="28"/>
          <w:szCs w:val="28"/>
        </w:rPr>
      </w:pPr>
      <w:r w:rsidRPr="000765AA">
        <w:rPr>
          <w:sz w:val="28"/>
          <w:szCs w:val="28"/>
        </w:rPr>
        <w:t>Процедура визначення ЦЕН базується на використанні умовної системи координат, що містить вираз:</w:t>
      </w:r>
    </w:p>
    <w:tbl>
      <w:tblPr>
        <w:tblW w:w="0" w:type="auto"/>
        <w:jc w:val="center"/>
        <w:tblLayout w:type="fixed"/>
        <w:tblLook w:val="06A0" w:firstRow="1" w:lastRow="0" w:firstColumn="1" w:lastColumn="0" w:noHBand="1" w:noVBand="1"/>
      </w:tblPr>
      <w:tblGrid>
        <w:gridCol w:w="8642"/>
        <w:gridCol w:w="988"/>
      </w:tblGrid>
      <w:tr w:rsidR="00461C0E" w:rsidRPr="000765AA" w14:paraId="3803F1C2" w14:textId="77777777" w:rsidTr="009B321A">
        <w:trPr>
          <w:trHeight w:val="300"/>
          <w:jc w:val="center"/>
        </w:trPr>
        <w:tc>
          <w:tcPr>
            <w:tcW w:w="8642" w:type="dxa"/>
            <w:vAlign w:val="center"/>
          </w:tcPr>
          <w:p w14:paraId="6185CA94" w14:textId="5D93DA48" w:rsidR="00461C0E" w:rsidRPr="00B26D2D" w:rsidRDefault="00F3154B" w:rsidP="009B321A">
            <w:pPr>
              <w:spacing w:line="360" w:lineRule="auto"/>
              <w:jc w:val="center"/>
              <w:rPr>
                <w:i/>
                <w:sz w:val="28"/>
                <w:szCs w:val="28"/>
                <w:lang w:val="en-US"/>
              </w:rPr>
            </w:pPr>
            <m:oMathPara>
              <m:oMathParaPr>
                <m:jc m:val="center"/>
              </m:oMathParaPr>
              <m:oMath>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ЦЕН</m:t>
                    </m:r>
                  </m:sub>
                </m:sSub>
                <m:r>
                  <w:rPr>
                    <w:rFonts w:ascii="Cambria Math" w:hAnsi="Cambria Math"/>
                    <w:sz w:val="28"/>
                    <w:szCs w:val="28"/>
                  </w:rPr>
                  <m:t>=</m:t>
                </m:r>
                <m:f>
                  <m:fPr>
                    <m:ctrlPr>
                      <w:rPr>
                        <w:rFonts w:ascii="Cambria Math" w:hAnsi="Cambria Math"/>
                        <w:sz w:val="28"/>
                        <w:szCs w:val="28"/>
                      </w:rPr>
                    </m:ctrlPr>
                  </m:fPr>
                  <m:num>
                    <m:nary>
                      <m:naryPr>
                        <m:chr m:val="∑"/>
                        <m:ctrlPr>
                          <w:rPr>
                            <w:rFonts w:ascii="Cambria Math" w:hAnsi="Cambria Math"/>
                            <w:sz w:val="28"/>
                            <w:szCs w:val="28"/>
                          </w:rPr>
                        </m:ctrlPr>
                      </m:naryPr>
                      <m:sub>
                        <m:r>
                          <w:rPr>
                            <w:rFonts w:ascii="Cambria Math" w:hAnsi="Cambria Math"/>
                            <w:sz w:val="28"/>
                            <w:szCs w:val="28"/>
                          </w:rPr>
                          <m:t> </m:t>
                        </m:r>
                      </m:sub>
                      <m:sup>
                        <m:r>
                          <w:rPr>
                            <w:rFonts w:ascii="Cambria Math" w:hAnsi="Cambria Math"/>
                            <w:sz w:val="28"/>
                            <w:szCs w:val="28"/>
                          </w:rPr>
                          <m:t> </m:t>
                        </m:r>
                      </m:sup>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ЕП</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n</m:t>
                                </m:r>
                              </m:sub>
                            </m:sSub>
                          </m:e>
                        </m:d>
                      </m:e>
                    </m:nary>
                  </m:num>
                  <m:den>
                    <m:nary>
                      <m:naryPr>
                        <m:chr m:val="∑"/>
                        <m:ctrlPr>
                          <w:rPr>
                            <w:rFonts w:ascii="Cambria Math" w:hAnsi="Cambria Math"/>
                            <w:sz w:val="28"/>
                            <w:szCs w:val="28"/>
                          </w:rPr>
                        </m:ctrlPr>
                      </m:naryPr>
                      <m:sub>
                        <m:r>
                          <w:rPr>
                            <w:rFonts w:ascii="Cambria Math" w:hAnsi="Cambria Math"/>
                            <w:sz w:val="28"/>
                            <w:szCs w:val="28"/>
                          </w:rPr>
                          <m:t> </m:t>
                        </m:r>
                      </m:sub>
                      <m:sup>
                        <m:r>
                          <w:rPr>
                            <w:rFonts w:ascii="Cambria Math" w:hAnsi="Cambria Math"/>
                            <w:sz w:val="28"/>
                            <w:szCs w:val="28"/>
                          </w:rPr>
                          <m:t> </m:t>
                        </m:r>
                      </m:sup>
                      <m:e>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ЕП</m:t>
                            </m:r>
                          </m:sub>
                        </m:sSub>
                      </m:e>
                    </m:nary>
                  </m:den>
                </m:f>
                <m:r>
                  <w:rPr>
                    <w:rFonts w:ascii="Cambria Math" w:hAnsi="Cambria Math"/>
                    <w:sz w:val="28"/>
                    <w:szCs w:val="28"/>
                    <w:lang w:val="en-US"/>
                  </w:rPr>
                  <m:t>,</m:t>
                </m:r>
              </m:oMath>
            </m:oMathPara>
          </w:p>
        </w:tc>
        <w:tc>
          <w:tcPr>
            <w:tcW w:w="988" w:type="dxa"/>
            <w:vAlign w:val="center"/>
          </w:tcPr>
          <w:p w14:paraId="64B96927" w14:textId="77777777" w:rsidR="00461C0E" w:rsidRPr="00A907D7" w:rsidRDefault="00461C0E" w:rsidP="009B321A">
            <w:pPr>
              <w:spacing w:line="360" w:lineRule="auto"/>
              <w:jc w:val="center"/>
              <w:rPr>
                <w:sz w:val="28"/>
                <w:szCs w:val="28"/>
                <w:lang w:val="en-US"/>
              </w:rPr>
            </w:pPr>
            <w:r>
              <w:rPr>
                <w:sz w:val="28"/>
                <w:szCs w:val="28"/>
                <w:lang w:val="en-US"/>
              </w:rPr>
              <w:t>(2.1.1)</w:t>
            </w:r>
          </w:p>
        </w:tc>
      </w:tr>
      <w:tr w:rsidR="00461C0E" w:rsidRPr="000765AA" w14:paraId="564BD707" w14:textId="77777777" w:rsidTr="009B321A">
        <w:trPr>
          <w:trHeight w:val="300"/>
          <w:jc w:val="center"/>
        </w:trPr>
        <w:tc>
          <w:tcPr>
            <w:tcW w:w="8642" w:type="dxa"/>
            <w:vAlign w:val="center"/>
          </w:tcPr>
          <w:p w14:paraId="0A5E6B3C" w14:textId="0EE93CF7" w:rsidR="00461C0E" w:rsidRPr="000B1C45" w:rsidRDefault="00F3154B" w:rsidP="009B321A">
            <w:pPr>
              <w:spacing w:line="360" w:lineRule="auto"/>
              <w:jc w:val="center"/>
              <w:rPr>
                <w:sz w:val="28"/>
                <w:szCs w:val="28"/>
              </w:rPr>
            </w:pPr>
            <m:oMathPara>
              <m:oMathParaPr>
                <m:jc m:val="center"/>
              </m:oMathParaPr>
              <m:oMath>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ЦЕН</m:t>
                    </m:r>
                  </m:sub>
                </m:sSub>
                <m:r>
                  <w:rPr>
                    <w:rFonts w:ascii="Cambria Math" w:hAnsi="Cambria Math"/>
                    <w:sz w:val="28"/>
                    <w:szCs w:val="28"/>
                  </w:rPr>
                  <m:t>=</m:t>
                </m:r>
                <m:f>
                  <m:fPr>
                    <m:ctrlPr>
                      <w:rPr>
                        <w:rFonts w:ascii="Cambria Math" w:hAnsi="Cambria Math"/>
                        <w:sz w:val="28"/>
                        <w:szCs w:val="28"/>
                      </w:rPr>
                    </m:ctrlPr>
                  </m:fPr>
                  <m:num>
                    <m:nary>
                      <m:naryPr>
                        <m:chr m:val="∑"/>
                        <m:ctrlPr>
                          <w:rPr>
                            <w:rFonts w:ascii="Cambria Math" w:hAnsi="Cambria Math"/>
                            <w:sz w:val="28"/>
                            <w:szCs w:val="28"/>
                          </w:rPr>
                        </m:ctrlPr>
                      </m:naryPr>
                      <m:sub>
                        <m:r>
                          <w:rPr>
                            <w:rFonts w:ascii="Cambria Math" w:hAnsi="Cambria Math"/>
                            <w:sz w:val="28"/>
                            <w:szCs w:val="28"/>
                          </w:rPr>
                          <m:t> </m:t>
                        </m:r>
                      </m:sub>
                      <m:sup>
                        <m:r>
                          <w:rPr>
                            <w:rFonts w:ascii="Cambria Math" w:hAnsi="Cambria Math"/>
                            <w:sz w:val="28"/>
                            <w:szCs w:val="28"/>
                          </w:rPr>
                          <m:t> </m:t>
                        </m:r>
                      </m:sup>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ЕП</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n</m:t>
                                </m:r>
                              </m:sub>
                            </m:sSub>
                          </m:e>
                        </m:d>
                      </m:e>
                    </m:nary>
                  </m:num>
                  <m:den>
                    <m:nary>
                      <m:naryPr>
                        <m:chr m:val="∑"/>
                        <m:ctrlPr>
                          <w:rPr>
                            <w:rFonts w:ascii="Cambria Math" w:hAnsi="Cambria Math"/>
                            <w:sz w:val="28"/>
                            <w:szCs w:val="28"/>
                          </w:rPr>
                        </m:ctrlPr>
                      </m:naryPr>
                      <m:sub>
                        <m:r>
                          <w:rPr>
                            <w:rFonts w:ascii="Cambria Math" w:hAnsi="Cambria Math"/>
                            <w:sz w:val="28"/>
                            <w:szCs w:val="28"/>
                          </w:rPr>
                          <m:t> </m:t>
                        </m:r>
                      </m:sub>
                      <m:sup>
                        <m:r>
                          <w:rPr>
                            <w:rFonts w:ascii="Cambria Math" w:hAnsi="Cambria Math"/>
                            <w:sz w:val="28"/>
                            <w:szCs w:val="28"/>
                          </w:rPr>
                          <m:t> </m:t>
                        </m:r>
                      </m:sup>
                      <m:e>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ЕП</m:t>
                            </m:r>
                          </m:sub>
                        </m:sSub>
                      </m:e>
                    </m:nary>
                  </m:den>
                </m:f>
                <m:r>
                  <w:rPr>
                    <w:rFonts w:ascii="Cambria Math" w:hAnsi="Cambria Math"/>
                    <w:sz w:val="28"/>
                    <w:szCs w:val="28"/>
                  </w:rPr>
                  <m:t>.</m:t>
                </m:r>
              </m:oMath>
            </m:oMathPara>
          </w:p>
        </w:tc>
        <w:tc>
          <w:tcPr>
            <w:tcW w:w="988" w:type="dxa"/>
            <w:vAlign w:val="center"/>
          </w:tcPr>
          <w:p w14:paraId="63448269" w14:textId="77777777" w:rsidR="00461C0E" w:rsidRPr="00A907D7" w:rsidRDefault="00461C0E" w:rsidP="009B321A">
            <w:pPr>
              <w:spacing w:line="360" w:lineRule="auto"/>
              <w:jc w:val="center"/>
              <w:rPr>
                <w:sz w:val="28"/>
                <w:szCs w:val="28"/>
                <w:lang w:val="en-US"/>
              </w:rPr>
            </w:pPr>
            <w:r>
              <w:rPr>
                <w:sz w:val="28"/>
                <w:szCs w:val="28"/>
                <w:lang w:val="en-US"/>
              </w:rPr>
              <w:t>(2.1.2)</w:t>
            </w:r>
          </w:p>
        </w:tc>
      </w:tr>
    </w:tbl>
    <w:p w14:paraId="3684FC10" w14:textId="77777777" w:rsidR="00461C0E" w:rsidRPr="00712D91" w:rsidRDefault="00461C0E" w:rsidP="00461C0E">
      <w:pPr>
        <w:spacing w:line="360" w:lineRule="auto"/>
        <w:ind w:firstLine="709"/>
        <w:jc w:val="both"/>
        <w:rPr>
          <w:sz w:val="28"/>
          <w:szCs w:val="28"/>
        </w:rPr>
      </w:pPr>
      <w:r w:rsidRPr="00712D91">
        <w:rPr>
          <w:sz w:val="28"/>
          <w:szCs w:val="28"/>
        </w:rPr>
        <w:t xml:space="preserve">Результати обчислень, проведених за допомогою програмного середовища </w:t>
      </w:r>
      <w:proofErr w:type="spellStart"/>
      <w:r w:rsidRPr="00712D91">
        <w:rPr>
          <w:sz w:val="28"/>
          <w:szCs w:val="28"/>
        </w:rPr>
        <w:t>Mathcad</w:t>
      </w:r>
      <w:proofErr w:type="spellEnd"/>
      <w:r w:rsidRPr="00712D91">
        <w:rPr>
          <w:sz w:val="28"/>
          <w:szCs w:val="28"/>
        </w:rPr>
        <w:t>, представлені нижче:</w:t>
      </w:r>
    </w:p>
    <w:p w14:paraId="26C6C775" w14:textId="77777777" w:rsidR="00461C0E" w:rsidRPr="00712D91" w:rsidRDefault="00F3154B" w:rsidP="00461C0E">
      <w:pPr>
        <w:spacing w:line="360" w:lineRule="auto"/>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ЦЕН</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15157.7</m:t>
              </m:r>
            </m:num>
            <m:den>
              <m:r>
                <w:rPr>
                  <w:rFonts w:ascii="Cambria Math" w:hAnsi="Cambria Math"/>
                  <w:sz w:val="28"/>
                  <w:szCs w:val="28"/>
                </w:rPr>
                <m:t>1006.4</m:t>
              </m:r>
            </m:den>
          </m:f>
          <m:r>
            <w:rPr>
              <w:rFonts w:ascii="Cambria Math" w:hAnsi="Cambria Math"/>
              <w:sz w:val="28"/>
              <w:szCs w:val="28"/>
            </w:rPr>
            <m:t>≈</m:t>
          </m:r>
          <m:r>
            <w:rPr>
              <w:rFonts w:ascii="Cambria Math" w:eastAsiaTheme="minorEastAsia" w:hAnsi="Cambria Math"/>
              <w:sz w:val="28"/>
              <w:szCs w:val="28"/>
            </w:rPr>
            <m:t>15.061 м</m:t>
          </m:r>
        </m:oMath>
      </m:oMathPara>
    </w:p>
    <w:p w14:paraId="32DE9E95" w14:textId="77777777" w:rsidR="00461C0E" w:rsidRPr="00712D91" w:rsidRDefault="00F3154B" w:rsidP="00461C0E">
      <w:pPr>
        <w:spacing w:line="360" w:lineRule="auto"/>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ЦЕН</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9073.95</m:t>
              </m:r>
            </m:num>
            <m:den>
              <m:r>
                <w:rPr>
                  <w:rFonts w:ascii="Cambria Math" w:hAnsi="Cambria Math"/>
                  <w:sz w:val="28"/>
                  <w:szCs w:val="28"/>
                </w:rPr>
                <m:t>1006.4</m:t>
              </m:r>
            </m:den>
          </m:f>
          <m:r>
            <w:rPr>
              <w:rFonts w:ascii="Cambria Math" w:hAnsi="Cambria Math"/>
              <w:sz w:val="28"/>
              <w:szCs w:val="28"/>
            </w:rPr>
            <m:t>≈</m:t>
          </m:r>
          <m:r>
            <w:rPr>
              <w:rFonts w:ascii="Cambria Math" w:eastAsiaTheme="minorEastAsia" w:hAnsi="Cambria Math"/>
              <w:sz w:val="28"/>
              <w:szCs w:val="28"/>
            </w:rPr>
            <m:t>9.016 м</m:t>
          </m:r>
        </m:oMath>
      </m:oMathPara>
    </w:p>
    <w:p w14:paraId="2176941F" w14:textId="77777777" w:rsidR="00461C0E" w:rsidRPr="00712D91" w:rsidRDefault="00461C0E" w:rsidP="00461C0E">
      <w:pPr>
        <w:spacing w:line="360" w:lineRule="auto"/>
        <w:ind w:firstLine="709"/>
        <w:jc w:val="both"/>
        <w:rPr>
          <w:sz w:val="28"/>
          <w:szCs w:val="28"/>
        </w:rPr>
      </w:pPr>
      <w:r w:rsidRPr="00712D91">
        <w:rPr>
          <w:sz w:val="28"/>
          <w:szCs w:val="28"/>
        </w:rPr>
        <w:lastRenderedPageBreak/>
        <w:t xml:space="preserve">Оптимальне місце для розміщення цехової трансформаторної підстанції (ЦТП) на плані </w:t>
      </w:r>
      <w:r>
        <w:rPr>
          <w:sz w:val="28"/>
          <w:szCs w:val="28"/>
        </w:rPr>
        <w:t>цеху</w:t>
      </w:r>
      <w:r w:rsidRPr="00712D91">
        <w:rPr>
          <w:sz w:val="28"/>
          <w:szCs w:val="28"/>
        </w:rPr>
        <w:t xml:space="preserve"> визначається вектором, спрямованим від центру електричних навантажень (ЦЕН) до джерела живлення, при цьому розглядається можливість встановлення підстанції безпосередньо в районі ЦЕН за умови відсутності перешкод виробничому процесу на </w:t>
      </w:r>
      <w:r>
        <w:rPr>
          <w:sz w:val="28"/>
          <w:szCs w:val="28"/>
        </w:rPr>
        <w:t>цеху</w:t>
      </w:r>
      <w:r w:rsidRPr="00712D91">
        <w:rPr>
          <w:sz w:val="28"/>
          <w:szCs w:val="28"/>
        </w:rPr>
        <w:t xml:space="preserve"> з </w:t>
      </w:r>
      <w:r>
        <w:rPr>
          <w:sz w:val="28"/>
          <w:szCs w:val="28"/>
        </w:rPr>
        <w:t xml:space="preserve">ремонту </w:t>
      </w:r>
      <w:proofErr w:type="spellStart"/>
      <w:r>
        <w:rPr>
          <w:sz w:val="28"/>
          <w:szCs w:val="28"/>
        </w:rPr>
        <w:t>нафтообладнання</w:t>
      </w:r>
      <w:proofErr w:type="spellEnd"/>
      <w:r>
        <w:rPr>
          <w:sz w:val="28"/>
          <w:szCs w:val="28"/>
        </w:rPr>
        <w:t>.</w:t>
      </w:r>
      <w:r w:rsidRPr="00712D91">
        <w:rPr>
          <w:sz w:val="28"/>
          <w:szCs w:val="28"/>
        </w:rPr>
        <w:t xml:space="preserve"> </w:t>
      </w:r>
      <w:r>
        <w:rPr>
          <w:sz w:val="28"/>
          <w:szCs w:val="28"/>
        </w:rPr>
        <w:t>С</w:t>
      </w:r>
      <w:r w:rsidRPr="00712D91">
        <w:rPr>
          <w:sz w:val="28"/>
          <w:szCs w:val="28"/>
        </w:rPr>
        <w:t>еред доступних варіантів виконання ЦТП – зовнішнє, прибудоване та окремо розташоване – для даного випадку найбільш раціональним є вибір прибудованого типу, що мінімізує втрати електроенергії, спрощує обслуговування</w:t>
      </w:r>
      <w:r>
        <w:rPr>
          <w:sz w:val="28"/>
          <w:szCs w:val="28"/>
        </w:rPr>
        <w:t xml:space="preserve"> та</w:t>
      </w:r>
      <w:r w:rsidRPr="00712D91">
        <w:rPr>
          <w:sz w:val="28"/>
          <w:szCs w:val="28"/>
        </w:rPr>
        <w:t xml:space="preserve"> може бути економічно вигідним.</w:t>
      </w:r>
    </w:p>
    <w:p w14:paraId="5D1D2281" w14:textId="77777777" w:rsidR="00461C0E" w:rsidRDefault="00461C0E" w:rsidP="00461C0E">
      <w:pPr>
        <w:spacing w:line="360" w:lineRule="auto"/>
        <w:ind w:firstLine="709"/>
        <w:jc w:val="both"/>
        <w:rPr>
          <w:sz w:val="28"/>
          <w:szCs w:val="28"/>
        </w:rPr>
      </w:pPr>
      <w:r w:rsidRPr="00712D91">
        <w:rPr>
          <w:sz w:val="28"/>
          <w:szCs w:val="28"/>
        </w:rPr>
        <w:t xml:space="preserve">На основі отриманих результатів обчислень, таблицю </w:t>
      </w:r>
      <w:r>
        <w:rPr>
          <w:sz w:val="28"/>
          <w:szCs w:val="28"/>
        </w:rPr>
        <w:t>2.1.2</w:t>
      </w:r>
      <w:r w:rsidRPr="00712D91">
        <w:rPr>
          <w:sz w:val="28"/>
          <w:szCs w:val="28"/>
        </w:rPr>
        <w:t xml:space="preserve"> буде доповнено даними щодо розташування центру електричних навантажень (ЦЕН). Відповідно, на рисунку </w:t>
      </w:r>
      <w:r>
        <w:rPr>
          <w:sz w:val="28"/>
          <w:szCs w:val="28"/>
        </w:rPr>
        <w:t>2.1</w:t>
      </w:r>
      <w:r w:rsidRPr="00712D91">
        <w:rPr>
          <w:sz w:val="28"/>
          <w:szCs w:val="28"/>
        </w:rPr>
        <w:t xml:space="preserve"> також буде відображено положення точки ЦЕН та вектором напряму живлення.</w:t>
      </w:r>
    </w:p>
    <w:p w14:paraId="41C1A660" w14:textId="77777777" w:rsidR="00461C0E" w:rsidRDefault="00461C0E" w:rsidP="00461C0E">
      <w:pPr>
        <w:rPr>
          <w:sz w:val="28"/>
          <w:szCs w:val="28"/>
        </w:rPr>
      </w:pPr>
      <w:r>
        <w:rPr>
          <w:sz w:val="28"/>
          <w:szCs w:val="28"/>
        </w:rPr>
        <w:br w:type="page"/>
      </w:r>
    </w:p>
    <w:p w14:paraId="3D187FDA" w14:textId="759740C2" w:rsidR="00461C0E" w:rsidRPr="00EE7111" w:rsidRDefault="00461C0E" w:rsidP="00461C0E">
      <w:pPr>
        <w:spacing w:after="600" w:line="360" w:lineRule="auto"/>
        <w:ind w:firstLine="709"/>
        <w:jc w:val="both"/>
        <w:rPr>
          <w:rFonts w:eastAsiaTheme="minorEastAsia"/>
          <w:b/>
          <w:bCs/>
          <w:iCs/>
          <w:sz w:val="28"/>
          <w:szCs w:val="28"/>
          <w:lang w:val="ru-RU"/>
        </w:rPr>
      </w:pPr>
      <w:r w:rsidRPr="00EE2242">
        <w:rPr>
          <w:rFonts w:eastAsiaTheme="minorEastAsia"/>
          <w:b/>
          <w:bCs/>
          <w:iCs/>
          <w:sz w:val="28"/>
          <w:szCs w:val="28"/>
        </w:rPr>
        <w:lastRenderedPageBreak/>
        <w:t>2.2</w:t>
      </w:r>
      <w:r w:rsidRPr="00EE7111">
        <w:rPr>
          <w:rFonts w:eastAsiaTheme="minorEastAsia"/>
          <w:b/>
          <w:bCs/>
          <w:iCs/>
          <w:sz w:val="28"/>
          <w:szCs w:val="28"/>
          <w:lang w:val="ru-RU"/>
        </w:rPr>
        <w:t>.</w:t>
      </w:r>
      <w:r w:rsidRPr="00EE2242">
        <w:rPr>
          <w:b/>
          <w:bCs/>
        </w:rPr>
        <w:t xml:space="preserve"> </w:t>
      </w:r>
      <w:r w:rsidRPr="00EE2242">
        <w:rPr>
          <w:rStyle w:val="a6"/>
          <w:rFonts w:eastAsiaTheme="majorEastAsia"/>
          <w:b/>
          <w:bCs/>
          <w:sz w:val="28"/>
          <w:szCs w:val="28"/>
        </w:rPr>
        <w:t xml:space="preserve">Обчислення активної, реактивної та повної потужності </w:t>
      </w:r>
      <w:proofErr w:type="spellStart"/>
      <w:r w:rsidRPr="00EE2242">
        <w:rPr>
          <w:rStyle w:val="a6"/>
          <w:rFonts w:eastAsiaTheme="majorEastAsia"/>
          <w:b/>
          <w:bCs/>
          <w:sz w:val="28"/>
          <w:szCs w:val="28"/>
        </w:rPr>
        <w:t>електроприймачів</w:t>
      </w:r>
      <w:proofErr w:type="spellEnd"/>
      <w:r w:rsidRPr="00EE2242">
        <w:rPr>
          <w:rStyle w:val="a6"/>
          <w:rFonts w:eastAsiaTheme="majorEastAsia"/>
          <w:b/>
          <w:bCs/>
          <w:sz w:val="28"/>
          <w:szCs w:val="28"/>
        </w:rPr>
        <w:t xml:space="preserve"> і визначення струмів приєднання</w:t>
      </w:r>
    </w:p>
    <w:p w14:paraId="6FED92E7" w14:textId="77777777" w:rsidR="00461C0E" w:rsidRPr="00DB3678" w:rsidRDefault="00461C0E" w:rsidP="00461C0E">
      <w:pPr>
        <w:spacing w:line="360" w:lineRule="auto"/>
        <w:ind w:firstLine="709"/>
        <w:jc w:val="both"/>
        <w:rPr>
          <w:sz w:val="28"/>
          <w:szCs w:val="28"/>
        </w:rPr>
      </w:pPr>
      <w:r w:rsidRPr="00DB3678">
        <w:rPr>
          <w:sz w:val="28"/>
          <w:szCs w:val="28"/>
        </w:rPr>
        <w:t xml:space="preserve">У цьому підрозділі виконується визначення активної, реактивної та повної потужності для </w:t>
      </w:r>
      <w:proofErr w:type="spellStart"/>
      <w:r w:rsidRPr="00DB3678">
        <w:rPr>
          <w:sz w:val="28"/>
          <w:szCs w:val="28"/>
        </w:rPr>
        <w:t>електроприймачів</w:t>
      </w:r>
      <w:proofErr w:type="spellEnd"/>
      <w:r w:rsidRPr="00DB3678">
        <w:rPr>
          <w:sz w:val="28"/>
          <w:szCs w:val="28"/>
        </w:rPr>
        <w:t xml:space="preserve">, що використовуються в технологічному процесі. Також обчислюється відповідний струм для кожного </w:t>
      </w:r>
      <w:proofErr w:type="spellStart"/>
      <w:r w:rsidRPr="00DB3678">
        <w:rPr>
          <w:sz w:val="28"/>
          <w:szCs w:val="28"/>
        </w:rPr>
        <w:t>електроприймача</w:t>
      </w:r>
      <w:proofErr w:type="spellEnd"/>
      <w:r w:rsidRPr="00DB3678">
        <w:rPr>
          <w:sz w:val="28"/>
          <w:szCs w:val="28"/>
        </w:rPr>
        <w:t xml:space="preserve">. У таблиці 2.1.1 наведено вихідні дані, які необхідні для обчислення: потужність навантаження </w:t>
      </w:r>
      <w:proofErr w:type="spellStart"/>
      <w:r w:rsidRPr="00DB3678">
        <w:rPr>
          <w:sz w:val="28"/>
          <w:szCs w:val="28"/>
        </w:rPr>
        <w:t>електроприймача</w:t>
      </w:r>
      <w:proofErr w:type="spellEnd"/>
      <w:r w:rsidRPr="00DB3678">
        <w:rPr>
          <w:sz w:val="28"/>
          <w:szCs w:val="28"/>
        </w:rPr>
        <w:t>, коефіцієнт потужності та коефіцієнт навантаження.</w:t>
      </w:r>
    </w:p>
    <w:p w14:paraId="0829976A" w14:textId="77777777" w:rsidR="00461C0E" w:rsidRPr="00C50344" w:rsidRDefault="00461C0E" w:rsidP="00461C0E">
      <w:pPr>
        <w:spacing w:line="360" w:lineRule="auto"/>
        <w:ind w:firstLine="709"/>
        <w:jc w:val="both"/>
        <w:rPr>
          <w:rFonts w:eastAsiaTheme="minorEastAsia"/>
          <w:i/>
          <w:iCs/>
          <w:sz w:val="28"/>
          <w:szCs w:val="28"/>
        </w:rPr>
      </w:pPr>
      <w:r w:rsidRPr="00C50344">
        <w:rPr>
          <w:sz w:val="28"/>
          <w:szCs w:val="28"/>
        </w:rPr>
        <w:t xml:space="preserve">Активна, реактивна і повна потужність для кожного </w:t>
      </w:r>
      <w:proofErr w:type="spellStart"/>
      <w:r w:rsidRPr="00C50344">
        <w:rPr>
          <w:sz w:val="28"/>
          <w:szCs w:val="28"/>
        </w:rPr>
        <w:t>електроприймача</w:t>
      </w:r>
      <w:proofErr w:type="spellEnd"/>
      <w:r w:rsidRPr="00C50344">
        <w:rPr>
          <w:sz w:val="28"/>
          <w:szCs w:val="28"/>
        </w:rPr>
        <w:t xml:space="preserve"> </w:t>
      </w:r>
      <w:r>
        <w:rPr>
          <w:sz w:val="28"/>
          <w:szCs w:val="28"/>
        </w:rPr>
        <w:t>обчислюється</w:t>
      </w:r>
      <w:r w:rsidRPr="00C50344">
        <w:rPr>
          <w:sz w:val="28"/>
          <w:szCs w:val="28"/>
        </w:rPr>
        <w:t xml:space="preserve"> за допомогою наступних формул, поданих одна під одною для зручності:</w:t>
      </w:r>
    </w:p>
    <w:tbl>
      <w:tblPr>
        <w:tblW w:w="0" w:type="auto"/>
        <w:jc w:val="right"/>
        <w:tblLook w:val="04A0" w:firstRow="1" w:lastRow="0" w:firstColumn="1" w:lastColumn="0" w:noHBand="0" w:noVBand="1"/>
      </w:tblPr>
      <w:tblGrid>
        <w:gridCol w:w="8958"/>
        <w:gridCol w:w="963"/>
      </w:tblGrid>
      <w:tr w:rsidR="00461C0E" w14:paraId="3068DEFD" w14:textId="77777777" w:rsidTr="009B321A">
        <w:trPr>
          <w:jc w:val="right"/>
        </w:trPr>
        <w:tc>
          <w:tcPr>
            <w:tcW w:w="8958" w:type="dxa"/>
            <w:vAlign w:val="center"/>
          </w:tcPr>
          <w:p w14:paraId="3EA27BC6" w14:textId="5374C13C" w:rsidR="00461C0E" w:rsidRPr="004E6833" w:rsidRDefault="00461C0E" w:rsidP="009B321A">
            <w:pPr>
              <w:spacing w:line="360" w:lineRule="auto"/>
              <w:ind w:firstLine="709"/>
              <w:jc w:val="right"/>
              <w:rPr>
                <w:rFonts w:eastAsiaTheme="minorEastAsia"/>
                <w:i/>
                <w:sz w:val="28"/>
                <w:szCs w:val="28"/>
              </w:rPr>
            </w:pPr>
            <m:oMathPara>
              <m:oMathParaPr>
                <m:jc m:val="center"/>
              </m:oMathParaPr>
              <m:oMath>
                <m:r>
                  <w:rPr>
                    <w:rFonts w:ascii="Cambria Math" w:eastAsiaTheme="minorEastAsia" w:hAnsi="Cambria Math"/>
                    <w:sz w:val="28"/>
                    <w:szCs w:val="28"/>
                  </w:rPr>
                  <m:t>P=</m:t>
                </m:r>
                <m:sSub>
                  <m:sSubPr>
                    <m:ctrlPr>
                      <w:rPr>
                        <w:rFonts w:ascii="Cambria Math" w:eastAsiaTheme="minorEastAsia" w:hAnsi="Cambria Math"/>
                        <w:sz w:val="28"/>
                        <w:szCs w:val="28"/>
                        <w:lang w:eastAsia="en-US"/>
                      </w:rPr>
                    </m:ctrlPr>
                  </m:sSubPr>
                  <m:e>
                    <m:r>
                      <w:rPr>
                        <w:rFonts w:ascii="Cambria Math" w:eastAsiaTheme="minorEastAsia" w:hAnsi="Cambria Math"/>
                        <w:sz w:val="28"/>
                        <w:szCs w:val="28"/>
                      </w:rPr>
                      <m:t>K</m:t>
                    </m:r>
                  </m:e>
                  <m:sub>
                    <m:r>
                      <w:rPr>
                        <w:rFonts w:ascii="Cambria Math" w:eastAsiaTheme="minorEastAsia" w:hAnsi="Cambria Math"/>
                        <w:sz w:val="28"/>
                        <w:szCs w:val="28"/>
                      </w:rPr>
                      <m:t>н</m:t>
                    </m:r>
                  </m:sub>
                </m:sSub>
                <m:r>
                  <w:rPr>
                    <w:rFonts w:ascii="Cambria Math" w:eastAsiaTheme="minorEastAsia" w:hAnsi="Cambria Math"/>
                    <w:sz w:val="28"/>
                    <w:szCs w:val="28"/>
                  </w:rPr>
                  <m:t>∙</m:t>
                </m:r>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lang w:val="en-US"/>
                      </w:rPr>
                      <m:t>P</m:t>
                    </m:r>
                  </m:e>
                  <m:sub>
                    <m:r>
                      <w:rPr>
                        <w:rFonts w:ascii="Cambria Math" w:eastAsiaTheme="minorEastAsia" w:hAnsi="Cambria Math"/>
                        <w:sz w:val="28"/>
                        <w:szCs w:val="28"/>
                      </w:rPr>
                      <m:t>ЕП</m:t>
                    </m:r>
                  </m:sub>
                </m:sSub>
                <m:r>
                  <w:rPr>
                    <w:rFonts w:ascii="Cambria Math" w:eastAsiaTheme="minorEastAsia" w:hAnsi="Cambria Math"/>
                    <w:sz w:val="28"/>
                    <w:szCs w:val="28"/>
                    <w:lang w:eastAsia="en-US"/>
                  </w:rPr>
                  <m:t>,</m:t>
                </m:r>
              </m:oMath>
            </m:oMathPara>
          </w:p>
        </w:tc>
        <w:tc>
          <w:tcPr>
            <w:tcW w:w="963" w:type="dxa"/>
            <w:vAlign w:val="center"/>
          </w:tcPr>
          <w:p w14:paraId="7A733298" w14:textId="77777777" w:rsidR="00461C0E" w:rsidRPr="00FA6ABB" w:rsidRDefault="00461C0E" w:rsidP="009B321A">
            <w:pPr>
              <w:spacing w:line="360" w:lineRule="auto"/>
              <w:jc w:val="center"/>
              <w:rPr>
                <w:rFonts w:eastAsiaTheme="minorEastAsia"/>
                <w:sz w:val="28"/>
                <w:szCs w:val="28"/>
                <w:lang w:val="en-US"/>
              </w:rPr>
            </w:pPr>
            <w:r>
              <w:rPr>
                <w:rFonts w:eastAsiaTheme="minorEastAsia"/>
                <w:sz w:val="28"/>
                <w:szCs w:val="28"/>
                <w:lang w:val="en-US"/>
              </w:rPr>
              <w:t>(2.2.1)</w:t>
            </w:r>
          </w:p>
        </w:tc>
      </w:tr>
      <w:tr w:rsidR="00461C0E" w14:paraId="13CBAAB9" w14:textId="77777777" w:rsidTr="009B321A">
        <w:trPr>
          <w:jc w:val="right"/>
        </w:trPr>
        <w:tc>
          <w:tcPr>
            <w:tcW w:w="8958" w:type="dxa"/>
            <w:vAlign w:val="center"/>
          </w:tcPr>
          <w:p w14:paraId="423F6DCC" w14:textId="6F3F7970" w:rsidR="00461C0E" w:rsidRPr="00FA6ABB" w:rsidRDefault="00461C0E" w:rsidP="009B321A">
            <w:pPr>
              <w:spacing w:line="360" w:lineRule="auto"/>
              <w:ind w:firstLine="709"/>
              <w:jc w:val="right"/>
              <w:rPr>
                <w:rFonts w:eastAsiaTheme="minorEastAsia"/>
                <w:i/>
                <w:iCs/>
                <w:sz w:val="28"/>
                <w:szCs w:val="28"/>
              </w:rPr>
            </w:pPr>
            <m:oMathPara>
              <m:oMathParaPr>
                <m:jc m:val="center"/>
              </m:oMathParaPr>
              <m:oMath>
                <m:r>
                  <w:rPr>
                    <w:rFonts w:ascii="Cambria Math" w:eastAsiaTheme="minorEastAsia" w:hAnsi="Cambria Math"/>
                    <w:sz w:val="28"/>
                    <w:szCs w:val="28"/>
                  </w:rPr>
                  <m:t>Q=P∙tga=P∙</m:t>
                </m:r>
                <m:f>
                  <m:fPr>
                    <m:ctrlPr>
                      <w:rPr>
                        <w:rFonts w:ascii="Cambria Math" w:eastAsiaTheme="minorEastAsia" w:hAnsi="Cambria Math"/>
                        <w:i/>
                        <w:iCs/>
                        <w:sz w:val="28"/>
                        <w:szCs w:val="28"/>
                        <w:lang w:eastAsia="en-US"/>
                      </w:rPr>
                    </m:ctrlPr>
                  </m:fPr>
                  <m:num>
                    <m:rad>
                      <m:radPr>
                        <m:degHide m:val="1"/>
                        <m:ctrlPr>
                          <w:rPr>
                            <w:rFonts w:ascii="Cambria Math" w:eastAsiaTheme="minorEastAsia" w:hAnsi="Cambria Math"/>
                            <w:i/>
                            <w:iCs/>
                            <w:sz w:val="28"/>
                            <w:szCs w:val="28"/>
                            <w:lang w:eastAsia="en-US"/>
                          </w:rPr>
                        </m:ctrlPr>
                      </m:radPr>
                      <m:deg/>
                      <m:e>
                        <m:r>
                          <w:rPr>
                            <w:rFonts w:ascii="Cambria Math" w:eastAsiaTheme="minorEastAsia" w:hAnsi="Cambria Math"/>
                            <w:sz w:val="28"/>
                            <w:szCs w:val="28"/>
                          </w:rPr>
                          <m:t>1-</m:t>
                        </m:r>
                        <m:sSup>
                          <m:sSupPr>
                            <m:ctrlPr>
                              <w:rPr>
                                <w:rFonts w:ascii="Cambria Math" w:eastAsiaTheme="minorEastAsia" w:hAnsi="Cambria Math"/>
                                <w:i/>
                                <w:iCs/>
                                <w:sz w:val="28"/>
                                <w:szCs w:val="28"/>
                                <w:lang w:eastAsia="en-US"/>
                              </w:rPr>
                            </m:ctrlPr>
                          </m:sSupPr>
                          <m:e>
                            <m:r>
                              <w:rPr>
                                <w:rFonts w:ascii="Cambria Math" w:eastAsiaTheme="minorEastAsia" w:hAnsi="Cambria Math"/>
                                <w:sz w:val="28"/>
                                <w:szCs w:val="28"/>
                              </w:rPr>
                              <m:t>cos</m:t>
                            </m:r>
                          </m:e>
                          <m:sup>
                            <m:r>
                              <w:rPr>
                                <w:rFonts w:ascii="Cambria Math" w:eastAsiaTheme="minorEastAsia" w:hAnsi="Cambria Math"/>
                                <w:sz w:val="28"/>
                                <w:szCs w:val="28"/>
                              </w:rPr>
                              <m:t>2</m:t>
                            </m:r>
                          </m:sup>
                        </m:sSup>
                        <m:r>
                          <w:rPr>
                            <w:rFonts w:ascii="Cambria Math" w:eastAsiaTheme="minorEastAsia" w:hAnsi="Cambria Math"/>
                            <w:sz w:val="28"/>
                            <w:szCs w:val="28"/>
                          </w:rPr>
                          <m:t>a</m:t>
                        </m:r>
                      </m:e>
                    </m:rad>
                  </m:num>
                  <m:den>
                    <m:r>
                      <w:rPr>
                        <w:rFonts w:ascii="Cambria Math" w:eastAsiaTheme="minorEastAsia" w:hAnsi="Cambria Math"/>
                        <w:sz w:val="28"/>
                        <w:szCs w:val="28"/>
                      </w:rPr>
                      <m:t>cosa</m:t>
                    </m:r>
                  </m:den>
                </m:f>
                <m:r>
                  <w:rPr>
                    <w:rFonts w:ascii="Cambria Math" w:eastAsiaTheme="minorEastAsia" w:hAnsi="Cambria Math"/>
                    <w:sz w:val="28"/>
                    <w:szCs w:val="28"/>
                  </w:rPr>
                  <m:t>=P∙</m:t>
                </m:r>
                <m:func>
                  <m:funcPr>
                    <m:ctrlPr>
                      <w:rPr>
                        <w:rFonts w:ascii="Cambria Math" w:eastAsiaTheme="minorEastAsia" w:hAnsi="Cambria Math"/>
                        <w:sz w:val="28"/>
                        <w:szCs w:val="28"/>
                      </w:rPr>
                    </m:ctrlPr>
                  </m:funcPr>
                  <m:fName>
                    <m:r>
                      <m:rPr>
                        <m:sty m:val="p"/>
                      </m:rPr>
                      <w:rPr>
                        <w:rFonts w:ascii="Cambria Math" w:eastAsiaTheme="minorEastAsia" w:hAnsi="Cambria Math"/>
                        <w:sz w:val="28"/>
                        <w:szCs w:val="28"/>
                      </w:rPr>
                      <m:t>arccos</m:t>
                    </m:r>
                    <m:ctrlPr>
                      <w:rPr>
                        <w:rFonts w:ascii="Cambria Math" w:eastAsiaTheme="minorEastAsia" w:hAnsi="Cambria Math"/>
                        <w:i/>
                        <w:sz w:val="28"/>
                        <w:szCs w:val="28"/>
                      </w:rPr>
                    </m:ctrlPr>
                  </m:fName>
                  <m:e>
                    <m:d>
                      <m:dPr>
                        <m:ctrlPr>
                          <w:rPr>
                            <w:rFonts w:ascii="Cambria Math" w:eastAsiaTheme="minorEastAsia" w:hAnsi="Cambria Math"/>
                            <w:i/>
                            <w:sz w:val="28"/>
                            <w:szCs w:val="28"/>
                          </w:rPr>
                        </m:ctrlPr>
                      </m:dPr>
                      <m:e>
                        <m:r>
                          <w:rPr>
                            <w:rFonts w:ascii="Cambria Math" w:eastAsiaTheme="minorEastAsia" w:hAnsi="Cambria Math"/>
                            <w:sz w:val="28"/>
                            <w:szCs w:val="28"/>
                          </w:rPr>
                          <m:t>cosa</m:t>
                        </m:r>
                      </m:e>
                    </m:d>
                  </m:e>
                </m:func>
                <m:r>
                  <w:rPr>
                    <w:rFonts w:ascii="Cambria Math" w:eastAsiaTheme="minorEastAsia" w:hAnsi="Cambria Math"/>
                    <w:sz w:val="28"/>
                    <w:szCs w:val="28"/>
                  </w:rPr>
                  <m:t>,</m:t>
                </m:r>
              </m:oMath>
            </m:oMathPara>
          </w:p>
        </w:tc>
        <w:tc>
          <w:tcPr>
            <w:tcW w:w="963" w:type="dxa"/>
            <w:vAlign w:val="center"/>
          </w:tcPr>
          <w:p w14:paraId="1663F571" w14:textId="77777777" w:rsidR="00461C0E" w:rsidRPr="00FA6ABB" w:rsidRDefault="00461C0E" w:rsidP="009B321A">
            <w:pPr>
              <w:spacing w:line="360" w:lineRule="auto"/>
              <w:jc w:val="center"/>
              <w:rPr>
                <w:rFonts w:eastAsiaTheme="minorEastAsia"/>
                <w:sz w:val="28"/>
                <w:szCs w:val="28"/>
                <w:lang w:val="en-US"/>
              </w:rPr>
            </w:pPr>
            <w:r>
              <w:rPr>
                <w:rFonts w:eastAsiaTheme="minorEastAsia"/>
                <w:sz w:val="28"/>
                <w:szCs w:val="28"/>
                <w:lang w:val="en-US"/>
              </w:rPr>
              <w:t>(2.2.2)</w:t>
            </w:r>
          </w:p>
        </w:tc>
      </w:tr>
      <w:tr w:rsidR="00461C0E" w14:paraId="29CBF8B4" w14:textId="77777777" w:rsidTr="009B321A">
        <w:trPr>
          <w:jc w:val="right"/>
        </w:trPr>
        <w:tc>
          <w:tcPr>
            <w:tcW w:w="8958" w:type="dxa"/>
            <w:vAlign w:val="center"/>
          </w:tcPr>
          <w:p w14:paraId="0761374E" w14:textId="0A688C69" w:rsidR="00461C0E" w:rsidRPr="00FA6ABB" w:rsidRDefault="00461C0E" w:rsidP="009B321A">
            <w:pPr>
              <w:spacing w:line="360" w:lineRule="auto"/>
              <w:ind w:firstLine="709"/>
              <w:jc w:val="right"/>
              <w:rPr>
                <w:i/>
                <w:iCs/>
                <w:sz w:val="28"/>
                <w:szCs w:val="28"/>
                <w:lang w:val="en-US"/>
              </w:rPr>
            </w:pPr>
            <m:oMathPara>
              <m:oMath>
                <m:r>
                  <w:rPr>
                    <w:rFonts w:ascii="Cambria Math" w:hAnsi="Cambria Math"/>
                    <w:sz w:val="28"/>
                    <w:szCs w:val="28"/>
                    <w:lang w:val="en-US"/>
                  </w:rPr>
                  <m:t>S=</m:t>
                </m:r>
                <m:rad>
                  <m:radPr>
                    <m:degHide m:val="1"/>
                    <m:ctrlPr>
                      <w:rPr>
                        <w:rFonts w:ascii="Cambria Math" w:hAnsi="Cambria Math"/>
                        <w:i/>
                        <w:iCs/>
                        <w:sz w:val="28"/>
                        <w:szCs w:val="28"/>
                        <w:lang w:val="en-US"/>
                      </w:rPr>
                    </m:ctrlPr>
                  </m:radPr>
                  <m:deg/>
                  <m:e>
                    <m:sSup>
                      <m:sSupPr>
                        <m:ctrlPr>
                          <w:rPr>
                            <w:rFonts w:ascii="Cambria Math" w:hAnsi="Cambria Math"/>
                            <w:i/>
                            <w:iCs/>
                            <w:sz w:val="28"/>
                            <w:szCs w:val="28"/>
                            <w:lang w:val="en-US"/>
                          </w:rPr>
                        </m:ctrlPr>
                      </m:sSupPr>
                      <m:e>
                        <m:r>
                          <w:rPr>
                            <w:rFonts w:ascii="Cambria Math" w:hAnsi="Cambria Math"/>
                            <w:sz w:val="28"/>
                            <w:szCs w:val="28"/>
                            <w:lang w:val="en-US"/>
                          </w:rPr>
                          <m:t>P</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iCs/>
                            <w:sz w:val="28"/>
                            <w:szCs w:val="28"/>
                            <w:lang w:val="en-US"/>
                          </w:rPr>
                        </m:ctrlPr>
                      </m:sSupPr>
                      <m:e>
                        <m:r>
                          <w:rPr>
                            <w:rFonts w:ascii="Cambria Math" w:hAnsi="Cambria Math"/>
                            <w:sz w:val="28"/>
                            <w:szCs w:val="28"/>
                            <w:lang w:val="en-US"/>
                          </w:rPr>
                          <m:t>Q</m:t>
                        </m:r>
                      </m:e>
                      <m:sup>
                        <m:r>
                          <w:rPr>
                            <w:rFonts w:ascii="Cambria Math" w:hAnsi="Cambria Math"/>
                            <w:sz w:val="28"/>
                            <w:szCs w:val="28"/>
                            <w:lang w:val="en-US"/>
                          </w:rPr>
                          <m:t>2</m:t>
                        </m:r>
                      </m:sup>
                    </m:sSup>
                  </m:e>
                </m:rad>
                <m:r>
                  <w:rPr>
                    <w:rFonts w:ascii="Cambria Math" w:hAnsi="Cambria Math"/>
                    <w:sz w:val="28"/>
                    <w:szCs w:val="28"/>
                    <w:lang w:val="en-US"/>
                  </w:rPr>
                  <m:t>,</m:t>
                </m:r>
              </m:oMath>
            </m:oMathPara>
          </w:p>
        </w:tc>
        <w:tc>
          <w:tcPr>
            <w:tcW w:w="963" w:type="dxa"/>
            <w:vAlign w:val="center"/>
          </w:tcPr>
          <w:p w14:paraId="37935260" w14:textId="77777777" w:rsidR="00461C0E" w:rsidRDefault="00461C0E" w:rsidP="009B321A">
            <w:pPr>
              <w:spacing w:line="360" w:lineRule="auto"/>
              <w:jc w:val="center"/>
              <w:rPr>
                <w:rFonts w:eastAsiaTheme="minorEastAsia"/>
                <w:sz w:val="28"/>
                <w:szCs w:val="28"/>
                <w:lang w:val="en-US"/>
              </w:rPr>
            </w:pPr>
            <w:r>
              <w:rPr>
                <w:rFonts w:eastAsiaTheme="minorEastAsia"/>
                <w:sz w:val="28"/>
                <w:szCs w:val="28"/>
                <w:lang w:val="en-US"/>
              </w:rPr>
              <w:t>(2.2.3)</w:t>
            </w:r>
          </w:p>
        </w:tc>
      </w:tr>
    </w:tbl>
    <w:p w14:paraId="1110E457" w14:textId="5862E3CA" w:rsidR="00461C0E" w:rsidRDefault="000E5463" w:rsidP="000E5463">
      <w:pPr>
        <w:spacing w:line="360" w:lineRule="auto"/>
        <w:jc w:val="both"/>
        <w:rPr>
          <w:rFonts w:eastAsiaTheme="minorEastAsia"/>
          <w:sz w:val="28"/>
          <w:szCs w:val="28"/>
        </w:rPr>
      </w:pPr>
      <w:r>
        <w:rPr>
          <w:sz w:val="28"/>
          <w:szCs w:val="28"/>
        </w:rPr>
        <w:t>де</w:t>
      </w:r>
      <w:r w:rsidRPr="00EE7111">
        <w:rPr>
          <w:sz w:val="28"/>
          <w:szCs w:val="28"/>
          <w:lang w:val="ru-RU"/>
        </w:rPr>
        <w:t>:</w:t>
      </w:r>
      <w:r>
        <w:rPr>
          <w:sz w:val="28"/>
          <w:szCs w:val="28"/>
        </w:rPr>
        <w:t xml:space="preserve"> </w:t>
      </w:r>
      <m:oMath>
        <m:r>
          <w:rPr>
            <w:rFonts w:ascii="Cambria Math" w:eastAsiaTheme="minorEastAsia" w:hAnsi="Cambria Math"/>
            <w:sz w:val="28"/>
            <w:szCs w:val="28"/>
          </w:rPr>
          <m:t>P</m:t>
        </m:r>
      </m:oMath>
      <w:r w:rsidR="00461C0E" w:rsidRPr="00EE7111">
        <w:rPr>
          <w:rFonts w:eastAsiaTheme="minorEastAsia"/>
          <w:sz w:val="28"/>
          <w:szCs w:val="28"/>
          <w:lang w:val="ru-RU"/>
        </w:rPr>
        <w:t xml:space="preserve"> – </w:t>
      </w:r>
      <w:r w:rsidR="00461C0E">
        <w:rPr>
          <w:rFonts w:eastAsiaTheme="minorEastAsia"/>
          <w:sz w:val="28"/>
          <w:szCs w:val="28"/>
        </w:rPr>
        <w:t>активна потужність</w:t>
      </w:r>
      <w:r w:rsidR="00461C0E" w:rsidRPr="00EE7111">
        <w:rPr>
          <w:rFonts w:eastAsiaTheme="minorEastAsia"/>
          <w:sz w:val="28"/>
          <w:szCs w:val="28"/>
          <w:lang w:val="ru-RU"/>
        </w:rPr>
        <w:t xml:space="preserve">, </w:t>
      </w:r>
      <w:r w:rsidR="00461C0E">
        <w:rPr>
          <w:rFonts w:eastAsiaTheme="minorEastAsia"/>
          <w:sz w:val="28"/>
          <w:szCs w:val="28"/>
        </w:rPr>
        <w:t>кВт</w:t>
      </w:r>
      <w:r w:rsidR="00461C0E" w:rsidRPr="00EE7111">
        <w:rPr>
          <w:rFonts w:eastAsiaTheme="minorEastAsia"/>
          <w:sz w:val="28"/>
          <w:szCs w:val="28"/>
          <w:lang w:val="ru-RU"/>
        </w:rPr>
        <w:t xml:space="preserve">; </w:t>
      </w:r>
      <m:oMath>
        <m:r>
          <w:rPr>
            <w:rFonts w:ascii="Cambria Math" w:eastAsiaTheme="minorEastAsia" w:hAnsi="Cambria Math"/>
            <w:sz w:val="28"/>
            <w:szCs w:val="28"/>
          </w:rPr>
          <m:t>Q</m:t>
        </m:r>
      </m:oMath>
      <w:r w:rsidR="00461C0E" w:rsidRPr="00EE7111">
        <w:rPr>
          <w:rFonts w:eastAsiaTheme="minorEastAsia"/>
          <w:sz w:val="28"/>
          <w:szCs w:val="28"/>
          <w:lang w:val="ru-RU"/>
        </w:rPr>
        <w:t xml:space="preserve"> –</w:t>
      </w:r>
      <w:r w:rsidR="00461C0E">
        <w:rPr>
          <w:rFonts w:eastAsiaTheme="minorEastAsia"/>
          <w:sz w:val="28"/>
          <w:szCs w:val="28"/>
        </w:rPr>
        <w:t xml:space="preserve"> реактивна потужність</w:t>
      </w:r>
      <w:r w:rsidR="00461C0E" w:rsidRPr="00EE7111">
        <w:rPr>
          <w:rFonts w:eastAsiaTheme="minorEastAsia"/>
          <w:sz w:val="28"/>
          <w:szCs w:val="28"/>
          <w:lang w:val="ru-RU"/>
        </w:rPr>
        <w:t xml:space="preserve">, </w:t>
      </w:r>
      <w:proofErr w:type="spellStart"/>
      <w:r w:rsidR="00461C0E">
        <w:rPr>
          <w:rFonts w:eastAsiaTheme="minorEastAsia"/>
          <w:sz w:val="28"/>
          <w:szCs w:val="28"/>
        </w:rPr>
        <w:t>кВАр</w:t>
      </w:r>
      <w:proofErr w:type="spellEnd"/>
      <w:r w:rsidR="00461C0E" w:rsidRPr="00EE7111">
        <w:rPr>
          <w:rFonts w:eastAsiaTheme="minorEastAsia"/>
          <w:sz w:val="28"/>
          <w:szCs w:val="28"/>
          <w:lang w:val="ru-RU"/>
        </w:rPr>
        <w:t xml:space="preserve">; </w:t>
      </w:r>
      <m:oMath>
        <m:r>
          <w:rPr>
            <w:rFonts w:ascii="Cambria Math" w:hAnsi="Cambria Math"/>
            <w:sz w:val="28"/>
            <w:szCs w:val="28"/>
            <w:lang w:val="en-US"/>
          </w:rPr>
          <m:t>S</m:t>
        </m:r>
      </m:oMath>
      <w:r w:rsidR="00461C0E" w:rsidRPr="00EE7111">
        <w:rPr>
          <w:rFonts w:eastAsiaTheme="minorEastAsia"/>
          <w:sz w:val="28"/>
          <w:szCs w:val="28"/>
          <w:lang w:val="ru-RU"/>
        </w:rPr>
        <w:t xml:space="preserve"> – </w:t>
      </w:r>
      <w:r w:rsidR="00461C0E">
        <w:rPr>
          <w:rFonts w:eastAsiaTheme="minorEastAsia"/>
          <w:sz w:val="28"/>
          <w:szCs w:val="28"/>
        </w:rPr>
        <w:t>повна потужність</w:t>
      </w:r>
      <w:r w:rsidR="00461C0E" w:rsidRPr="00EE7111">
        <w:rPr>
          <w:rFonts w:eastAsiaTheme="minorEastAsia"/>
          <w:sz w:val="28"/>
          <w:szCs w:val="28"/>
          <w:lang w:val="ru-RU"/>
        </w:rPr>
        <w:t>,</w:t>
      </w:r>
      <w:r w:rsidR="00461C0E">
        <w:rPr>
          <w:rFonts w:eastAsiaTheme="minorEastAsia"/>
          <w:sz w:val="28"/>
          <w:szCs w:val="28"/>
        </w:rPr>
        <w:t xml:space="preserve"> </w:t>
      </w:r>
      <w:proofErr w:type="spellStart"/>
      <w:r w:rsidR="00461C0E">
        <w:rPr>
          <w:rFonts w:eastAsiaTheme="minorEastAsia"/>
          <w:sz w:val="28"/>
          <w:szCs w:val="28"/>
        </w:rPr>
        <w:t>кВА</w:t>
      </w:r>
      <w:proofErr w:type="spellEnd"/>
      <w:r w:rsidR="00461C0E">
        <w:rPr>
          <w:rFonts w:eastAsiaTheme="minorEastAsia"/>
          <w:sz w:val="28"/>
          <w:szCs w:val="28"/>
        </w:rPr>
        <w:t>.</w:t>
      </w:r>
    </w:p>
    <w:p w14:paraId="50149401" w14:textId="77777777" w:rsidR="00461C0E" w:rsidRPr="00DB3678" w:rsidRDefault="00461C0E" w:rsidP="00461C0E">
      <w:pPr>
        <w:spacing w:line="360" w:lineRule="auto"/>
        <w:ind w:firstLine="709"/>
        <w:jc w:val="both"/>
        <w:rPr>
          <w:rFonts w:eastAsiaTheme="minorEastAsia"/>
          <w:sz w:val="28"/>
          <w:szCs w:val="28"/>
        </w:rPr>
      </w:pPr>
      <w:r w:rsidRPr="00DB3678">
        <w:rPr>
          <w:sz w:val="28"/>
          <w:szCs w:val="28"/>
        </w:rPr>
        <w:t xml:space="preserve">Для визначення струму </w:t>
      </w:r>
      <w:proofErr w:type="spellStart"/>
      <w:r w:rsidRPr="00DB3678">
        <w:rPr>
          <w:sz w:val="28"/>
          <w:szCs w:val="28"/>
        </w:rPr>
        <w:t>електроприймачів</w:t>
      </w:r>
      <w:proofErr w:type="spellEnd"/>
      <w:r w:rsidRPr="00DB3678">
        <w:rPr>
          <w:sz w:val="28"/>
          <w:szCs w:val="28"/>
        </w:rPr>
        <w:t xml:space="preserve"> застосовується формула для трифазного навантаження:</w:t>
      </w:r>
    </w:p>
    <w:tbl>
      <w:tblPr>
        <w:tblW w:w="0" w:type="auto"/>
        <w:tblLook w:val="04A0" w:firstRow="1" w:lastRow="0" w:firstColumn="1" w:lastColumn="0" w:noHBand="0" w:noVBand="1"/>
      </w:tblPr>
      <w:tblGrid>
        <w:gridCol w:w="9067"/>
        <w:gridCol w:w="963"/>
      </w:tblGrid>
      <w:tr w:rsidR="00461C0E" w14:paraId="08DBB0EC" w14:textId="77777777" w:rsidTr="009B321A">
        <w:tc>
          <w:tcPr>
            <w:tcW w:w="9067" w:type="dxa"/>
            <w:vAlign w:val="center"/>
          </w:tcPr>
          <w:p w14:paraId="407EBF42" w14:textId="6A7B3465" w:rsidR="00461C0E" w:rsidRPr="00B42F8C" w:rsidRDefault="00461C0E" w:rsidP="009B321A">
            <w:pPr>
              <w:spacing w:line="360" w:lineRule="auto"/>
              <w:jc w:val="center"/>
              <w:rPr>
                <w:rFonts w:eastAsiaTheme="minorEastAsia"/>
                <w:i/>
                <w:sz w:val="28"/>
                <w:szCs w:val="28"/>
                <w:lang w:val="en-US"/>
              </w:rPr>
            </w:pPr>
            <m:oMathPara>
              <m:oMath>
                <m:r>
                  <w:rPr>
                    <w:rFonts w:ascii="Cambria Math" w:eastAsiaTheme="minorEastAsia" w:hAnsi="Cambria Math"/>
                    <w:sz w:val="28"/>
                    <w:szCs w:val="28"/>
                  </w:rPr>
                  <m:t>I=</m:t>
                </m:r>
                <m:f>
                  <m:fPr>
                    <m:ctrlPr>
                      <w:rPr>
                        <w:rFonts w:ascii="Cambria Math" w:eastAsiaTheme="minorEastAsia" w:hAnsi="Cambria Math"/>
                        <w:i/>
                        <w:sz w:val="28"/>
                        <w:szCs w:val="28"/>
                      </w:rPr>
                    </m:ctrlPr>
                  </m:fPr>
                  <m:num>
                    <m:r>
                      <w:rPr>
                        <w:rFonts w:ascii="Cambria Math" w:eastAsiaTheme="minorEastAsia" w:hAnsi="Cambria Math"/>
                        <w:sz w:val="28"/>
                        <w:szCs w:val="28"/>
                      </w:rPr>
                      <m:t>S∙1000</m:t>
                    </m:r>
                  </m:num>
                  <m:den>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н</m:t>
                        </m:r>
                      </m:sub>
                    </m:sSub>
                  </m:den>
                </m:f>
                <m:r>
                  <w:rPr>
                    <w:rFonts w:ascii="Cambria Math" w:eastAsiaTheme="minorEastAsia" w:hAnsi="Cambria Math"/>
                    <w:sz w:val="28"/>
                    <w:szCs w:val="28"/>
                    <w:lang w:val="en-US"/>
                  </w:rPr>
                  <m:t>,</m:t>
                </m:r>
              </m:oMath>
            </m:oMathPara>
          </w:p>
        </w:tc>
        <w:tc>
          <w:tcPr>
            <w:tcW w:w="844" w:type="dxa"/>
            <w:vAlign w:val="center"/>
          </w:tcPr>
          <w:p w14:paraId="597C1919" w14:textId="77777777" w:rsidR="00461C0E" w:rsidRPr="00DB3678" w:rsidRDefault="00461C0E" w:rsidP="009B321A">
            <w:pPr>
              <w:spacing w:line="360" w:lineRule="auto"/>
              <w:jc w:val="center"/>
              <w:rPr>
                <w:rFonts w:eastAsiaTheme="minorEastAsia"/>
                <w:sz w:val="28"/>
                <w:szCs w:val="28"/>
                <w:lang w:val="en-US"/>
              </w:rPr>
            </w:pPr>
            <w:r>
              <w:rPr>
                <w:rFonts w:eastAsiaTheme="minorEastAsia"/>
                <w:sz w:val="28"/>
                <w:szCs w:val="28"/>
                <w:lang w:val="en-US"/>
              </w:rPr>
              <w:t>(2.2.4)</w:t>
            </w:r>
          </w:p>
        </w:tc>
      </w:tr>
    </w:tbl>
    <w:p w14:paraId="6F1F033B" w14:textId="4E0A3093" w:rsidR="00461C0E" w:rsidRPr="00B10A2B" w:rsidRDefault="00B42F8C" w:rsidP="00B42F8C">
      <w:pPr>
        <w:spacing w:line="360" w:lineRule="auto"/>
        <w:jc w:val="both"/>
        <w:rPr>
          <w:rFonts w:eastAsiaTheme="minorEastAsia"/>
          <w:sz w:val="28"/>
          <w:szCs w:val="28"/>
        </w:rPr>
      </w:pPr>
      <w:r>
        <w:rPr>
          <w:sz w:val="28"/>
          <w:szCs w:val="28"/>
        </w:rPr>
        <w:t>де</w:t>
      </w:r>
      <w:r w:rsidRPr="00B42F8C">
        <w:rPr>
          <w:sz w:val="28"/>
          <w:szCs w:val="28"/>
          <w:lang w:val="ru-RU"/>
        </w:rPr>
        <w:t xml:space="preserve">: </w:t>
      </w:r>
      <m:oMath>
        <m:r>
          <w:rPr>
            <w:rFonts w:ascii="Cambria Math" w:eastAsiaTheme="minorEastAsia" w:hAnsi="Cambria Math"/>
            <w:sz w:val="28"/>
            <w:szCs w:val="28"/>
            <w:lang w:val="en-US"/>
          </w:rPr>
          <m:t>I</m:t>
        </m:r>
      </m:oMath>
      <w:r w:rsidR="00461C0E" w:rsidRPr="00EE7111">
        <w:rPr>
          <w:rFonts w:eastAsiaTheme="minorEastAsia"/>
          <w:sz w:val="28"/>
          <w:szCs w:val="28"/>
          <w:lang w:val="ru-RU"/>
        </w:rPr>
        <w:t xml:space="preserve"> – </w:t>
      </w:r>
      <w:r w:rsidR="00461C0E">
        <w:rPr>
          <w:rFonts w:eastAsiaTheme="minorEastAsia"/>
          <w:sz w:val="28"/>
          <w:szCs w:val="28"/>
        </w:rPr>
        <w:t>струм</w:t>
      </w:r>
      <w:r w:rsidR="00461C0E" w:rsidRPr="00EE7111">
        <w:rPr>
          <w:rFonts w:eastAsiaTheme="minorEastAsia"/>
          <w:sz w:val="28"/>
          <w:szCs w:val="28"/>
          <w:lang w:val="ru-RU"/>
        </w:rPr>
        <w:t xml:space="preserve">, </w:t>
      </w:r>
      <w:r w:rsidR="00461C0E">
        <w:rPr>
          <w:rFonts w:eastAsiaTheme="minorEastAsia"/>
          <w:sz w:val="28"/>
          <w:szCs w:val="28"/>
        </w:rPr>
        <w:t>А</w:t>
      </w:r>
      <w:r w:rsidR="00461C0E" w:rsidRPr="00EE7111">
        <w:rPr>
          <w:rFonts w:eastAsiaTheme="minorEastAsia"/>
          <w:sz w:val="28"/>
          <w:szCs w:val="28"/>
          <w:lang w:val="ru-RU"/>
        </w:rPr>
        <w:t>;</w:t>
      </w:r>
      <w:r w:rsidR="00461C0E">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н</m:t>
            </m:r>
          </m:sub>
        </m:sSub>
      </m:oMath>
      <w:r w:rsidR="00461C0E">
        <w:rPr>
          <w:rFonts w:eastAsiaTheme="minorEastAsia"/>
          <w:sz w:val="28"/>
          <w:szCs w:val="28"/>
        </w:rPr>
        <w:t xml:space="preserve"> – напруга навантаження на електроприймачі</w:t>
      </w:r>
      <w:r w:rsidR="00461C0E" w:rsidRPr="00EE7111">
        <w:rPr>
          <w:rFonts w:eastAsiaTheme="minorEastAsia"/>
          <w:sz w:val="28"/>
          <w:szCs w:val="28"/>
          <w:lang w:val="ru-RU"/>
        </w:rPr>
        <w:t xml:space="preserve">, </w:t>
      </w:r>
      <w:r w:rsidR="00461C0E">
        <w:rPr>
          <w:rFonts w:eastAsiaTheme="minorEastAsia"/>
          <w:sz w:val="28"/>
          <w:szCs w:val="28"/>
        </w:rPr>
        <w:t>В.</w:t>
      </w:r>
    </w:p>
    <w:p w14:paraId="13CBE2CD" w14:textId="77777777" w:rsidR="00461C0E" w:rsidRPr="00B10A2B" w:rsidRDefault="00461C0E" w:rsidP="00461C0E">
      <w:pPr>
        <w:spacing w:line="360" w:lineRule="auto"/>
        <w:ind w:firstLine="709"/>
        <w:jc w:val="both"/>
        <w:rPr>
          <w:sz w:val="28"/>
          <w:szCs w:val="28"/>
        </w:rPr>
      </w:pPr>
      <w:r w:rsidRPr="00B10A2B">
        <w:rPr>
          <w:sz w:val="28"/>
          <w:szCs w:val="28"/>
        </w:rPr>
        <w:t>Для розрахунків системи електропостачання було прийнято напругу</w:t>
      </w:r>
      <w:r w:rsidRPr="00B10A2B">
        <w:rPr>
          <w:b/>
          <w:bCs/>
          <w:sz w:val="28"/>
          <w:szCs w:val="28"/>
        </w:rPr>
        <w:t xml:space="preserve"> </w:t>
      </w:r>
      <w:r w:rsidRPr="00B10A2B">
        <w:rPr>
          <w:sz w:val="28"/>
          <w:szCs w:val="28"/>
        </w:rPr>
        <w:t>навантаження 380 В, що є стандартною номінальною лінійною напругою для трифазних електричних систем в промислових підприємствах. Це значення є характерним для більшості промислових мереж, що використовуються в Україні та інших країнах, зокрема для підключення трансформаторів, електродвигунів та іншого технологічного обладнання.</w:t>
      </w:r>
    </w:p>
    <w:p w14:paraId="0FC88966" w14:textId="153A9877" w:rsidR="00461C0E" w:rsidRPr="00B10A2B" w:rsidRDefault="00461C0E" w:rsidP="00461C0E">
      <w:pPr>
        <w:spacing w:line="360" w:lineRule="auto"/>
        <w:ind w:firstLine="709"/>
        <w:jc w:val="both"/>
        <w:rPr>
          <w:sz w:val="28"/>
          <w:szCs w:val="28"/>
        </w:rPr>
      </w:pPr>
      <w:r w:rsidRPr="00B10A2B">
        <w:rPr>
          <w:sz w:val="28"/>
          <w:szCs w:val="28"/>
        </w:rPr>
        <w:t xml:space="preserve">Дане значення також було взято з технічних даних обладнання, яке використовується в даному </w:t>
      </w:r>
      <w:proofErr w:type="spellStart"/>
      <w:r w:rsidRPr="00B10A2B">
        <w:rPr>
          <w:sz w:val="28"/>
          <w:szCs w:val="28"/>
        </w:rPr>
        <w:t>про</w:t>
      </w:r>
      <w:r w:rsidR="00B00D08">
        <w:rPr>
          <w:sz w:val="28"/>
          <w:szCs w:val="28"/>
        </w:rPr>
        <w:t>є</w:t>
      </w:r>
      <w:r w:rsidRPr="00B10A2B">
        <w:rPr>
          <w:sz w:val="28"/>
          <w:szCs w:val="28"/>
        </w:rPr>
        <w:t>кті</w:t>
      </w:r>
      <w:proofErr w:type="spellEnd"/>
      <w:r w:rsidRPr="00B10A2B">
        <w:rPr>
          <w:sz w:val="28"/>
          <w:szCs w:val="28"/>
        </w:rPr>
        <w:t xml:space="preserve">, де також вказано, що напруга живлення </w:t>
      </w:r>
      <w:r w:rsidRPr="00B10A2B">
        <w:rPr>
          <w:sz w:val="28"/>
          <w:szCs w:val="28"/>
        </w:rPr>
        <w:lastRenderedPageBreak/>
        <w:t xml:space="preserve">становить 380 В. Врахування цієї стандартної напруги в розрахунках дозволяє забезпечити точність і відповідність нормативам для </w:t>
      </w:r>
      <w:proofErr w:type="spellStart"/>
      <w:r w:rsidRPr="00B10A2B">
        <w:rPr>
          <w:sz w:val="28"/>
          <w:szCs w:val="28"/>
        </w:rPr>
        <w:t>про</w:t>
      </w:r>
      <w:r w:rsidR="00B00D08">
        <w:rPr>
          <w:sz w:val="28"/>
          <w:szCs w:val="28"/>
        </w:rPr>
        <w:t>є</w:t>
      </w:r>
      <w:r w:rsidRPr="00B10A2B">
        <w:rPr>
          <w:sz w:val="28"/>
          <w:szCs w:val="28"/>
        </w:rPr>
        <w:t>ктування</w:t>
      </w:r>
      <w:proofErr w:type="spellEnd"/>
      <w:r w:rsidRPr="00B10A2B">
        <w:rPr>
          <w:sz w:val="28"/>
          <w:szCs w:val="28"/>
        </w:rPr>
        <w:t xml:space="preserve"> електричних систем підприємства.</w:t>
      </w:r>
    </w:p>
    <w:p w14:paraId="1B4BC701" w14:textId="77777777" w:rsidR="00461C0E" w:rsidRDefault="00461C0E" w:rsidP="00461C0E">
      <w:pPr>
        <w:spacing w:line="360" w:lineRule="auto"/>
        <w:ind w:firstLine="709"/>
        <w:jc w:val="both"/>
        <w:rPr>
          <w:rStyle w:val="a6"/>
          <w:rFonts w:eastAsiaTheme="majorEastAsia"/>
          <w:b/>
          <w:bCs/>
          <w:sz w:val="28"/>
          <w:szCs w:val="28"/>
        </w:rPr>
      </w:pPr>
      <w:bookmarkStart w:id="1" w:name="_Hlk197163735"/>
      <w:r w:rsidRPr="00A039E0">
        <w:rPr>
          <w:sz w:val="28"/>
          <w:szCs w:val="28"/>
        </w:rPr>
        <w:t xml:space="preserve">Обчислення для 21 </w:t>
      </w:r>
      <w:proofErr w:type="spellStart"/>
      <w:r w:rsidRPr="00A039E0">
        <w:rPr>
          <w:sz w:val="28"/>
          <w:szCs w:val="28"/>
        </w:rPr>
        <w:t>електроприймача</w:t>
      </w:r>
      <w:proofErr w:type="spellEnd"/>
      <w:r w:rsidRPr="00A039E0">
        <w:rPr>
          <w:sz w:val="28"/>
          <w:szCs w:val="28"/>
        </w:rPr>
        <w:t xml:space="preserve"> виконано відповідно до наведених формул. Усі результати зведено в таблицю, де представлено номінальну потужність, коефіцієнт потужності, коефіцієнт навантаження, активну потужність, реактивну потужність, повну потужність та струм.</w:t>
      </w:r>
      <w:r w:rsidRPr="00A039E0">
        <w:rPr>
          <w:sz w:val="28"/>
          <w:szCs w:val="28"/>
        </w:rPr>
        <w:br/>
        <w:t xml:space="preserve">Розрахунки виконано в середовищі </w:t>
      </w:r>
      <w:proofErr w:type="spellStart"/>
      <w:r w:rsidRPr="00A039E0">
        <w:rPr>
          <w:sz w:val="28"/>
          <w:szCs w:val="28"/>
        </w:rPr>
        <w:t>Mathcad</w:t>
      </w:r>
      <w:proofErr w:type="spellEnd"/>
      <w:r w:rsidRPr="00A039E0">
        <w:rPr>
          <w:sz w:val="28"/>
          <w:szCs w:val="28"/>
        </w:rPr>
        <w:t>, що забезпечує точність обчислень.</w:t>
      </w:r>
      <w:r w:rsidRPr="00A039E0">
        <w:rPr>
          <w:sz w:val="28"/>
          <w:szCs w:val="28"/>
        </w:rPr>
        <w:br/>
      </w:r>
      <w:r w:rsidRPr="00A039E0">
        <w:rPr>
          <w:rStyle w:val="a6"/>
          <w:rFonts w:eastAsiaTheme="majorEastAsia"/>
          <w:sz w:val="28"/>
          <w:szCs w:val="28"/>
        </w:rPr>
        <w:t>Нижче наведено таблицю з отриманими результатами (табл. 2.</w:t>
      </w:r>
      <w:r>
        <w:rPr>
          <w:rStyle w:val="a6"/>
          <w:rFonts w:eastAsiaTheme="majorEastAsia"/>
          <w:sz w:val="28"/>
          <w:szCs w:val="28"/>
        </w:rPr>
        <w:t>2</w:t>
      </w:r>
      <w:r w:rsidRPr="00A039E0">
        <w:rPr>
          <w:rStyle w:val="a6"/>
          <w:rFonts w:eastAsiaTheme="majorEastAsia"/>
          <w:sz w:val="28"/>
          <w:szCs w:val="28"/>
        </w:rPr>
        <w:t>).</w:t>
      </w:r>
    </w:p>
    <w:p w14:paraId="451E26A3" w14:textId="77777777" w:rsidR="00461C0E" w:rsidRDefault="00461C0E" w:rsidP="00461C0E">
      <w:pPr>
        <w:spacing w:line="360" w:lineRule="auto"/>
        <w:ind w:firstLine="709"/>
        <w:jc w:val="both"/>
        <w:rPr>
          <w:rStyle w:val="a6"/>
          <w:rFonts w:eastAsiaTheme="majorEastAsia"/>
          <w:b/>
          <w:bCs/>
          <w:sz w:val="28"/>
          <w:szCs w:val="28"/>
        </w:rPr>
      </w:pPr>
      <w:bookmarkStart w:id="2" w:name="_Hlk197163704"/>
      <w:bookmarkEnd w:id="0"/>
    </w:p>
    <w:bookmarkEnd w:id="2"/>
    <w:p w14:paraId="30BD1AAD" w14:textId="77777777" w:rsidR="00461C0E" w:rsidRDefault="00461C0E" w:rsidP="00461C0E">
      <w:pPr>
        <w:spacing w:line="360" w:lineRule="auto"/>
        <w:ind w:firstLine="709"/>
        <w:jc w:val="both"/>
        <w:rPr>
          <w:rStyle w:val="a6"/>
          <w:rFonts w:eastAsiaTheme="majorEastAsia"/>
          <w:b/>
          <w:bCs/>
          <w:sz w:val="28"/>
          <w:szCs w:val="28"/>
        </w:rPr>
        <w:sectPr w:rsidR="00461C0E" w:rsidSect="009B321A">
          <w:pgSz w:w="11906" w:h="16838"/>
          <w:pgMar w:top="1134" w:right="851" w:bottom="1134" w:left="1134" w:header="708" w:footer="708" w:gutter="0"/>
          <w:cols w:space="708"/>
          <w:docGrid w:linePitch="360"/>
        </w:sectPr>
      </w:pPr>
    </w:p>
    <w:p w14:paraId="5577A321" w14:textId="77777777" w:rsidR="00EE2242" w:rsidRPr="00EE2242" w:rsidRDefault="00EE2242" w:rsidP="00EE2242">
      <w:pPr>
        <w:spacing w:line="360" w:lineRule="auto"/>
        <w:ind w:firstLine="709"/>
        <w:jc w:val="right"/>
        <w:rPr>
          <w:rStyle w:val="a9"/>
          <w:rFonts w:eastAsiaTheme="majorEastAsia"/>
          <w:b w:val="0"/>
          <w:bCs w:val="0"/>
          <w:sz w:val="28"/>
          <w:szCs w:val="28"/>
        </w:rPr>
      </w:pPr>
      <w:r w:rsidRPr="00EE2242">
        <w:rPr>
          <w:rStyle w:val="a9"/>
          <w:rFonts w:eastAsiaTheme="majorEastAsia"/>
          <w:b w:val="0"/>
          <w:bCs w:val="0"/>
          <w:sz w:val="28"/>
          <w:szCs w:val="28"/>
        </w:rPr>
        <w:lastRenderedPageBreak/>
        <w:t>Таблиця 2.2</w:t>
      </w:r>
    </w:p>
    <w:p w14:paraId="69BA14A8" w14:textId="77777777" w:rsidR="00EE2242" w:rsidRDefault="00EE2242" w:rsidP="00EE2242">
      <w:pPr>
        <w:spacing w:line="360" w:lineRule="auto"/>
        <w:ind w:firstLine="709"/>
        <w:jc w:val="center"/>
        <w:rPr>
          <w:sz w:val="28"/>
          <w:szCs w:val="28"/>
        </w:rPr>
      </w:pPr>
      <w:r w:rsidRPr="00CB4CA3">
        <w:rPr>
          <w:sz w:val="28"/>
          <w:szCs w:val="28"/>
        </w:rPr>
        <w:t xml:space="preserve">Розраховані значення </w:t>
      </w:r>
      <w:proofErr w:type="spellStart"/>
      <w:r w:rsidRPr="00CB4CA3">
        <w:rPr>
          <w:sz w:val="28"/>
          <w:szCs w:val="28"/>
        </w:rPr>
        <w:t>потужностей</w:t>
      </w:r>
      <w:proofErr w:type="spellEnd"/>
      <w:r w:rsidRPr="00CB4CA3">
        <w:rPr>
          <w:sz w:val="28"/>
          <w:szCs w:val="28"/>
        </w:rPr>
        <w:t xml:space="preserve"> і струму для </w:t>
      </w:r>
      <w:proofErr w:type="spellStart"/>
      <w:r w:rsidRPr="00CB4CA3">
        <w:rPr>
          <w:sz w:val="28"/>
          <w:szCs w:val="28"/>
        </w:rPr>
        <w:t>електроприймачів</w:t>
      </w:r>
      <w:proofErr w:type="spellEnd"/>
    </w:p>
    <w:tbl>
      <w:tblPr>
        <w:tblStyle w:val="a7"/>
        <w:tblW w:w="0" w:type="auto"/>
        <w:tblLayout w:type="fixed"/>
        <w:tblLook w:val="04A0" w:firstRow="1" w:lastRow="0" w:firstColumn="1" w:lastColumn="0" w:noHBand="0" w:noVBand="1"/>
      </w:tblPr>
      <w:tblGrid>
        <w:gridCol w:w="562"/>
        <w:gridCol w:w="6096"/>
        <w:gridCol w:w="1275"/>
        <w:gridCol w:w="851"/>
        <w:gridCol w:w="1134"/>
        <w:gridCol w:w="1134"/>
        <w:gridCol w:w="1256"/>
        <w:gridCol w:w="1126"/>
        <w:gridCol w:w="1126"/>
      </w:tblGrid>
      <w:tr w:rsidR="00EE2242" w14:paraId="6C63EF8F" w14:textId="77777777" w:rsidTr="009B321A">
        <w:tc>
          <w:tcPr>
            <w:tcW w:w="562" w:type="dxa"/>
            <w:vAlign w:val="center"/>
          </w:tcPr>
          <w:p w14:paraId="22B771E9" w14:textId="77777777" w:rsidR="00EE2242" w:rsidRDefault="00EE2242" w:rsidP="009B321A">
            <w:pPr>
              <w:spacing w:line="360" w:lineRule="auto"/>
              <w:jc w:val="center"/>
              <w:rPr>
                <w:rFonts w:eastAsiaTheme="minorEastAsia"/>
                <w:sz w:val="28"/>
                <w:szCs w:val="28"/>
              </w:rPr>
            </w:pPr>
            <w:r w:rsidRPr="0085628C">
              <w:rPr>
                <w:sz w:val="28"/>
                <w:szCs w:val="28"/>
              </w:rPr>
              <w:t>№</w:t>
            </w:r>
          </w:p>
        </w:tc>
        <w:tc>
          <w:tcPr>
            <w:tcW w:w="6096" w:type="dxa"/>
            <w:vAlign w:val="center"/>
          </w:tcPr>
          <w:p w14:paraId="7299BB4D" w14:textId="77777777" w:rsidR="00EE2242" w:rsidRDefault="00EE2242" w:rsidP="009B321A">
            <w:pPr>
              <w:spacing w:line="360" w:lineRule="auto"/>
              <w:jc w:val="center"/>
              <w:rPr>
                <w:rFonts w:eastAsiaTheme="minorEastAsia"/>
                <w:sz w:val="28"/>
                <w:szCs w:val="28"/>
              </w:rPr>
            </w:pPr>
            <w:proofErr w:type="spellStart"/>
            <w:r w:rsidRPr="0085628C">
              <w:rPr>
                <w:sz w:val="28"/>
                <w:szCs w:val="28"/>
              </w:rPr>
              <w:t>Електроприймачі</w:t>
            </w:r>
            <w:proofErr w:type="spellEnd"/>
            <w:r w:rsidRPr="0085628C">
              <w:rPr>
                <w:sz w:val="28"/>
                <w:szCs w:val="28"/>
              </w:rPr>
              <w:t>(ЕП)</w:t>
            </w:r>
          </w:p>
        </w:tc>
        <w:tc>
          <w:tcPr>
            <w:tcW w:w="1275" w:type="dxa"/>
            <w:vAlign w:val="center"/>
          </w:tcPr>
          <w:p w14:paraId="0EB37A01" w14:textId="77777777" w:rsidR="00EE2242" w:rsidRDefault="00F3154B" w:rsidP="009B321A">
            <w:pPr>
              <w:spacing w:line="360" w:lineRule="auto"/>
              <w:jc w:val="center"/>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ЕП</m:t>
                  </m:r>
                </m:sub>
              </m:sSub>
            </m:oMath>
            <w:r w:rsidR="00EE2242" w:rsidRPr="0085628C">
              <w:rPr>
                <w:sz w:val="28"/>
                <w:szCs w:val="28"/>
              </w:rPr>
              <w:t>,кВт</w:t>
            </w:r>
          </w:p>
        </w:tc>
        <w:tc>
          <w:tcPr>
            <w:tcW w:w="851" w:type="dxa"/>
            <w:vAlign w:val="center"/>
          </w:tcPr>
          <w:p w14:paraId="165C23C0" w14:textId="77777777" w:rsidR="00EE2242" w:rsidRPr="00934419" w:rsidRDefault="00F3154B" w:rsidP="009B321A">
            <w:pPr>
              <w:spacing w:line="360" w:lineRule="auto"/>
              <w:jc w:val="center"/>
              <w:rPr>
                <w:rFonts w:eastAsiaTheme="minorEastAsia"/>
                <w:sz w:val="28"/>
                <w:szCs w:val="28"/>
              </w:rPr>
            </w:pPr>
            <m:oMathPara>
              <m:oMathParaPr>
                <m:jc m:val="center"/>
              </m:oMathParaPr>
              <m:oMath>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oMath>
            </m:oMathPara>
          </w:p>
        </w:tc>
        <w:tc>
          <w:tcPr>
            <w:tcW w:w="1134" w:type="dxa"/>
            <w:vAlign w:val="center"/>
          </w:tcPr>
          <w:p w14:paraId="67D436BE" w14:textId="77777777" w:rsidR="00EE2242" w:rsidRDefault="00F3154B" w:rsidP="009B321A">
            <w:pPr>
              <w:spacing w:line="360" w:lineRule="auto"/>
              <w:jc w:val="center"/>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нав</m:t>
                  </m:r>
                </m:sub>
              </m:sSub>
            </m:oMath>
            <w:r w:rsidR="00EE2242" w:rsidRPr="0085628C">
              <w:rPr>
                <w:sz w:val="28"/>
                <w:szCs w:val="28"/>
              </w:rPr>
              <w:t>, %</w:t>
            </w:r>
          </w:p>
        </w:tc>
        <w:tc>
          <w:tcPr>
            <w:tcW w:w="1134" w:type="dxa"/>
            <w:vAlign w:val="center"/>
          </w:tcPr>
          <w:p w14:paraId="5345077D" w14:textId="77777777" w:rsidR="00EE2242" w:rsidRPr="00EC2C03" w:rsidRDefault="00EE2242" w:rsidP="009B321A">
            <w:pPr>
              <w:spacing w:line="360" w:lineRule="auto"/>
              <w:jc w:val="center"/>
              <w:rPr>
                <w:sz w:val="28"/>
                <w:szCs w:val="28"/>
              </w:rPr>
            </w:pPr>
            <m:oMath>
              <m:r>
                <w:rPr>
                  <w:rFonts w:ascii="Cambria Math" w:eastAsiaTheme="minorEastAsia" w:hAnsi="Cambria Math"/>
                  <w:sz w:val="28"/>
                  <w:szCs w:val="28"/>
                </w:rPr>
                <m:t>P</m:t>
              </m:r>
            </m:oMath>
            <w:r>
              <w:rPr>
                <w:sz w:val="28"/>
                <w:szCs w:val="28"/>
                <w:lang w:val="en-US"/>
              </w:rPr>
              <w:t xml:space="preserve">, </w:t>
            </w:r>
            <w:r>
              <w:rPr>
                <w:sz w:val="28"/>
                <w:szCs w:val="28"/>
              </w:rPr>
              <w:t>кВт</w:t>
            </w:r>
          </w:p>
        </w:tc>
        <w:tc>
          <w:tcPr>
            <w:tcW w:w="1256" w:type="dxa"/>
            <w:vAlign w:val="center"/>
          </w:tcPr>
          <w:p w14:paraId="1A3D38E7" w14:textId="77777777" w:rsidR="00EE2242" w:rsidRPr="00EC2C03" w:rsidRDefault="00EE2242" w:rsidP="009B321A">
            <w:pPr>
              <w:spacing w:line="360" w:lineRule="auto"/>
              <w:jc w:val="center"/>
              <w:rPr>
                <w:sz w:val="28"/>
                <w:szCs w:val="28"/>
                <w:lang w:val="en-US"/>
              </w:rPr>
            </w:pPr>
            <m:oMath>
              <m:r>
                <w:rPr>
                  <w:rFonts w:ascii="Cambria Math" w:eastAsiaTheme="minorEastAsia" w:hAnsi="Cambria Math"/>
                  <w:sz w:val="28"/>
                  <w:szCs w:val="28"/>
                </w:rPr>
                <m:t>Q</m:t>
              </m:r>
            </m:oMath>
            <w:r>
              <w:rPr>
                <w:sz w:val="28"/>
                <w:szCs w:val="28"/>
                <w:lang w:val="en-US"/>
              </w:rPr>
              <w:t xml:space="preserve">, </w:t>
            </w:r>
            <w:proofErr w:type="spellStart"/>
            <w:r>
              <w:rPr>
                <w:sz w:val="28"/>
                <w:szCs w:val="28"/>
              </w:rPr>
              <w:t>кВАр</w:t>
            </w:r>
            <w:proofErr w:type="spellEnd"/>
          </w:p>
        </w:tc>
        <w:tc>
          <w:tcPr>
            <w:tcW w:w="1126" w:type="dxa"/>
            <w:vAlign w:val="center"/>
          </w:tcPr>
          <w:p w14:paraId="39BCBE60" w14:textId="77777777" w:rsidR="00EE2242" w:rsidRPr="00EC2C03" w:rsidRDefault="00EE2242" w:rsidP="009B321A">
            <w:pPr>
              <w:spacing w:line="360" w:lineRule="auto"/>
              <w:jc w:val="center"/>
              <w:rPr>
                <w:sz w:val="28"/>
                <w:szCs w:val="28"/>
              </w:rPr>
            </w:pPr>
            <m:oMath>
              <m:r>
                <w:rPr>
                  <w:rFonts w:ascii="Cambria Math" w:hAnsi="Cambria Math"/>
                  <w:sz w:val="28"/>
                  <w:szCs w:val="28"/>
                  <w:lang w:val="en-US"/>
                </w:rPr>
                <m:t>S</m:t>
              </m:r>
            </m:oMath>
            <w:r>
              <w:rPr>
                <w:sz w:val="28"/>
                <w:szCs w:val="28"/>
                <w:lang w:val="en-US"/>
              </w:rPr>
              <w:t xml:space="preserve">, </w:t>
            </w:r>
            <w:proofErr w:type="spellStart"/>
            <w:r>
              <w:rPr>
                <w:sz w:val="28"/>
                <w:szCs w:val="28"/>
              </w:rPr>
              <w:t>кВА</w:t>
            </w:r>
            <w:proofErr w:type="spellEnd"/>
          </w:p>
        </w:tc>
        <w:tc>
          <w:tcPr>
            <w:tcW w:w="1126" w:type="dxa"/>
            <w:vAlign w:val="center"/>
          </w:tcPr>
          <w:p w14:paraId="18E03528" w14:textId="77777777" w:rsidR="00EE2242" w:rsidRPr="00EC2C03" w:rsidRDefault="00EE2242" w:rsidP="009B321A">
            <w:pPr>
              <w:spacing w:line="360" w:lineRule="auto"/>
              <w:jc w:val="center"/>
              <w:rPr>
                <w:sz w:val="28"/>
                <w:szCs w:val="28"/>
                <w:lang w:val="en-US"/>
              </w:rPr>
            </w:pPr>
            <m:oMath>
              <m:r>
                <w:rPr>
                  <w:rFonts w:ascii="Cambria Math" w:eastAsiaTheme="minorEastAsia" w:hAnsi="Cambria Math"/>
                  <w:sz w:val="28"/>
                  <w:szCs w:val="28"/>
                </w:rPr>
                <m:t>I</m:t>
              </m:r>
            </m:oMath>
            <w:r>
              <w:rPr>
                <w:sz w:val="28"/>
                <w:szCs w:val="28"/>
                <w:lang w:val="en-US"/>
              </w:rPr>
              <w:t>, A</w:t>
            </w:r>
          </w:p>
        </w:tc>
      </w:tr>
      <w:tr w:rsidR="00EE2242" w14:paraId="5D45BE3E" w14:textId="77777777" w:rsidTr="009B321A">
        <w:tc>
          <w:tcPr>
            <w:tcW w:w="562" w:type="dxa"/>
            <w:vAlign w:val="center"/>
          </w:tcPr>
          <w:p w14:paraId="50EA2B59" w14:textId="77777777" w:rsidR="00EE2242" w:rsidRDefault="00EE2242" w:rsidP="009B321A">
            <w:pPr>
              <w:spacing w:line="360" w:lineRule="auto"/>
              <w:jc w:val="center"/>
              <w:rPr>
                <w:rFonts w:eastAsiaTheme="minorEastAsia"/>
                <w:sz w:val="28"/>
                <w:szCs w:val="28"/>
              </w:rPr>
            </w:pPr>
            <w:r>
              <w:rPr>
                <w:sz w:val="28"/>
                <w:szCs w:val="28"/>
              </w:rPr>
              <w:t>1</w:t>
            </w:r>
          </w:p>
        </w:tc>
        <w:tc>
          <w:tcPr>
            <w:tcW w:w="6096" w:type="dxa"/>
            <w:vAlign w:val="center"/>
          </w:tcPr>
          <w:p w14:paraId="428DCC79" w14:textId="77777777" w:rsidR="00EE2242" w:rsidRDefault="00EE2242" w:rsidP="009B321A">
            <w:pPr>
              <w:spacing w:line="360" w:lineRule="auto"/>
              <w:jc w:val="center"/>
              <w:rPr>
                <w:rFonts w:eastAsiaTheme="minorEastAsia"/>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К 100-80-160А</w:t>
            </w:r>
          </w:p>
        </w:tc>
        <w:tc>
          <w:tcPr>
            <w:tcW w:w="1275" w:type="dxa"/>
            <w:vAlign w:val="center"/>
          </w:tcPr>
          <w:p w14:paraId="54EA2150" w14:textId="77777777" w:rsidR="00EE2242" w:rsidRDefault="00EE2242" w:rsidP="009B321A">
            <w:pPr>
              <w:spacing w:line="360" w:lineRule="auto"/>
              <w:jc w:val="center"/>
              <w:rPr>
                <w:rFonts w:eastAsiaTheme="minorEastAsia"/>
                <w:sz w:val="28"/>
                <w:szCs w:val="28"/>
              </w:rPr>
            </w:pPr>
            <w:r>
              <w:rPr>
                <w:sz w:val="28"/>
                <w:szCs w:val="28"/>
              </w:rPr>
              <w:t>10</w:t>
            </w:r>
          </w:p>
        </w:tc>
        <w:tc>
          <w:tcPr>
            <w:tcW w:w="851" w:type="dxa"/>
            <w:vAlign w:val="center"/>
          </w:tcPr>
          <w:p w14:paraId="350CCE5C" w14:textId="77777777" w:rsidR="00EE2242" w:rsidRDefault="00EE2242" w:rsidP="009B321A">
            <w:pPr>
              <w:spacing w:line="360" w:lineRule="auto"/>
              <w:jc w:val="center"/>
              <w:rPr>
                <w:rFonts w:eastAsiaTheme="minorEastAsia"/>
                <w:sz w:val="28"/>
                <w:szCs w:val="28"/>
              </w:rPr>
            </w:pPr>
            <w:r>
              <w:rPr>
                <w:sz w:val="28"/>
                <w:szCs w:val="28"/>
                <w:lang w:val="en-US"/>
              </w:rPr>
              <w:t>0.9</w:t>
            </w:r>
          </w:p>
        </w:tc>
        <w:tc>
          <w:tcPr>
            <w:tcW w:w="1134" w:type="dxa"/>
            <w:vAlign w:val="center"/>
          </w:tcPr>
          <w:p w14:paraId="47556029" w14:textId="77777777" w:rsidR="00EE2242" w:rsidRDefault="00EE2242" w:rsidP="009B321A">
            <w:pPr>
              <w:spacing w:line="360" w:lineRule="auto"/>
              <w:jc w:val="center"/>
              <w:rPr>
                <w:rFonts w:eastAsiaTheme="minorEastAsia"/>
                <w:sz w:val="28"/>
                <w:szCs w:val="28"/>
              </w:rPr>
            </w:pPr>
            <w:r w:rsidRPr="00141843">
              <w:rPr>
                <w:sz w:val="28"/>
                <w:szCs w:val="28"/>
              </w:rPr>
              <w:t>0.909</w:t>
            </w:r>
          </w:p>
        </w:tc>
        <w:tc>
          <w:tcPr>
            <w:tcW w:w="1134" w:type="dxa"/>
            <w:vAlign w:val="center"/>
          </w:tcPr>
          <w:p w14:paraId="3156DC56" w14:textId="77777777" w:rsidR="00EE2242" w:rsidRPr="00934419" w:rsidRDefault="00EE2242" w:rsidP="009B321A">
            <w:pPr>
              <w:spacing w:line="360" w:lineRule="auto"/>
              <w:jc w:val="center"/>
              <w:rPr>
                <w:sz w:val="28"/>
                <w:szCs w:val="28"/>
              </w:rPr>
            </w:pPr>
            <w:r w:rsidRPr="00934419">
              <w:rPr>
                <w:sz w:val="28"/>
                <w:szCs w:val="28"/>
              </w:rPr>
              <w:t>9.09</w:t>
            </w:r>
          </w:p>
        </w:tc>
        <w:tc>
          <w:tcPr>
            <w:tcW w:w="1256" w:type="dxa"/>
            <w:vAlign w:val="center"/>
          </w:tcPr>
          <w:p w14:paraId="6C4FA81B" w14:textId="77777777" w:rsidR="00EE2242" w:rsidRPr="00934419" w:rsidRDefault="00EE2242" w:rsidP="009B321A">
            <w:pPr>
              <w:spacing w:line="360" w:lineRule="auto"/>
              <w:jc w:val="center"/>
              <w:rPr>
                <w:sz w:val="28"/>
                <w:szCs w:val="28"/>
              </w:rPr>
            </w:pPr>
            <w:r w:rsidRPr="00934419">
              <w:rPr>
                <w:sz w:val="28"/>
                <w:szCs w:val="28"/>
              </w:rPr>
              <w:t>4.402</w:t>
            </w:r>
          </w:p>
        </w:tc>
        <w:tc>
          <w:tcPr>
            <w:tcW w:w="1126" w:type="dxa"/>
            <w:vAlign w:val="center"/>
          </w:tcPr>
          <w:p w14:paraId="46F0FDFB" w14:textId="77777777" w:rsidR="00EE2242" w:rsidRPr="00934419" w:rsidRDefault="00EE2242" w:rsidP="009B321A">
            <w:pPr>
              <w:spacing w:line="360" w:lineRule="auto"/>
              <w:jc w:val="center"/>
              <w:rPr>
                <w:sz w:val="28"/>
                <w:szCs w:val="28"/>
              </w:rPr>
            </w:pPr>
            <w:r w:rsidRPr="00934419">
              <w:rPr>
                <w:sz w:val="28"/>
                <w:szCs w:val="28"/>
              </w:rPr>
              <w:t>10.1</w:t>
            </w:r>
          </w:p>
        </w:tc>
        <w:tc>
          <w:tcPr>
            <w:tcW w:w="1126" w:type="dxa"/>
            <w:vAlign w:val="center"/>
          </w:tcPr>
          <w:p w14:paraId="264C6EDC" w14:textId="77777777" w:rsidR="00EE2242" w:rsidRPr="00934419" w:rsidRDefault="00EE2242" w:rsidP="009B321A">
            <w:pPr>
              <w:spacing w:line="360" w:lineRule="auto"/>
              <w:jc w:val="center"/>
              <w:rPr>
                <w:sz w:val="28"/>
                <w:szCs w:val="28"/>
              </w:rPr>
            </w:pPr>
            <w:r w:rsidRPr="00934419">
              <w:rPr>
                <w:sz w:val="28"/>
                <w:szCs w:val="28"/>
              </w:rPr>
              <w:t>15.345</w:t>
            </w:r>
          </w:p>
        </w:tc>
      </w:tr>
      <w:tr w:rsidR="00EE2242" w14:paraId="692F2B1C" w14:textId="77777777" w:rsidTr="009B321A">
        <w:tc>
          <w:tcPr>
            <w:tcW w:w="562" w:type="dxa"/>
            <w:vAlign w:val="center"/>
          </w:tcPr>
          <w:p w14:paraId="57A045EF" w14:textId="77777777" w:rsidR="00EE2242" w:rsidRDefault="00EE2242" w:rsidP="009B321A">
            <w:pPr>
              <w:spacing w:line="360" w:lineRule="auto"/>
              <w:jc w:val="center"/>
              <w:rPr>
                <w:rFonts w:eastAsiaTheme="minorEastAsia"/>
                <w:sz w:val="28"/>
                <w:szCs w:val="28"/>
              </w:rPr>
            </w:pPr>
            <w:r>
              <w:rPr>
                <w:sz w:val="28"/>
                <w:szCs w:val="28"/>
              </w:rPr>
              <w:t>2</w:t>
            </w:r>
          </w:p>
        </w:tc>
        <w:tc>
          <w:tcPr>
            <w:tcW w:w="6096" w:type="dxa"/>
            <w:vAlign w:val="center"/>
          </w:tcPr>
          <w:p w14:paraId="3AA7D3DE" w14:textId="77777777" w:rsidR="00EE2242" w:rsidRDefault="00EE2242" w:rsidP="009B321A">
            <w:pPr>
              <w:spacing w:line="360" w:lineRule="auto"/>
              <w:jc w:val="center"/>
              <w:rPr>
                <w:rFonts w:eastAsiaTheme="minorEastAsia"/>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К 100-80-160А</w:t>
            </w:r>
          </w:p>
        </w:tc>
        <w:tc>
          <w:tcPr>
            <w:tcW w:w="1275" w:type="dxa"/>
            <w:vAlign w:val="center"/>
          </w:tcPr>
          <w:p w14:paraId="5377B0A8" w14:textId="77777777" w:rsidR="00EE2242" w:rsidRDefault="00EE2242" w:rsidP="009B321A">
            <w:pPr>
              <w:spacing w:line="360" w:lineRule="auto"/>
              <w:jc w:val="center"/>
              <w:rPr>
                <w:rFonts w:eastAsiaTheme="minorEastAsia"/>
                <w:sz w:val="28"/>
                <w:szCs w:val="28"/>
              </w:rPr>
            </w:pPr>
            <w:r>
              <w:rPr>
                <w:sz w:val="28"/>
                <w:szCs w:val="28"/>
              </w:rPr>
              <w:t>9.7</w:t>
            </w:r>
          </w:p>
        </w:tc>
        <w:tc>
          <w:tcPr>
            <w:tcW w:w="851" w:type="dxa"/>
            <w:vAlign w:val="center"/>
          </w:tcPr>
          <w:p w14:paraId="31C10209" w14:textId="77777777" w:rsidR="00EE2242" w:rsidRDefault="00EE2242" w:rsidP="009B321A">
            <w:pPr>
              <w:spacing w:line="360" w:lineRule="auto"/>
              <w:jc w:val="center"/>
              <w:rPr>
                <w:rFonts w:eastAsiaTheme="minorEastAsia"/>
                <w:sz w:val="28"/>
                <w:szCs w:val="28"/>
              </w:rPr>
            </w:pPr>
            <w:r>
              <w:rPr>
                <w:sz w:val="28"/>
                <w:szCs w:val="28"/>
                <w:lang w:val="en-US"/>
              </w:rPr>
              <w:t>0.9</w:t>
            </w:r>
          </w:p>
        </w:tc>
        <w:tc>
          <w:tcPr>
            <w:tcW w:w="1134" w:type="dxa"/>
            <w:vAlign w:val="center"/>
          </w:tcPr>
          <w:p w14:paraId="5477E76A" w14:textId="77777777" w:rsidR="00EE2242" w:rsidRDefault="00EE2242" w:rsidP="009B321A">
            <w:pPr>
              <w:spacing w:line="360" w:lineRule="auto"/>
              <w:jc w:val="center"/>
              <w:rPr>
                <w:rFonts w:eastAsiaTheme="minorEastAsia"/>
                <w:sz w:val="28"/>
                <w:szCs w:val="28"/>
              </w:rPr>
            </w:pPr>
            <w:r w:rsidRPr="00141843">
              <w:rPr>
                <w:sz w:val="28"/>
                <w:szCs w:val="28"/>
              </w:rPr>
              <w:t>0.882</w:t>
            </w:r>
          </w:p>
        </w:tc>
        <w:tc>
          <w:tcPr>
            <w:tcW w:w="1134" w:type="dxa"/>
            <w:vAlign w:val="center"/>
          </w:tcPr>
          <w:p w14:paraId="16F5A6AD" w14:textId="77777777" w:rsidR="00EE2242" w:rsidRPr="00934419" w:rsidRDefault="00EE2242" w:rsidP="009B321A">
            <w:pPr>
              <w:spacing w:line="360" w:lineRule="auto"/>
              <w:jc w:val="center"/>
              <w:rPr>
                <w:sz w:val="28"/>
                <w:szCs w:val="28"/>
              </w:rPr>
            </w:pPr>
            <w:r w:rsidRPr="00934419">
              <w:rPr>
                <w:sz w:val="28"/>
                <w:szCs w:val="28"/>
              </w:rPr>
              <w:t>8.555</w:t>
            </w:r>
          </w:p>
        </w:tc>
        <w:tc>
          <w:tcPr>
            <w:tcW w:w="1256" w:type="dxa"/>
            <w:vAlign w:val="center"/>
          </w:tcPr>
          <w:p w14:paraId="6907F42A" w14:textId="77777777" w:rsidR="00EE2242" w:rsidRPr="00934419" w:rsidRDefault="00EE2242" w:rsidP="009B321A">
            <w:pPr>
              <w:spacing w:line="360" w:lineRule="auto"/>
              <w:jc w:val="center"/>
              <w:rPr>
                <w:sz w:val="28"/>
                <w:szCs w:val="28"/>
              </w:rPr>
            </w:pPr>
            <w:r w:rsidRPr="00934419">
              <w:rPr>
                <w:sz w:val="28"/>
                <w:szCs w:val="28"/>
              </w:rPr>
              <w:t>4.144</w:t>
            </w:r>
          </w:p>
        </w:tc>
        <w:tc>
          <w:tcPr>
            <w:tcW w:w="1126" w:type="dxa"/>
            <w:vAlign w:val="center"/>
          </w:tcPr>
          <w:p w14:paraId="712EEDBC" w14:textId="77777777" w:rsidR="00EE2242" w:rsidRPr="00934419" w:rsidRDefault="00EE2242" w:rsidP="009B321A">
            <w:pPr>
              <w:spacing w:line="360" w:lineRule="auto"/>
              <w:jc w:val="center"/>
              <w:rPr>
                <w:sz w:val="28"/>
                <w:szCs w:val="28"/>
              </w:rPr>
            </w:pPr>
            <w:r w:rsidRPr="00934419">
              <w:rPr>
                <w:sz w:val="28"/>
                <w:szCs w:val="28"/>
              </w:rPr>
              <w:t>9.506</w:t>
            </w:r>
          </w:p>
        </w:tc>
        <w:tc>
          <w:tcPr>
            <w:tcW w:w="1126" w:type="dxa"/>
            <w:vAlign w:val="center"/>
          </w:tcPr>
          <w:p w14:paraId="30633684" w14:textId="77777777" w:rsidR="00EE2242" w:rsidRPr="00934419" w:rsidRDefault="00EE2242" w:rsidP="009B321A">
            <w:pPr>
              <w:spacing w:line="360" w:lineRule="auto"/>
              <w:jc w:val="center"/>
              <w:rPr>
                <w:sz w:val="28"/>
                <w:szCs w:val="28"/>
              </w:rPr>
            </w:pPr>
            <w:r w:rsidRPr="00934419">
              <w:rPr>
                <w:sz w:val="28"/>
                <w:szCs w:val="28"/>
              </w:rPr>
              <w:t>14.443</w:t>
            </w:r>
          </w:p>
        </w:tc>
      </w:tr>
      <w:tr w:rsidR="00EE2242" w14:paraId="14BE308E" w14:textId="77777777" w:rsidTr="009B321A">
        <w:tc>
          <w:tcPr>
            <w:tcW w:w="562" w:type="dxa"/>
            <w:vAlign w:val="center"/>
          </w:tcPr>
          <w:p w14:paraId="5195C41C" w14:textId="77777777" w:rsidR="00EE2242" w:rsidRDefault="00EE2242" w:rsidP="009B321A">
            <w:pPr>
              <w:spacing w:line="360" w:lineRule="auto"/>
              <w:jc w:val="center"/>
              <w:rPr>
                <w:rFonts w:eastAsiaTheme="minorEastAsia"/>
                <w:sz w:val="28"/>
                <w:szCs w:val="28"/>
              </w:rPr>
            </w:pPr>
            <w:r>
              <w:rPr>
                <w:sz w:val="28"/>
                <w:szCs w:val="28"/>
              </w:rPr>
              <w:t>3</w:t>
            </w:r>
          </w:p>
        </w:tc>
        <w:tc>
          <w:tcPr>
            <w:tcW w:w="6096" w:type="dxa"/>
            <w:vAlign w:val="center"/>
          </w:tcPr>
          <w:p w14:paraId="7991586F" w14:textId="77777777" w:rsidR="00EE2242" w:rsidRDefault="00EE2242" w:rsidP="009B321A">
            <w:pPr>
              <w:spacing w:line="360" w:lineRule="auto"/>
              <w:jc w:val="center"/>
              <w:rPr>
                <w:rFonts w:eastAsiaTheme="minorEastAsia"/>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1275" w:type="dxa"/>
            <w:vAlign w:val="center"/>
          </w:tcPr>
          <w:p w14:paraId="57FA9A9A" w14:textId="77777777" w:rsidR="00EE2242" w:rsidRDefault="00EE2242" w:rsidP="009B321A">
            <w:pPr>
              <w:spacing w:line="360" w:lineRule="auto"/>
              <w:jc w:val="center"/>
              <w:rPr>
                <w:rFonts w:eastAsiaTheme="minorEastAsia"/>
                <w:sz w:val="28"/>
                <w:szCs w:val="28"/>
              </w:rPr>
            </w:pPr>
            <w:r>
              <w:rPr>
                <w:sz w:val="28"/>
                <w:szCs w:val="28"/>
              </w:rPr>
              <w:t>38.5</w:t>
            </w:r>
          </w:p>
        </w:tc>
        <w:tc>
          <w:tcPr>
            <w:tcW w:w="851" w:type="dxa"/>
            <w:vAlign w:val="center"/>
          </w:tcPr>
          <w:p w14:paraId="4409DE96" w14:textId="77777777" w:rsidR="00EE2242" w:rsidRDefault="00EE2242" w:rsidP="009B321A">
            <w:pPr>
              <w:spacing w:line="360" w:lineRule="auto"/>
              <w:jc w:val="center"/>
              <w:rPr>
                <w:rFonts w:eastAsiaTheme="minorEastAsia"/>
                <w:sz w:val="28"/>
                <w:szCs w:val="28"/>
              </w:rPr>
            </w:pPr>
            <w:r>
              <w:rPr>
                <w:sz w:val="28"/>
                <w:szCs w:val="28"/>
                <w:lang w:val="en-US"/>
              </w:rPr>
              <w:t>0.9</w:t>
            </w:r>
          </w:p>
        </w:tc>
        <w:tc>
          <w:tcPr>
            <w:tcW w:w="1134" w:type="dxa"/>
            <w:vAlign w:val="center"/>
          </w:tcPr>
          <w:p w14:paraId="49ACF5C3" w14:textId="77777777" w:rsidR="00EE2242" w:rsidRDefault="00EE2242" w:rsidP="009B321A">
            <w:pPr>
              <w:spacing w:line="360" w:lineRule="auto"/>
              <w:jc w:val="center"/>
              <w:rPr>
                <w:rFonts w:eastAsiaTheme="minorEastAsia"/>
                <w:sz w:val="28"/>
                <w:szCs w:val="28"/>
              </w:rPr>
            </w:pPr>
            <w:r w:rsidRPr="00141843">
              <w:rPr>
                <w:sz w:val="28"/>
                <w:szCs w:val="28"/>
              </w:rPr>
              <w:t>0.963</w:t>
            </w:r>
          </w:p>
        </w:tc>
        <w:tc>
          <w:tcPr>
            <w:tcW w:w="1134" w:type="dxa"/>
            <w:vAlign w:val="center"/>
          </w:tcPr>
          <w:p w14:paraId="0B5D0871" w14:textId="77777777" w:rsidR="00EE2242" w:rsidRPr="00934419" w:rsidRDefault="00EE2242" w:rsidP="009B321A">
            <w:pPr>
              <w:spacing w:line="360" w:lineRule="auto"/>
              <w:jc w:val="center"/>
              <w:rPr>
                <w:sz w:val="28"/>
                <w:szCs w:val="28"/>
              </w:rPr>
            </w:pPr>
            <w:r w:rsidRPr="00934419">
              <w:rPr>
                <w:sz w:val="28"/>
                <w:szCs w:val="28"/>
              </w:rPr>
              <w:t>37.075</w:t>
            </w:r>
          </w:p>
        </w:tc>
        <w:tc>
          <w:tcPr>
            <w:tcW w:w="1256" w:type="dxa"/>
            <w:vAlign w:val="center"/>
          </w:tcPr>
          <w:p w14:paraId="0B199F49" w14:textId="77777777" w:rsidR="00EE2242" w:rsidRPr="00934419" w:rsidRDefault="00EE2242" w:rsidP="009B321A">
            <w:pPr>
              <w:spacing w:line="360" w:lineRule="auto"/>
              <w:jc w:val="center"/>
              <w:rPr>
                <w:sz w:val="28"/>
                <w:szCs w:val="28"/>
              </w:rPr>
            </w:pPr>
            <w:r w:rsidRPr="00934419">
              <w:rPr>
                <w:sz w:val="28"/>
                <w:szCs w:val="28"/>
              </w:rPr>
              <w:t>17.956</w:t>
            </w:r>
          </w:p>
        </w:tc>
        <w:tc>
          <w:tcPr>
            <w:tcW w:w="1126" w:type="dxa"/>
            <w:vAlign w:val="center"/>
          </w:tcPr>
          <w:p w14:paraId="71006AE4" w14:textId="77777777" w:rsidR="00EE2242" w:rsidRPr="00934419" w:rsidRDefault="00EE2242" w:rsidP="009B321A">
            <w:pPr>
              <w:spacing w:line="360" w:lineRule="auto"/>
              <w:jc w:val="center"/>
              <w:rPr>
                <w:sz w:val="28"/>
                <w:szCs w:val="28"/>
              </w:rPr>
            </w:pPr>
            <w:r w:rsidRPr="00934419">
              <w:rPr>
                <w:sz w:val="28"/>
                <w:szCs w:val="28"/>
              </w:rPr>
              <w:t>41.195</w:t>
            </w:r>
          </w:p>
        </w:tc>
        <w:tc>
          <w:tcPr>
            <w:tcW w:w="1126" w:type="dxa"/>
            <w:vAlign w:val="center"/>
          </w:tcPr>
          <w:p w14:paraId="38118F96" w14:textId="77777777" w:rsidR="00EE2242" w:rsidRPr="00934419" w:rsidRDefault="00EE2242" w:rsidP="009B321A">
            <w:pPr>
              <w:spacing w:line="360" w:lineRule="auto"/>
              <w:jc w:val="center"/>
              <w:rPr>
                <w:sz w:val="28"/>
                <w:szCs w:val="28"/>
              </w:rPr>
            </w:pPr>
            <w:r w:rsidRPr="00934419">
              <w:rPr>
                <w:sz w:val="28"/>
                <w:szCs w:val="28"/>
              </w:rPr>
              <w:t>62.589</w:t>
            </w:r>
          </w:p>
        </w:tc>
      </w:tr>
      <w:tr w:rsidR="00EE2242" w14:paraId="0CE289D6" w14:textId="77777777" w:rsidTr="009B321A">
        <w:tc>
          <w:tcPr>
            <w:tcW w:w="562" w:type="dxa"/>
            <w:vAlign w:val="center"/>
          </w:tcPr>
          <w:p w14:paraId="5F5980DD" w14:textId="77777777" w:rsidR="00EE2242" w:rsidRDefault="00EE2242" w:rsidP="009B321A">
            <w:pPr>
              <w:spacing w:line="360" w:lineRule="auto"/>
              <w:jc w:val="center"/>
              <w:rPr>
                <w:rFonts w:eastAsiaTheme="minorEastAsia"/>
                <w:sz w:val="28"/>
                <w:szCs w:val="28"/>
              </w:rPr>
            </w:pPr>
            <w:r>
              <w:rPr>
                <w:sz w:val="28"/>
                <w:szCs w:val="28"/>
              </w:rPr>
              <w:t>4</w:t>
            </w:r>
          </w:p>
        </w:tc>
        <w:tc>
          <w:tcPr>
            <w:tcW w:w="6096" w:type="dxa"/>
            <w:vAlign w:val="center"/>
          </w:tcPr>
          <w:p w14:paraId="07B190DB" w14:textId="77777777" w:rsidR="00EE2242" w:rsidRDefault="00EE2242" w:rsidP="009B321A">
            <w:pPr>
              <w:spacing w:line="360" w:lineRule="auto"/>
              <w:jc w:val="center"/>
              <w:rPr>
                <w:rFonts w:eastAsiaTheme="minorEastAsia"/>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1275" w:type="dxa"/>
            <w:vAlign w:val="center"/>
          </w:tcPr>
          <w:p w14:paraId="420ECA9F" w14:textId="77777777" w:rsidR="00EE2242" w:rsidRDefault="00EE2242" w:rsidP="009B321A">
            <w:pPr>
              <w:spacing w:line="360" w:lineRule="auto"/>
              <w:jc w:val="center"/>
              <w:rPr>
                <w:rFonts w:eastAsiaTheme="minorEastAsia"/>
                <w:sz w:val="28"/>
                <w:szCs w:val="28"/>
              </w:rPr>
            </w:pPr>
            <w:r>
              <w:rPr>
                <w:sz w:val="28"/>
                <w:szCs w:val="28"/>
              </w:rPr>
              <w:t>38</w:t>
            </w:r>
          </w:p>
        </w:tc>
        <w:tc>
          <w:tcPr>
            <w:tcW w:w="851" w:type="dxa"/>
            <w:vAlign w:val="center"/>
          </w:tcPr>
          <w:p w14:paraId="4C7FFDEB" w14:textId="77777777" w:rsidR="00EE2242" w:rsidRDefault="00EE2242" w:rsidP="009B321A">
            <w:pPr>
              <w:spacing w:line="360" w:lineRule="auto"/>
              <w:jc w:val="center"/>
              <w:rPr>
                <w:rFonts w:eastAsiaTheme="minorEastAsia"/>
                <w:sz w:val="28"/>
                <w:szCs w:val="28"/>
              </w:rPr>
            </w:pPr>
            <w:r>
              <w:rPr>
                <w:sz w:val="28"/>
                <w:szCs w:val="28"/>
                <w:lang w:val="en-US"/>
              </w:rPr>
              <w:t>0.9</w:t>
            </w:r>
          </w:p>
        </w:tc>
        <w:tc>
          <w:tcPr>
            <w:tcW w:w="1134" w:type="dxa"/>
            <w:vAlign w:val="center"/>
          </w:tcPr>
          <w:p w14:paraId="653CF723" w14:textId="77777777" w:rsidR="00EE2242" w:rsidRDefault="00EE2242" w:rsidP="009B321A">
            <w:pPr>
              <w:spacing w:line="360" w:lineRule="auto"/>
              <w:jc w:val="center"/>
              <w:rPr>
                <w:rFonts w:eastAsiaTheme="minorEastAsia"/>
                <w:sz w:val="28"/>
                <w:szCs w:val="28"/>
              </w:rPr>
            </w:pPr>
            <w:r w:rsidRPr="00141843">
              <w:rPr>
                <w:sz w:val="28"/>
                <w:szCs w:val="28"/>
              </w:rPr>
              <w:t>0.95</w:t>
            </w:r>
          </w:p>
        </w:tc>
        <w:tc>
          <w:tcPr>
            <w:tcW w:w="1134" w:type="dxa"/>
            <w:vAlign w:val="center"/>
          </w:tcPr>
          <w:p w14:paraId="6EE1E097" w14:textId="77777777" w:rsidR="00EE2242" w:rsidRPr="00934419" w:rsidRDefault="00EE2242" w:rsidP="009B321A">
            <w:pPr>
              <w:spacing w:line="360" w:lineRule="auto"/>
              <w:jc w:val="center"/>
              <w:rPr>
                <w:sz w:val="28"/>
                <w:szCs w:val="28"/>
              </w:rPr>
            </w:pPr>
            <w:r w:rsidRPr="00934419">
              <w:rPr>
                <w:sz w:val="28"/>
                <w:szCs w:val="28"/>
              </w:rPr>
              <w:t>36.1</w:t>
            </w:r>
          </w:p>
        </w:tc>
        <w:tc>
          <w:tcPr>
            <w:tcW w:w="1256" w:type="dxa"/>
            <w:vAlign w:val="center"/>
          </w:tcPr>
          <w:p w14:paraId="6A71E9C1" w14:textId="77777777" w:rsidR="00EE2242" w:rsidRPr="00934419" w:rsidRDefault="00EE2242" w:rsidP="009B321A">
            <w:pPr>
              <w:spacing w:line="360" w:lineRule="auto"/>
              <w:jc w:val="center"/>
              <w:rPr>
                <w:sz w:val="28"/>
                <w:szCs w:val="28"/>
              </w:rPr>
            </w:pPr>
            <w:r w:rsidRPr="00934419">
              <w:rPr>
                <w:sz w:val="28"/>
                <w:szCs w:val="28"/>
              </w:rPr>
              <w:t>17.484</w:t>
            </w:r>
          </w:p>
        </w:tc>
        <w:tc>
          <w:tcPr>
            <w:tcW w:w="1126" w:type="dxa"/>
            <w:vAlign w:val="center"/>
          </w:tcPr>
          <w:p w14:paraId="2F217658" w14:textId="77777777" w:rsidR="00EE2242" w:rsidRPr="00934419" w:rsidRDefault="00EE2242" w:rsidP="009B321A">
            <w:pPr>
              <w:spacing w:line="360" w:lineRule="auto"/>
              <w:jc w:val="center"/>
              <w:rPr>
                <w:sz w:val="28"/>
                <w:szCs w:val="28"/>
              </w:rPr>
            </w:pPr>
            <w:r w:rsidRPr="00934419">
              <w:rPr>
                <w:sz w:val="28"/>
                <w:szCs w:val="28"/>
              </w:rPr>
              <w:t>40.111</w:t>
            </w:r>
          </w:p>
        </w:tc>
        <w:tc>
          <w:tcPr>
            <w:tcW w:w="1126" w:type="dxa"/>
            <w:vAlign w:val="center"/>
          </w:tcPr>
          <w:p w14:paraId="31C5D0A8" w14:textId="77777777" w:rsidR="00EE2242" w:rsidRPr="00934419" w:rsidRDefault="00EE2242" w:rsidP="009B321A">
            <w:pPr>
              <w:spacing w:line="360" w:lineRule="auto"/>
              <w:jc w:val="center"/>
              <w:rPr>
                <w:sz w:val="28"/>
                <w:szCs w:val="28"/>
              </w:rPr>
            </w:pPr>
            <w:r w:rsidRPr="00934419">
              <w:rPr>
                <w:sz w:val="28"/>
                <w:szCs w:val="28"/>
              </w:rPr>
              <w:t>60.943</w:t>
            </w:r>
          </w:p>
        </w:tc>
      </w:tr>
      <w:tr w:rsidR="00EE2242" w14:paraId="7617D23E" w14:textId="77777777" w:rsidTr="009B321A">
        <w:tc>
          <w:tcPr>
            <w:tcW w:w="562" w:type="dxa"/>
            <w:vAlign w:val="center"/>
          </w:tcPr>
          <w:p w14:paraId="69CE912F" w14:textId="77777777" w:rsidR="00EE2242" w:rsidRDefault="00EE2242" w:rsidP="009B321A">
            <w:pPr>
              <w:spacing w:line="360" w:lineRule="auto"/>
              <w:jc w:val="center"/>
              <w:rPr>
                <w:rFonts w:eastAsiaTheme="minorEastAsia"/>
                <w:sz w:val="28"/>
                <w:szCs w:val="28"/>
              </w:rPr>
            </w:pPr>
            <w:r>
              <w:rPr>
                <w:sz w:val="28"/>
                <w:szCs w:val="28"/>
              </w:rPr>
              <w:t>5</w:t>
            </w:r>
          </w:p>
        </w:tc>
        <w:tc>
          <w:tcPr>
            <w:tcW w:w="6096" w:type="dxa"/>
            <w:vAlign w:val="center"/>
          </w:tcPr>
          <w:p w14:paraId="34A4ABFD" w14:textId="77777777" w:rsidR="00EE2242" w:rsidRDefault="00EE2242" w:rsidP="009B321A">
            <w:pPr>
              <w:spacing w:line="360" w:lineRule="auto"/>
              <w:jc w:val="center"/>
              <w:rPr>
                <w:rFonts w:eastAsiaTheme="minorEastAsia"/>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1275" w:type="dxa"/>
            <w:vAlign w:val="center"/>
          </w:tcPr>
          <w:p w14:paraId="2C66E2AD" w14:textId="77777777" w:rsidR="00EE2242" w:rsidRDefault="00EE2242" w:rsidP="009B321A">
            <w:pPr>
              <w:spacing w:line="360" w:lineRule="auto"/>
              <w:jc w:val="center"/>
              <w:rPr>
                <w:rFonts w:eastAsiaTheme="minorEastAsia"/>
                <w:sz w:val="28"/>
                <w:szCs w:val="28"/>
              </w:rPr>
            </w:pPr>
            <w:r>
              <w:rPr>
                <w:sz w:val="28"/>
                <w:szCs w:val="28"/>
              </w:rPr>
              <w:t>37.5</w:t>
            </w:r>
          </w:p>
        </w:tc>
        <w:tc>
          <w:tcPr>
            <w:tcW w:w="851" w:type="dxa"/>
            <w:vAlign w:val="center"/>
          </w:tcPr>
          <w:p w14:paraId="0212D18E" w14:textId="77777777" w:rsidR="00EE2242" w:rsidRDefault="00EE2242" w:rsidP="009B321A">
            <w:pPr>
              <w:spacing w:line="360" w:lineRule="auto"/>
              <w:jc w:val="center"/>
              <w:rPr>
                <w:rFonts w:eastAsiaTheme="minorEastAsia"/>
                <w:sz w:val="28"/>
                <w:szCs w:val="28"/>
              </w:rPr>
            </w:pPr>
            <w:r>
              <w:rPr>
                <w:sz w:val="28"/>
                <w:szCs w:val="28"/>
                <w:lang w:val="en-US"/>
              </w:rPr>
              <w:t>0.9</w:t>
            </w:r>
          </w:p>
        </w:tc>
        <w:tc>
          <w:tcPr>
            <w:tcW w:w="1134" w:type="dxa"/>
            <w:vAlign w:val="center"/>
          </w:tcPr>
          <w:p w14:paraId="26FDEBBC" w14:textId="77777777" w:rsidR="00EE2242" w:rsidRDefault="00EE2242" w:rsidP="009B321A">
            <w:pPr>
              <w:spacing w:line="360" w:lineRule="auto"/>
              <w:jc w:val="center"/>
              <w:rPr>
                <w:rFonts w:eastAsiaTheme="minorEastAsia"/>
                <w:sz w:val="28"/>
                <w:szCs w:val="28"/>
              </w:rPr>
            </w:pPr>
            <w:r w:rsidRPr="00141843">
              <w:rPr>
                <w:sz w:val="28"/>
                <w:szCs w:val="28"/>
              </w:rPr>
              <w:t>0.938</w:t>
            </w:r>
          </w:p>
        </w:tc>
        <w:tc>
          <w:tcPr>
            <w:tcW w:w="1134" w:type="dxa"/>
            <w:vAlign w:val="center"/>
          </w:tcPr>
          <w:p w14:paraId="76495926" w14:textId="77777777" w:rsidR="00EE2242" w:rsidRPr="00934419" w:rsidRDefault="00EE2242" w:rsidP="009B321A">
            <w:pPr>
              <w:spacing w:line="360" w:lineRule="auto"/>
              <w:jc w:val="center"/>
              <w:rPr>
                <w:sz w:val="28"/>
                <w:szCs w:val="28"/>
              </w:rPr>
            </w:pPr>
            <w:r w:rsidRPr="00934419">
              <w:rPr>
                <w:sz w:val="28"/>
                <w:szCs w:val="28"/>
              </w:rPr>
              <w:t>35.175</w:t>
            </w:r>
          </w:p>
        </w:tc>
        <w:tc>
          <w:tcPr>
            <w:tcW w:w="1256" w:type="dxa"/>
            <w:vAlign w:val="center"/>
          </w:tcPr>
          <w:p w14:paraId="76EDED14" w14:textId="77777777" w:rsidR="00EE2242" w:rsidRPr="00934419" w:rsidRDefault="00EE2242" w:rsidP="009B321A">
            <w:pPr>
              <w:spacing w:line="360" w:lineRule="auto"/>
              <w:jc w:val="center"/>
              <w:rPr>
                <w:sz w:val="28"/>
                <w:szCs w:val="28"/>
              </w:rPr>
            </w:pPr>
            <w:r w:rsidRPr="00934419">
              <w:rPr>
                <w:sz w:val="28"/>
                <w:szCs w:val="28"/>
              </w:rPr>
              <w:t>17.036</w:t>
            </w:r>
          </w:p>
        </w:tc>
        <w:tc>
          <w:tcPr>
            <w:tcW w:w="1126" w:type="dxa"/>
            <w:vAlign w:val="center"/>
          </w:tcPr>
          <w:p w14:paraId="20AD1639" w14:textId="77777777" w:rsidR="00EE2242" w:rsidRPr="00934419" w:rsidRDefault="00EE2242" w:rsidP="009B321A">
            <w:pPr>
              <w:spacing w:line="360" w:lineRule="auto"/>
              <w:jc w:val="center"/>
              <w:rPr>
                <w:sz w:val="28"/>
                <w:szCs w:val="28"/>
              </w:rPr>
            </w:pPr>
            <w:r w:rsidRPr="00934419">
              <w:rPr>
                <w:sz w:val="28"/>
                <w:szCs w:val="28"/>
              </w:rPr>
              <w:t>39.083</w:t>
            </w:r>
          </w:p>
        </w:tc>
        <w:tc>
          <w:tcPr>
            <w:tcW w:w="1126" w:type="dxa"/>
            <w:vAlign w:val="center"/>
          </w:tcPr>
          <w:p w14:paraId="2B3A4939" w14:textId="77777777" w:rsidR="00EE2242" w:rsidRPr="00934419" w:rsidRDefault="00EE2242" w:rsidP="009B321A">
            <w:pPr>
              <w:spacing w:line="360" w:lineRule="auto"/>
              <w:jc w:val="center"/>
              <w:rPr>
                <w:sz w:val="28"/>
                <w:szCs w:val="28"/>
              </w:rPr>
            </w:pPr>
            <w:r w:rsidRPr="00934419">
              <w:rPr>
                <w:sz w:val="28"/>
                <w:szCs w:val="28"/>
              </w:rPr>
              <w:t>59.381</w:t>
            </w:r>
          </w:p>
        </w:tc>
      </w:tr>
      <w:tr w:rsidR="00EE2242" w14:paraId="373DBE26" w14:textId="77777777" w:rsidTr="009B321A">
        <w:tc>
          <w:tcPr>
            <w:tcW w:w="562" w:type="dxa"/>
            <w:vAlign w:val="center"/>
          </w:tcPr>
          <w:p w14:paraId="0AE979C1" w14:textId="77777777" w:rsidR="00EE2242" w:rsidRDefault="00EE2242" w:rsidP="009B321A">
            <w:pPr>
              <w:spacing w:line="360" w:lineRule="auto"/>
              <w:jc w:val="center"/>
              <w:rPr>
                <w:rFonts w:eastAsiaTheme="minorEastAsia"/>
                <w:sz w:val="28"/>
                <w:szCs w:val="28"/>
              </w:rPr>
            </w:pPr>
            <w:r>
              <w:rPr>
                <w:sz w:val="28"/>
                <w:szCs w:val="28"/>
              </w:rPr>
              <w:t>6</w:t>
            </w:r>
          </w:p>
        </w:tc>
        <w:tc>
          <w:tcPr>
            <w:tcW w:w="6096" w:type="dxa"/>
            <w:vAlign w:val="center"/>
          </w:tcPr>
          <w:p w14:paraId="39F0A3E0" w14:textId="77777777" w:rsidR="00EE2242" w:rsidRDefault="00EE2242" w:rsidP="009B321A">
            <w:pPr>
              <w:spacing w:line="360" w:lineRule="auto"/>
              <w:jc w:val="center"/>
              <w:rPr>
                <w:rFonts w:eastAsiaTheme="minorEastAsia"/>
                <w:sz w:val="28"/>
                <w:szCs w:val="28"/>
              </w:rPr>
            </w:pPr>
            <w:r w:rsidRPr="00BC16B1">
              <w:rPr>
                <w:sz w:val="28"/>
                <w:szCs w:val="28"/>
              </w:rPr>
              <w:t>Електродвигун для насосів</w:t>
            </w:r>
            <w:r>
              <w:rPr>
                <w:sz w:val="28"/>
                <w:szCs w:val="28"/>
              </w:rPr>
              <w:t xml:space="preserve"> </w:t>
            </w:r>
            <w:r w:rsidRPr="00BC16B1">
              <w:rPr>
                <w:sz w:val="28"/>
                <w:szCs w:val="28"/>
              </w:rPr>
              <w:t>ВАО81-2</w:t>
            </w:r>
          </w:p>
        </w:tc>
        <w:tc>
          <w:tcPr>
            <w:tcW w:w="1275" w:type="dxa"/>
            <w:vAlign w:val="center"/>
          </w:tcPr>
          <w:p w14:paraId="5FCB9C25" w14:textId="77777777" w:rsidR="00EE2242" w:rsidRDefault="00EE2242" w:rsidP="009B321A">
            <w:pPr>
              <w:spacing w:line="360" w:lineRule="auto"/>
              <w:jc w:val="center"/>
              <w:rPr>
                <w:rFonts w:eastAsiaTheme="minorEastAsia"/>
                <w:sz w:val="28"/>
                <w:szCs w:val="28"/>
              </w:rPr>
            </w:pPr>
            <w:r>
              <w:rPr>
                <w:sz w:val="28"/>
                <w:szCs w:val="28"/>
              </w:rPr>
              <w:t>37</w:t>
            </w:r>
          </w:p>
        </w:tc>
        <w:tc>
          <w:tcPr>
            <w:tcW w:w="851" w:type="dxa"/>
            <w:vAlign w:val="center"/>
          </w:tcPr>
          <w:p w14:paraId="21321421" w14:textId="77777777" w:rsidR="00EE2242" w:rsidRDefault="00EE2242" w:rsidP="009B321A">
            <w:pPr>
              <w:spacing w:line="360" w:lineRule="auto"/>
              <w:jc w:val="center"/>
              <w:rPr>
                <w:rFonts w:eastAsiaTheme="minorEastAsia"/>
                <w:sz w:val="28"/>
                <w:szCs w:val="28"/>
              </w:rPr>
            </w:pPr>
            <w:r>
              <w:rPr>
                <w:sz w:val="28"/>
                <w:szCs w:val="28"/>
                <w:lang w:val="en-US"/>
              </w:rPr>
              <w:t>0.9</w:t>
            </w:r>
          </w:p>
        </w:tc>
        <w:tc>
          <w:tcPr>
            <w:tcW w:w="1134" w:type="dxa"/>
            <w:vAlign w:val="center"/>
          </w:tcPr>
          <w:p w14:paraId="193B03EB" w14:textId="77777777" w:rsidR="00EE2242" w:rsidRDefault="00EE2242" w:rsidP="009B321A">
            <w:pPr>
              <w:spacing w:line="360" w:lineRule="auto"/>
              <w:jc w:val="center"/>
              <w:rPr>
                <w:rFonts w:eastAsiaTheme="minorEastAsia"/>
                <w:sz w:val="28"/>
                <w:szCs w:val="28"/>
              </w:rPr>
            </w:pPr>
            <w:r w:rsidRPr="00141843">
              <w:rPr>
                <w:sz w:val="28"/>
                <w:szCs w:val="28"/>
              </w:rPr>
              <w:t>0.925</w:t>
            </w:r>
          </w:p>
        </w:tc>
        <w:tc>
          <w:tcPr>
            <w:tcW w:w="1134" w:type="dxa"/>
            <w:vAlign w:val="center"/>
          </w:tcPr>
          <w:p w14:paraId="0811FE41" w14:textId="77777777" w:rsidR="00EE2242" w:rsidRPr="00934419" w:rsidRDefault="00EE2242" w:rsidP="009B321A">
            <w:pPr>
              <w:spacing w:line="360" w:lineRule="auto"/>
              <w:jc w:val="center"/>
              <w:rPr>
                <w:sz w:val="28"/>
                <w:szCs w:val="28"/>
              </w:rPr>
            </w:pPr>
            <w:r w:rsidRPr="00934419">
              <w:rPr>
                <w:sz w:val="28"/>
                <w:szCs w:val="28"/>
              </w:rPr>
              <w:t>34.225</w:t>
            </w:r>
          </w:p>
        </w:tc>
        <w:tc>
          <w:tcPr>
            <w:tcW w:w="1256" w:type="dxa"/>
            <w:vAlign w:val="center"/>
          </w:tcPr>
          <w:p w14:paraId="3553B9B6" w14:textId="77777777" w:rsidR="00EE2242" w:rsidRPr="00934419" w:rsidRDefault="00EE2242" w:rsidP="009B321A">
            <w:pPr>
              <w:spacing w:line="360" w:lineRule="auto"/>
              <w:jc w:val="center"/>
              <w:rPr>
                <w:sz w:val="28"/>
                <w:szCs w:val="28"/>
              </w:rPr>
            </w:pPr>
            <w:r w:rsidRPr="00934419">
              <w:rPr>
                <w:sz w:val="28"/>
                <w:szCs w:val="28"/>
              </w:rPr>
              <w:t>16.576</w:t>
            </w:r>
          </w:p>
        </w:tc>
        <w:tc>
          <w:tcPr>
            <w:tcW w:w="1126" w:type="dxa"/>
            <w:vAlign w:val="center"/>
          </w:tcPr>
          <w:p w14:paraId="68085A80" w14:textId="77777777" w:rsidR="00EE2242" w:rsidRPr="00934419" w:rsidRDefault="00EE2242" w:rsidP="009B321A">
            <w:pPr>
              <w:spacing w:line="360" w:lineRule="auto"/>
              <w:jc w:val="center"/>
              <w:rPr>
                <w:sz w:val="28"/>
                <w:szCs w:val="28"/>
              </w:rPr>
            </w:pPr>
            <w:r w:rsidRPr="00934419">
              <w:rPr>
                <w:sz w:val="28"/>
                <w:szCs w:val="28"/>
              </w:rPr>
              <w:t>38.028</w:t>
            </w:r>
          </w:p>
        </w:tc>
        <w:tc>
          <w:tcPr>
            <w:tcW w:w="1126" w:type="dxa"/>
            <w:vAlign w:val="center"/>
          </w:tcPr>
          <w:p w14:paraId="2384C31C" w14:textId="77777777" w:rsidR="00EE2242" w:rsidRPr="00934419" w:rsidRDefault="00EE2242" w:rsidP="009B321A">
            <w:pPr>
              <w:spacing w:line="360" w:lineRule="auto"/>
              <w:jc w:val="center"/>
              <w:rPr>
                <w:sz w:val="28"/>
                <w:szCs w:val="28"/>
              </w:rPr>
            </w:pPr>
            <w:r w:rsidRPr="00934419">
              <w:rPr>
                <w:sz w:val="28"/>
                <w:szCs w:val="28"/>
              </w:rPr>
              <w:t>57.777</w:t>
            </w:r>
          </w:p>
        </w:tc>
      </w:tr>
      <w:tr w:rsidR="00EE2242" w14:paraId="5B9A310B" w14:textId="77777777" w:rsidTr="009B321A">
        <w:tc>
          <w:tcPr>
            <w:tcW w:w="562" w:type="dxa"/>
            <w:vAlign w:val="center"/>
          </w:tcPr>
          <w:p w14:paraId="56B47B64" w14:textId="77777777" w:rsidR="00EE2242" w:rsidRDefault="00EE2242" w:rsidP="009B321A">
            <w:pPr>
              <w:spacing w:line="360" w:lineRule="auto"/>
              <w:jc w:val="center"/>
              <w:rPr>
                <w:rFonts w:eastAsiaTheme="minorEastAsia"/>
                <w:sz w:val="28"/>
                <w:szCs w:val="28"/>
              </w:rPr>
            </w:pPr>
            <w:r>
              <w:rPr>
                <w:sz w:val="28"/>
                <w:szCs w:val="28"/>
              </w:rPr>
              <w:t>7</w:t>
            </w:r>
          </w:p>
        </w:tc>
        <w:tc>
          <w:tcPr>
            <w:tcW w:w="6096" w:type="dxa"/>
            <w:vAlign w:val="center"/>
          </w:tcPr>
          <w:p w14:paraId="64EE7F05" w14:textId="77777777" w:rsidR="00EE2242" w:rsidRDefault="00EE2242" w:rsidP="009B321A">
            <w:pPr>
              <w:spacing w:line="360" w:lineRule="auto"/>
              <w:jc w:val="center"/>
              <w:rPr>
                <w:rFonts w:eastAsiaTheme="minorEastAsia"/>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1275" w:type="dxa"/>
            <w:vAlign w:val="center"/>
          </w:tcPr>
          <w:p w14:paraId="2C8BDEE6" w14:textId="77777777" w:rsidR="00EE2242" w:rsidRDefault="00EE2242" w:rsidP="009B321A">
            <w:pPr>
              <w:spacing w:line="360" w:lineRule="auto"/>
              <w:jc w:val="center"/>
              <w:rPr>
                <w:rFonts w:eastAsiaTheme="minorEastAsia"/>
                <w:sz w:val="28"/>
                <w:szCs w:val="28"/>
              </w:rPr>
            </w:pPr>
            <w:r>
              <w:rPr>
                <w:sz w:val="28"/>
                <w:szCs w:val="28"/>
              </w:rPr>
              <w:t>21</w:t>
            </w:r>
          </w:p>
        </w:tc>
        <w:tc>
          <w:tcPr>
            <w:tcW w:w="851" w:type="dxa"/>
            <w:vAlign w:val="center"/>
          </w:tcPr>
          <w:p w14:paraId="0CF2EF9B" w14:textId="77777777" w:rsidR="00EE2242" w:rsidRDefault="00EE2242" w:rsidP="009B321A">
            <w:pPr>
              <w:spacing w:line="360" w:lineRule="auto"/>
              <w:jc w:val="center"/>
              <w:rPr>
                <w:rFonts w:eastAsiaTheme="minorEastAsia"/>
                <w:sz w:val="28"/>
                <w:szCs w:val="28"/>
              </w:rPr>
            </w:pPr>
            <w:r>
              <w:rPr>
                <w:sz w:val="28"/>
                <w:szCs w:val="28"/>
                <w:lang w:val="en-US"/>
              </w:rPr>
              <w:t>0.85</w:t>
            </w:r>
          </w:p>
        </w:tc>
        <w:tc>
          <w:tcPr>
            <w:tcW w:w="1134" w:type="dxa"/>
            <w:vAlign w:val="center"/>
          </w:tcPr>
          <w:p w14:paraId="5EDEBCD0" w14:textId="77777777" w:rsidR="00EE2242" w:rsidRDefault="00EE2242" w:rsidP="009B321A">
            <w:pPr>
              <w:spacing w:line="360" w:lineRule="auto"/>
              <w:jc w:val="center"/>
              <w:rPr>
                <w:rFonts w:eastAsiaTheme="minorEastAsia"/>
                <w:sz w:val="28"/>
                <w:szCs w:val="28"/>
              </w:rPr>
            </w:pPr>
            <w:r w:rsidRPr="00141843">
              <w:rPr>
                <w:sz w:val="28"/>
                <w:szCs w:val="28"/>
              </w:rPr>
              <w:t>0.955</w:t>
            </w:r>
          </w:p>
        </w:tc>
        <w:tc>
          <w:tcPr>
            <w:tcW w:w="1134" w:type="dxa"/>
            <w:vAlign w:val="center"/>
          </w:tcPr>
          <w:p w14:paraId="21FE578C" w14:textId="77777777" w:rsidR="00EE2242" w:rsidRPr="00934419" w:rsidRDefault="00EE2242" w:rsidP="009B321A">
            <w:pPr>
              <w:spacing w:line="360" w:lineRule="auto"/>
              <w:jc w:val="center"/>
              <w:rPr>
                <w:sz w:val="28"/>
                <w:szCs w:val="28"/>
              </w:rPr>
            </w:pPr>
            <w:r w:rsidRPr="00934419">
              <w:rPr>
                <w:sz w:val="28"/>
                <w:szCs w:val="28"/>
              </w:rPr>
              <w:t>20.055</w:t>
            </w:r>
          </w:p>
        </w:tc>
        <w:tc>
          <w:tcPr>
            <w:tcW w:w="1256" w:type="dxa"/>
            <w:vAlign w:val="center"/>
          </w:tcPr>
          <w:p w14:paraId="3571637C" w14:textId="77777777" w:rsidR="00EE2242" w:rsidRPr="00934419" w:rsidRDefault="00EE2242" w:rsidP="009B321A">
            <w:pPr>
              <w:spacing w:line="360" w:lineRule="auto"/>
              <w:jc w:val="center"/>
              <w:rPr>
                <w:sz w:val="28"/>
                <w:szCs w:val="28"/>
              </w:rPr>
            </w:pPr>
            <w:r w:rsidRPr="00934419">
              <w:rPr>
                <w:sz w:val="28"/>
                <w:szCs w:val="28"/>
              </w:rPr>
              <w:t>12.429</w:t>
            </w:r>
          </w:p>
        </w:tc>
        <w:tc>
          <w:tcPr>
            <w:tcW w:w="1126" w:type="dxa"/>
            <w:vAlign w:val="center"/>
          </w:tcPr>
          <w:p w14:paraId="5A026CC7" w14:textId="77777777" w:rsidR="00EE2242" w:rsidRPr="00934419" w:rsidRDefault="00EE2242" w:rsidP="009B321A">
            <w:pPr>
              <w:spacing w:line="360" w:lineRule="auto"/>
              <w:jc w:val="center"/>
              <w:rPr>
                <w:sz w:val="28"/>
                <w:szCs w:val="28"/>
              </w:rPr>
            </w:pPr>
            <w:r w:rsidRPr="00934419">
              <w:rPr>
                <w:sz w:val="28"/>
                <w:szCs w:val="28"/>
              </w:rPr>
              <w:t>23.594</w:t>
            </w:r>
          </w:p>
        </w:tc>
        <w:tc>
          <w:tcPr>
            <w:tcW w:w="1126" w:type="dxa"/>
            <w:vAlign w:val="center"/>
          </w:tcPr>
          <w:p w14:paraId="2A13FB3E" w14:textId="77777777" w:rsidR="00EE2242" w:rsidRPr="00934419" w:rsidRDefault="00EE2242" w:rsidP="009B321A">
            <w:pPr>
              <w:spacing w:line="360" w:lineRule="auto"/>
              <w:jc w:val="center"/>
              <w:rPr>
                <w:sz w:val="28"/>
                <w:szCs w:val="28"/>
              </w:rPr>
            </w:pPr>
            <w:r w:rsidRPr="00934419">
              <w:rPr>
                <w:sz w:val="28"/>
                <w:szCs w:val="28"/>
              </w:rPr>
              <w:t>35.848</w:t>
            </w:r>
          </w:p>
        </w:tc>
      </w:tr>
      <w:tr w:rsidR="00EE2242" w14:paraId="47D6B537" w14:textId="77777777" w:rsidTr="009B321A">
        <w:tc>
          <w:tcPr>
            <w:tcW w:w="562" w:type="dxa"/>
            <w:vAlign w:val="center"/>
          </w:tcPr>
          <w:p w14:paraId="455863B0" w14:textId="77777777" w:rsidR="00EE2242" w:rsidRDefault="00EE2242" w:rsidP="009B321A">
            <w:pPr>
              <w:spacing w:line="360" w:lineRule="auto"/>
              <w:jc w:val="center"/>
              <w:rPr>
                <w:rFonts w:eastAsiaTheme="minorEastAsia"/>
                <w:sz w:val="28"/>
                <w:szCs w:val="28"/>
              </w:rPr>
            </w:pPr>
            <w:r>
              <w:rPr>
                <w:sz w:val="28"/>
                <w:szCs w:val="28"/>
              </w:rPr>
              <w:t>8</w:t>
            </w:r>
          </w:p>
        </w:tc>
        <w:tc>
          <w:tcPr>
            <w:tcW w:w="6096" w:type="dxa"/>
            <w:vAlign w:val="center"/>
          </w:tcPr>
          <w:p w14:paraId="6AF537F8" w14:textId="77777777" w:rsidR="00EE2242" w:rsidRDefault="00EE2242" w:rsidP="009B321A">
            <w:pPr>
              <w:spacing w:line="360" w:lineRule="auto"/>
              <w:jc w:val="center"/>
              <w:rPr>
                <w:rFonts w:eastAsiaTheme="minorEastAsia"/>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1275" w:type="dxa"/>
            <w:vAlign w:val="center"/>
          </w:tcPr>
          <w:p w14:paraId="5C71078C" w14:textId="77777777" w:rsidR="00EE2242" w:rsidRDefault="00EE2242" w:rsidP="009B321A">
            <w:pPr>
              <w:spacing w:line="360" w:lineRule="auto"/>
              <w:jc w:val="center"/>
              <w:rPr>
                <w:rFonts w:eastAsiaTheme="minorEastAsia"/>
                <w:sz w:val="28"/>
                <w:szCs w:val="28"/>
              </w:rPr>
            </w:pPr>
            <w:r>
              <w:rPr>
                <w:sz w:val="28"/>
                <w:szCs w:val="28"/>
              </w:rPr>
              <w:t>20.6</w:t>
            </w:r>
          </w:p>
        </w:tc>
        <w:tc>
          <w:tcPr>
            <w:tcW w:w="851" w:type="dxa"/>
            <w:vAlign w:val="center"/>
          </w:tcPr>
          <w:p w14:paraId="773B79C5" w14:textId="77777777" w:rsidR="00EE2242" w:rsidRDefault="00EE2242" w:rsidP="009B321A">
            <w:pPr>
              <w:spacing w:line="360" w:lineRule="auto"/>
              <w:jc w:val="center"/>
              <w:rPr>
                <w:rFonts w:eastAsiaTheme="minorEastAsia"/>
                <w:sz w:val="28"/>
                <w:szCs w:val="28"/>
              </w:rPr>
            </w:pPr>
            <w:r>
              <w:rPr>
                <w:sz w:val="28"/>
                <w:szCs w:val="28"/>
                <w:lang w:val="en-US"/>
              </w:rPr>
              <w:t>0.85</w:t>
            </w:r>
          </w:p>
        </w:tc>
        <w:tc>
          <w:tcPr>
            <w:tcW w:w="1134" w:type="dxa"/>
            <w:vAlign w:val="center"/>
          </w:tcPr>
          <w:p w14:paraId="3FBB7AB2" w14:textId="77777777" w:rsidR="00EE2242" w:rsidRDefault="00EE2242" w:rsidP="009B321A">
            <w:pPr>
              <w:spacing w:line="360" w:lineRule="auto"/>
              <w:jc w:val="center"/>
              <w:rPr>
                <w:rFonts w:eastAsiaTheme="minorEastAsia"/>
                <w:sz w:val="28"/>
                <w:szCs w:val="28"/>
              </w:rPr>
            </w:pPr>
            <w:r w:rsidRPr="00141843">
              <w:rPr>
                <w:sz w:val="28"/>
                <w:szCs w:val="28"/>
              </w:rPr>
              <w:t>0.936</w:t>
            </w:r>
          </w:p>
        </w:tc>
        <w:tc>
          <w:tcPr>
            <w:tcW w:w="1134" w:type="dxa"/>
            <w:vAlign w:val="center"/>
          </w:tcPr>
          <w:p w14:paraId="165EC985" w14:textId="77777777" w:rsidR="00EE2242" w:rsidRPr="00934419" w:rsidRDefault="00EE2242" w:rsidP="009B321A">
            <w:pPr>
              <w:spacing w:line="360" w:lineRule="auto"/>
              <w:jc w:val="center"/>
              <w:rPr>
                <w:sz w:val="28"/>
                <w:szCs w:val="28"/>
              </w:rPr>
            </w:pPr>
            <w:r w:rsidRPr="00934419">
              <w:rPr>
                <w:sz w:val="28"/>
                <w:szCs w:val="28"/>
              </w:rPr>
              <w:t>19.282</w:t>
            </w:r>
          </w:p>
        </w:tc>
        <w:tc>
          <w:tcPr>
            <w:tcW w:w="1256" w:type="dxa"/>
            <w:vAlign w:val="center"/>
          </w:tcPr>
          <w:p w14:paraId="4D65B866" w14:textId="77777777" w:rsidR="00EE2242" w:rsidRPr="00934419" w:rsidRDefault="00EE2242" w:rsidP="009B321A">
            <w:pPr>
              <w:spacing w:line="360" w:lineRule="auto"/>
              <w:jc w:val="center"/>
              <w:rPr>
                <w:sz w:val="28"/>
                <w:szCs w:val="28"/>
              </w:rPr>
            </w:pPr>
            <w:r w:rsidRPr="00934419">
              <w:rPr>
                <w:sz w:val="28"/>
                <w:szCs w:val="28"/>
              </w:rPr>
              <w:t>11.95</w:t>
            </w:r>
          </w:p>
        </w:tc>
        <w:tc>
          <w:tcPr>
            <w:tcW w:w="1126" w:type="dxa"/>
            <w:vAlign w:val="center"/>
          </w:tcPr>
          <w:p w14:paraId="52600D07" w14:textId="77777777" w:rsidR="00EE2242" w:rsidRPr="00934419" w:rsidRDefault="00EE2242" w:rsidP="009B321A">
            <w:pPr>
              <w:spacing w:line="360" w:lineRule="auto"/>
              <w:jc w:val="center"/>
              <w:rPr>
                <w:sz w:val="28"/>
                <w:szCs w:val="28"/>
              </w:rPr>
            </w:pPr>
            <w:r w:rsidRPr="00934419">
              <w:rPr>
                <w:sz w:val="28"/>
                <w:szCs w:val="28"/>
              </w:rPr>
              <w:t>22.684</w:t>
            </w:r>
          </w:p>
        </w:tc>
        <w:tc>
          <w:tcPr>
            <w:tcW w:w="1126" w:type="dxa"/>
            <w:vAlign w:val="center"/>
          </w:tcPr>
          <w:p w14:paraId="49E09591" w14:textId="77777777" w:rsidR="00EE2242" w:rsidRPr="00934419" w:rsidRDefault="00EE2242" w:rsidP="009B321A">
            <w:pPr>
              <w:spacing w:line="360" w:lineRule="auto"/>
              <w:jc w:val="center"/>
              <w:rPr>
                <w:sz w:val="28"/>
                <w:szCs w:val="28"/>
              </w:rPr>
            </w:pPr>
            <w:r w:rsidRPr="00934419">
              <w:rPr>
                <w:sz w:val="28"/>
                <w:szCs w:val="28"/>
              </w:rPr>
              <w:t>34.465</w:t>
            </w:r>
          </w:p>
        </w:tc>
      </w:tr>
      <w:tr w:rsidR="00EE2242" w14:paraId="2792A61B" w14:textId="77777777" w:rsidTr="009B321A">
        <w:tc>
          <w:tcPr>
            <w:tcW w:w="562" w:type="dxa"/>
            <w:vAlign w:val="center"/>
          </w:tcPr>
          <w:p w14:paraId="12F2DB25" w14:textId="77777777" w:rsidR="00EE2242" w:rsidRDefault="00EE2242" w:rsidP="009B321A">
            <w:pPr>
              <w:spacing w:line="360" w:lineRule="auto"/>
              <w:jc w:val="center"/>
              <w:rPr>
                <w:rFonts w:eastAsiaTheme="minorEastAsia"/>
                <w:sz w:val="28"/>
                <w:szCs w:val="28"/>
              </w:rPr>
            </w:pPr>
            <w:r>
              <w:rPr>
                <w:sz w:val="28"/>
                <w:szCs w:val="28"/>
              </w:rPr>
              <w:t>9</w:t>
            </w:r>
          </w:p>
        </w:tc>
        <w:tc>
          <w:tcPr>
            <w:tcW w:w="6096" w:type="dxa"/>
            <w:vAlign w:val="center"/>
          </w:tcPr>
          <w:p w14:paraId="09CDDDF5" w14:textId="77777777" w:rsidR="00EE2242" w:rsidRDefault="00EE2242" w:rsidP="009B321A">
            <w:pPr>
              <w:spacing w:line="360" w:lineRule="auto"/>
              <w:jc w:val="center"/>
              <w:rPr>
                <w:rFonts w:eastAsiaTheme="minorEastAsia"/>
                <w:sz w:val="28"/>
                <w:szCs w:val="28"/>
              </w:rPr>
            </w:pPr>
            <w:r w:rsidRPr="00BC16B1">
              <w:rPr>
                <w:sz w:val="28"/>
                <w:szCs w:val="28"/>
              </w:rPr>
              <w:t>Компресор (пневматичн</w:t>
            </w:r>
            <w:r>
              <w:rPr>
                <w:sz w:val="28"/>
                <w:szCs w:val="28"/>
              </w:rPr>
              <w:t>а</w:t>
            </w:r>
            <w:r w:rsidRPr="00BC16B1">
              <w:rPr>
                <w:sz w:val="28"/>
                <w:szCs w:val="28"/>
              </w:rPr>
              <w:t xml:space="preserve"> систем</w:t>
            </w:r>
            <w:r>
              <w:rPr>
                <w:sz w:val="28"/>
                <w:szCs w:val="28"/>
              </w:rPr>
              <w:t>а</w:t>
            </w:r>
            <w:r w:rsidRPr="00BC16B1">
              <w:rPr>
                <w:sz w:val="28"/>
                <w:szCs w:val="28"/>
              </w:rPr>
              <w:t>)</w:t>
            </w:r>
            <w:r>
              <w:rPr>
                <w:sz w:val="28"/>
                <w:szCs w:val="28"/>
              </w:rPr>
              <w:t xml:space="preserve"> </w:t>
            </w:r>
            <w:r w:rsidRPr="00BC16B1">
              <w:rPr>
                <w:sz w:val="28"/>
                <w:szCs w:val="28"/>
              </w:rPr>
              <w:t>ВК 30 PSMA</w:t>
            </w:r>
          </w:p>
        </w:tc>
        <w:tc>
          <w:tcPr>
            <w:tcW w:w="1275" w:type="dxa"/>
            <w:vAlign w:val="center"/>
          </w:tcPr>
          <w:p w14:paraId="39C8A65E" w14:textId="77777777" w:rsidR="00EE2242" w:rsidRDefault="00EE2242" w:rsidP="009B321A">
            <w:pPr>
              <w:spacing w:line="360" w:lineRule="auto"/>
              <w:jc w:val="center"/>
              <w:rPr>
                <w:rFonts w:eastAsiaTheme="minorEastAsia"/>
                <w:sz w:val="28"/>
                <w:szCs w:val="28"/>
              </w:rPr>
            </w:pPr>
            <w:r>
              <w:rPr>
                <w:sz w:val="28"/>
                <w:szCs w:val="28"/>
              </w:rPr>
              <w:t>20.4</w:t>
            </w:r>
          </w:p>
        </w:tc>
        <w:tc>
          <w:tcPr>
            <w:tcW w:w="851" w:type="dxa"/>
            <w:vAlign w:val="center"/>
          </w:tcPr>
          <w:p w14:paraId="61A33DFC" w14:textId="77777777" w:rsidR="00EE2242" w:rsidRDefault="00EE2242" w:rsidP="009B321A">
            <w:pPr>
              <w:spacing w:line="360" w:lineRule="auto"/>
              <w:jc w:val="center"/>
              <w:rPr>
                <w:rFonts w:eastAsiaTheme="minorEastAsia"/>
                <w:sz w:val="28"/>
                <w:szCs w:val="28"/>
              </w:rPr>
            </w:pPr>
            <w:r>
              <w:rPr>
                <w:sz w:val="28"/>
                <w:szCs w:val="28"/>
                <w:lang w:val="en-US"/>
              </w:rPr>
              <w:t>0.85</w:t>
            </w:r>
          </w:p>
        </w:tc>
        <w:tc>
          <w:tcPr>
            <w:tcW w:w="1134" w:type="dxa"/>
            <w:vAlign w:val="center"/>
          </w:tcPr>
          <w:p w14:paraId="4E8DE495" w14:textId="77777777" w:rsidR="00EE2242" w:rsidRDefault="00EE2242" w:rsidP="009B321A">
            <w:pPr>
              <w:spacing w:line="360" w:lineRule="auto"/>
              <w:jc w:val="center"/>
              <w:rPr>
                <w:rFonts w:eastAsiaTheme="minorEastAsia"/>
                <w:sz w:val="28"/>
                <w:szCs w:val="28"/>
              </w:rPr>
            </w:pPr>
            <w:r w:rsidRPr="00141843">
              <w:rPr>
                <w:sz w:val="28"/>
                <w:szCs w:val="28"/>
              </w:rPr>
              <w:t>0.927</w:t>
            </w:r>
          </w:p>
        </w:tc>
        <w:tc>
          <w:tcPr>
            <w:tcW w:w="1134" w:type="dxa"/>
            <w:vAlign w:val="center"/>
          </w:tcPr>
          <w:p w14:paraId="34870185" w14:textId="77777777" w:rsidR="00EE2242" w:rsidRPr="00934419" w:rsidRDefault="00EE2242" w:rsidP="009B321A">
            <w:pPr>
              <w:spacing w:line="360" w:lineRule="auto"/>
              <w:jc w:val="center"/>
              <w:rPr>
                <w:sz w:val="28"/>
                <w:szCs w:val="28"/>
              </w:rPr>
            </w:pPr>
            <w:r w:rsidRPr="00934419">
              <w:rPr>
                <w:sz w:val="28"/>
                <w:szCs w:val="28"/>
              </w:rPr>
              <w:t>18.911</w:t>
            </w:r>
          </w:p>
        </w:tc>
        <w:tc>
          <w:tcPr>
            <w:tcW w:w="1256" w:type="dxa"/>
            <w:vAlign w:val="center"/>
          </w:tcPr>
          <w:p w14:paraId="3A52198B" w14:textId="77777777" w:rsidR="00EE2242" w:rsidRPr="00934419" w:rsidRDefault="00EE2242" w:rsidP="009B321A">
            <w:pPr>
              <w:spacing w:line="360" w:lineRule="auto"/>
              <w:jc w:val="center"/>
              <w:rPr>
                <w:sz w:val="28"/>
                <w:szCs w:val="28"/>
              </w:rPr>
            </w:pPr>
            <w:r w:rsidRPr="00934419">
              <w:rPr>
                <w:sz w:val="28"/>
                <w:szCs w:val="28"/>
              </w:rPr>
              <w:t>11.72</w:t>
            </w:r>
          </w:p>
        </w:tc>
        <w:tc>
          <w:tcPr>
            <w:tcW w:w="1126" w:type="dxa"/>
            <w:vAlign w:val="center"/>
          </w:tcPr>
          <w:p w14:paraId="7AAAB53F" w14:textId="77777777" w:rsidR="00EE2242" w:rsidRPr="00934419" w:rsidRDefault="00EE2242" w:rsidP="009B321A">
            <w:pPr>
              <w:spacing w:line="360" w:lineRule="auto"/>
              <w:jc w:val="center"/>
              <w:rPr>
                <w:sz w:val="28"/>
                <w:szCs w:val="28"/>
              </w:rPr>
            </w:pPr>
            <w:r w:rsidRPr="00934419">
              <w:rPr>
                <w:sz w:val="28"/>
                <w:szCs w:val="28"/>
              </w:rPr>
              <w:t>22.248</w:t>
            </w:r>
          </w:p>
        </w:tc>
        <w:tc>
          <w:tcPr>
            <w:tcW w:w="1126" w:type="dxa"/>
            <w:vAlign w:val="center"/>
          </w:tcPr>
          <w:p w14:paraId="01F8243B" w14:textId="77777777" w:rsidR="00EE2242" w:rsidRPr="00934419" w:rsidRDefault="00EE2242" w:rsidP="009B321A">
            <w:pPr>
              <w:spacing w:line="360" w:lineRule="auto"/>
              <w:jc w:val="center"/>
              <w:rPr>
                <w:sz w:val="28"/>
                <w:szCs w:val="28"/>
              </w:rPr>
            </w:pPr>
            <w:r w:rsidRPr="00934419">
              <w:rPr>
                <w:sz w:val="28"/>
                <w:szCs w:val="28"/>
              </w:rPr>
              <w:t>33.802</w:t>
            </w:r>
          </w:p>
        </w:tc>
      </w:tr>
      <w:tr w:rsidR="00EE2242" w14:paraId="06E501D2" w14:textId="77777777" w:rsidTr="009B321A">
        <w:tc>
          <w:tcPr>
            <w:tcW w:w="562" w:type="dxa"/>
            <w:vAlign w:val="center"/>
          </w:tcPr>
          <w:p w14:paraId="3FFB15E7" w14:textId="77777777" w:rsidR="00EE2242" w:rsidRDefault="00EE2242" w:rsidP="009B321A">
            <w:pPr>
              <w:spacing w:line="360" w:lineRule="auto"/>
              <w:jc w:val="center"/>
              <w:rPr>
                <w:rFonts w:eastAsiaTheme="minorEastAsia"/>
                <w:sz w:val="28"/>
                <w:szCs w:val="28"/>
              </w:rPr>
            </w:pPr>
            <w:r>
              <w:rPr>
                <w:sz w:val="28"/>
                <w:szCs w:val="28"/>
              </w:rPr>
              <w:t>10</w:t>
            </w:r>
          </w:p>
        </w:tc>
        <w:tc>
          <w:tcPr>
            <w:tcW w:w="6096" w:type="dxa"/>
            <w:vAlign w:val="center"/>
          </w:tcPr>
          <w:p w14:paraId="1E842353" w14:textId="77777777" w:rsidR="00EE2242" w:rsidRDefault="00EE2242" w:rsidP="009B321A">
            <w:pPr>
              <w:spacing w:line="360" w:lineRule="auto"/>
              <w:jc w:val="center"/>
              <w:rPr>
                <w:rFonts w:eastAsiaTheme="minorEastAsia"/>
                <w:sz w:val="28"/>
                <w:szCs w:val="28"/>
              </w:rPr>
            </w:pPr>
            <w:r w:rsidRPr="00BC16B1">
              <w:rPr>
                <w:sz w:val="28"/>
                <w:szCs w:val="28"/>
              </w:rPr>
              <w:t>Лебідк</w:t>
            </w:r>
            <w:r>
              <w:rPr>
                <w:sz w:val="28"/>
                <w:szCs w:val="28"/>
              </w:rPr>
              <w:t>а</w:t>
            </w:r>
            <w:r w:rsidRPr="00BC16B1">
              <w:rPr>
                <w:sz w:val="28"/>
                <w:szCs w:val="28"/>
              </w:rPr>
              <w:t xml:space="preserve"> електричн</w:t>
            </w:r>
            <w:r>
              <w:rPr>
                <w:sz w:val="28"/>
                <w:szCs w:val="28"/>
              </w:rPr>
              <w:t>а</w:t>
            </w:r>
            <w:r w:rsidRPr="00BC16B1">
              <w:rPr>
                <w:sz w:val="28"/>
                <w:szCs w:val="28"/>
              </w:rPr>
              <w:t xml:space="preserve"> (підйомн</w:t>
            </w:r>
            <w:r>
              <w:rPr>
                <w:sz w:val="28"/>
                <w:szCs w:val="28"/>
              </w:rPr>
              <w:t>ий</w:t>
            </w:r>
            <w:r w:rsidRPr="00BC16B1">
              <w:rPr>
                <w:sz w:val="28"/>
                <w:szCs w:val="28"/>
              </w:rPr>
              <w:t xml:space="preserve"> механізм)</w:t>
            </w:r>
            <w:r>
              <w:rPr>
                <w:sz w:val="28"/>
                <w:szCs w:val="28"/>
              </w:rPr>
              <w:t xml:space="preserve"> </w:t>
            </w:r>
            <w:r w:rsidRPr="00BC16B1">
              <w:rPr>
                <w:sz w:val="28"/>
                <w:szCs w:val="28"/>
              </w:rPr>
              <w:t>KCD-HD</w:t>
            </w:r>
          </w:p>
        </w:tc>
        <w:tc>
          <w:tcPr>
            <w:tcW w:w="1275" w:type="dxa"/>
            <w:vAlign w:val="center"/>
          </w:tcPr>
          <w:p w14:paraId="4E4BE9EA" w14:textId="77777777" w:rsidR="00EE2242" w:rsidRDefault="00EE2242" w:rsidP="009B321A">
            <w:pPr>
              <w:spacing w:line="360" w:lineRule="auto"/>
              <w:jc w:val="center"/>
              <w:rPr>
                <w:rFonts w:eastAsiaTheme="minorEastAsia"/>
                <w:sz w:val="28"/>
                <w:szCs w:val="28"/>
              </w:rPr>
            </w:pPr>
            <w:r>
              <w:rPr>
                <w:sz w:val="28"/>
                <w:szCs w:val="28"/>
              </w:rPr>
              <w:t>7.35</w:t>
            </w:r>
          </w:p>
        </w:tc>
        <w:tc>
          <w:tcPr>
            <w:tcW w:w="851" w:type="dxa"/>
            <w:vAlign w:val="center"/>
          </w:tcPr>
          <w:p w14:paraId="515989C7" w14:textId="77777777" w:rsidR="00EE2242" w:rsidRDefault="00EE2242" w:rsidP="009B321A">
            <w:pPr>
              <w:spacing w:line="360" w:lineRule="auto"/>
              <w:jc w:val="center"/>
              <w:rPr>
                <w:rFonts w:eastAsiaTheme="minorEastAsia"/>
                <w:sz w:val="28"/>
                <w:szCs w:val="28"/>
              </w:rPr>
            </w:pPr>
            <w:r>
              <w:rPr>
                <w:sz w:val="28"/>
                <w:szCs w:val="28"/>
              </w:rPr>
              <w:t>0.82</w:t>
            </w:r>
          </w:p>
        </w:tc>
        <w:tc>
          <w:tcPr>
            <w:tcW w:w="1134" w:type="dxa"/>
            <w:vAlign w:val="center"/>
          </w:tcPr>
          <w:p w14:paraId="730773FA" w14:textId="77777777" w:rsidR="00EE2242" w:rsidRDefault="00EE2242" w:rsidP="009B321A">
            <w:pPr>
              <w:spacing w:line="360" w:lineRule="auto"/>
              <w:jc w:val="center"/>
              <w:rPr>
                <w:rFonts w:eastAsiaTheme="minorEastAsia"/>
                <w:sz w:val="28"/>
                <w:szCs w:val="28"/>
              </w:rPr>
            </w:pPr>
            <w:r w:rsidRPr="00141843">
              <w:rPr>
                <w:sz w:val="28"/>
                <w:szCs w:val="28"/>
              </w:rPr>
              <w:t>0.98</w:t>
            </w:r>
          </w:p>
        </w:tc>
        <w:tc>
          <w:tcPr>
            <w:tcW w:w="1134" w:type="dxa"/>
            <w:vAlign w:val="center"/>
          </w:tcPr>
          <w:p w14:paraId="7FF9321B" w14:textId="77777777" w:rsidR="00EE2242" w:rsidRPr="00934419" w:rsidRDefault="00EE2242" w:rsidP="009B321A">
            <w:pPr>
              <w:spacing w:line="360" w:lineRule="auto"/>
              <w:jc w:val="center"/>
              <w:rPr>
                <w:sz w:val="28"/>
                <w:szCs w:val="28"/>
              </w:rPr>
            </w:pPr>
            <w:r w:rsidRPr="00934419">
              <w:rPr>
                <w:sz w:val="28"/>
                <w:szCs w:val="28"/>
              </w:rPr>
              <w:t>7.203</w:t>
            </w:r>
          </w:p>
        </w:tc>
        <w:tc>
          <w:tcPr>
            <w:tcW w:w="1256" w:type="dxa"/>
            <w:vAlign w:val="center"/>
          </w:tcPr>
          <w:p w14:paraId="1604326B" w14:textId="77777777" w:rsidR="00EE2242" w:rsidRPr="00934419" w:rsidRDefault="00EE2242" w:rsidP="009B321A">
            <w:pPr>
              <w:spacing w:line="360" w:lineRule="auto"/>
              <w:jc w:val="center"/>
              <w:rPr>
                <w:sz w:val="28"/>
                <w:szCs w:val="28"/>
              </w:rPr>
            </w:pPr>
            <w:r w:rsidRPr="00934419">
              <w:rPr>
                <w:sz w:val="28"/>
                <w:szCs w:val="28"/>
              </w:rPr>
              <w:t>5.028</w:t>
            </w:r>
          </w:p>
        </w:tc>
        <w:tc>
          <w:tcPr>
            <w:tcW w:w="1126" w:type="dxa"/>
            <w:vAlign w:val="center"/>
          </w:tcPr>
          <w:p w14:paraId="3A0EE90C" w14:textId="77777777" w:rsidR="00EE2242" w:rsidRPr="00934419" w:rsidRDefault="00EE2242" w:rsidP="009B321A">
            <w:pPr>
              <w:spacing w:line="360" w:lineRule="auto"/>
              <w:jc w:val="center"/>
              <w:rPr>
                <w:sz w:val="28"/>
                <w:szCs w:val="28"/>
              </w:rPr>
            </w:pPr>
            <w:r w:rsidRPr="00934419">
              <w:rPr>
                <w:sz w:val="28"/>
                <w:szCs w:val="28"/>
              </w:rPr>
              <w:t>8.784</w:t>
            </w:r>
          </w:p>
        </w:tc>
        <w:tc>
          <w:tcPr>
            <w:tcW w:w="1126" w:type="dxa"/>
            <w:vAlign w:val="center"/>
          </w:tcPr>
          <w:p w14:paraId="690F3159" w14:textId="77777777" w:rsidR="00EE2242" w:rsidRPr="00934419" w:rsidRDefault="00EE2242" w:rsidP="009B321A">
            <w:pPr>
              <w:spacing w:line="360" w:lineRule="auto"/>
              <w:jc w:val="center"/>
              <w:rPr>
                <w:sz w:val="28"/>
                <w:szCs w:val="28"/>
              </w:rPr>
            </w:pPr>
            <w:r w:rsidRPr="00934419">
              <w:rPr>
                <w:sz w:val="28"/>
                <w:szCs w:val="28"/>
              </w:rPr>
              <w:t>13.346</w:t>
            </w:r>
          </w:p>
        </w:tc>
      </w:tr>
      <w:tr w:rsidR="00EE2242" w14:paraId="516F7443" w14:textId="77777777" w:rsidTr="009B321A">
        <w:tc>
          <w:tcPr>
            <w:tcW w:w="562" w:type="dxa"/>
            <w:vAlign w:val="center"/>
          </w:tcPr>
          <w:p w14:paraId="1A838AA4" w14:textId="77777777" w:rsidR="00EE2242" w:rsidRDefault="00EE2242" w:rsidP="009B321A">
            <w:pPr>
              <w:spacing w:line="360" w:lineRule="auto"/>
              <w:jc w:val="center"/>
              <w:rPr>
                <w:rFonts w:eastAsiaTheme="minorEastAsia"/>
                <w:sz w:val="28"/>
                <w:szCs w:val="28"/>
              </w:rPr>
            </w:pPr>
            <w:r>
              <w:rPr>
                <w:sz w:val="28"/>
                <w:szCs w:val="28"/>
              </w:rPr>
              <w:t>11</w:t>
            </w:r>
          </w:p>
        </w:tc>
        <w:tc>
          <w:tcPr>
            <w:tcW w:w="6096" w:type="dxa"/>
            <w:vAlign w:val="center"/>
          </w:tcPr>
          <w:p w14:paraId="436A75A4" w14:textId="77777777" w:rsidR="00EE2242" w:rsidRDefault="00EE2242" w:rsidP="009B321A">
            <w:pPr>
              <w:spacing w:line="360" w:lineRule="auto"/>
              <w:jc w:val="center"/>
              <w:rPr>
                <w:rFonts w:eastAsiaTheme="minorEastAsia"/>
                <w:sz w:val="28"/>
                <w:szCs w:val="28"/>
              </w:rPr>
            </w:pPr>
            <w:r w:rsidRPr="00BC16B1">
              <w:rPr>
                <w:sz w:val="28"/>
                <w:szCs w:val="28"/>
              </w:rPr>
              <w:t>Лебідк</w:t>
            </w:r>
            <w:r>
              <w:rPr>
                <w:sz w:val="28"/>
                <w:szCs w:val="28"/>
              </w:rPr>
              <w:t>а</w:t>
            </w:r>
            <w:r w:rsidRPr="00BC16B1">
              <w:rPr>
                <w:sz w:val="28"/>
                <w:szCs w:val="28"/>
              </w:rPr>
              <w:t xml:space="preserve"> електричн</w:t>
            </w:r>
            <w:r>
              <w:rPr>
                <w:sz w:val="28"/>
                <w:szCs w:val="28"/>
              </w:rPr>
              <w:t>а</w:t>
            </w:r>
            <w:r w:rsidRPr="00BC16B1">
              <w:rPr>
                <w:sz w:val="28"/>
                <w:szCs w:val="28"/>
              </w:rPr>
              <w:t xml:space="preserve"> (підйомн</w:t>
            </w:r>
            <w:r>
              <w:rPr>
                <w:sz w:val="28"/>
                <w:szCs w:val="28"/>
              </w:rPr>
              <w:t>ий</w:t>
            </w:r>
            <w:r w:rsidRPr="00BC16B1">
              <w:rPr>
                <w:sz w:val="28"/>
                <w:szCs w:val="28"/>
              </w:rPr>
              <w:t xml:space="preserve"> механізм)</w:t>
            </w:r>
            <w:r>
              <w:rPr>
                <w:sz w:val="28"/>
                <w:szCs w:val="28"/>
              </w:rPr>
              <w:t xml:space="preserve"> </w:t>
            </w:r>
            <w:r w:rsidRPr="00BC16B1">
              <w:rPr>
                <w:sz w:val="28"/>
                <w:szCs w:val="28"/>
              </w:rPr>
              <w:t>KCD-HD</w:t>
            </w:r>
          </w:p>
        </w:tc>
        <w:tc>
          <w:tcPr>
            <w:tcW w:w="1275" w:type="dxa"/>
            <w:vAlign w:val="center"/>
          </w:tcPr>
          <w:p w14:paraId="662FFA07" w14:textId="77777777" w:rsidR="00EE2242" w:rsidRDefault="00EE2242" w:rsidP="009B321A">
            <w:pPr>
              <w:spacing w:line="360" w:lineRule="auto"/>
              <w:jc w:val="center"/>
              <w:rPr>
                <w:rFonts w:eastAsiaTheme="minorEastAsia"/>
                <w:sz w:val="28"/>
                <w:szCs w:val="28"/>
              </w:rPr>
            </w:pPr>
            <w:r>
              <w:rPr>
                <w:sz w:val="28"/>
                <w:szCs w:val="28"/>
              </w:rPr>
              <w:t>7.25</w:t>
            </w:r>
          </w:p>
        </w:tc>
        <w:tc>
          <w:tcPr>
            <w:tcW w:w="851" w:type="dxa"/>
            <w:vAlign w:val="center"/>
          </w:tcPr>
          <w:p w14:paraId="5997DC7F" w14:textId="77777777" w:rsidR="00EE2242" w:rsidRDefault="00EE2242" w:rsidP="009B321A">
            <w:pPr>
              <w:spacing w:line="360" w:lineRule="auto"/>
              <w:jc w:val="center"/>
              <w:rPr>
                <w:rFonts w:eastAsiaTheme="minorEastAsia"/>
                <w:sz w:val="28"/>
                <w:szCs w:val="28"/>
              </w:rPr>
            </w:pPr>
            <w:r>
              <w:rPr>
                <w:sz w:val="28"/>
                <w:szCs w:val="28"/>
              </w:rPr>
              <w:t>0.82</w:t>
            </w:r>
          </w:p>
        </w:tc>
        <w:tc>
          <w:tcPr>
            <w:tcW w:w="1134" w:type="dxa"/>
            <w:vAlign w:val="center"/>
          </w:tcPr>
          <w:p w14:paraId="31F2DAF1" w14:textId="77777777" w:rsidR="00EE2242" w:rsidRDefault="00EE2242" w:rsidP="009B321A">
            <w:pPr>
              <w:spacing w:line="360" w:lineRule="auto"/>
              <w:jc w:val="center"/>
              <w:rPr>
                <w:rFonts w:eastAsiaTheme="minorEastAsia"/>
                <w:sz w:val="28"/>
                <w:szCs w:val="28"/>
              </w:rPr>
            </w:pPr>
            <w:r w:rsidRPr="00141843">
              <w:rPr>
                <w:sz w:val="28"/>
                <w:szCs w:val="28"/>
              </w:rPr>
              <w:t>0.967</w:t>
            </w:r>
          </w:p>
        </w:tc>
        <w:tc>
          <w:tcPr>
            <w:tcW w:w="1134" w:type="dxa"/>
            <w:vAlign w:val="center"/>
          </w:tcPr>
          <w:p w14:paraId="4CC60B1E" w14:textId="77777777" w:rsidR="00EE2242" w:rsidRPr="00934419" w:rsidRDefault="00EE2242" w:rsidP="009B321A">
            <w:pPr>
              <w:spacing w:line="360" w:lineRule="auto"/>
              <w:jc w:val="center"/>
              <w:rPr>
                <w:sz w:val="28"/>
                <w:szCs w:val="28"/>
              </w:rPr>
            </w:pPr>
            <w:r w:rsidRPr="00934419">
              <w:rPr>
                <w:sz w:val="28"/>
                <w:szCs w:val="28"/>
              </w:rPr>
              <w:t>7.011</w:t>
            </w:r>
          </w:p>
        </w:tc>
        <w:tc>
          <w:tcPr>
            <w:tcW w:w="1256" w:type="dxa"/>
            <w:vAlign w:val="center"/>
          </w:tcPr>
          <w:p w14:paraId="64A5673F" w14:textId="77777777" w:rsidR="00EE2242" w:rsidRPr="00934419" w:rsidRDefault="00EE2242" w:rsidP="009B321A">
            <w:pPr>
              <w:spacing w:line="360" w:lineRule="auto"/>
              <w:jc w:val="center"/>
              <w:rPr>
                <w:sz w:val="28"/>
                <w:szCs w:val="28"/>
              </w:rPr>
            </w:pPr>
            <w:r w:rsidRPr="00934419">
              <w:rPr>
                <w:sz w:val="28"/>
                <w:szCs w:val="28"/>
              </w:rPr>
              <w:t>4.894</w:t>
            </w:r>
          </w:p>
        </w:tc>
        <w:tc>
          <w:tcPr>
            <w:tcW w:w="1126" w:type="dxa"/>
            <w:vAlign w:val="center"/>
          </w:tcPr>
          <w:p w14:paraId="3876C490" w14:textId="77777777" w:rsidR="00EE2242" w:rsidRPr="00934419" w:rsidRDefault="00EE2242" w:rsidP="009B321A">
            <w:pPr>
              <w:spacing w:line="360" w:lineRule="auto"/>
              <w:jc w:val="center"/>
              <w:rPr>
                <w:sz w:val="28"/>
                <w:szCs w:val="28"/>
              </w:rPr>
            </w:pPr>
            <w:r w:rsidRPr="00934419">
              <w:rPr>
                <w:sz w:val="28"/>
                <w:szCs w:val="28"/>
              </w:rPr>
              <w:t>8.55</w:t>
            </w:r>
          </w:p>
        </w:tc>
        <w:tc>
          <w:tcPr>
            <w:tcW w:w="1126" w:type="dxa"/>
            <w:vAlign w:val="center"/>
          </w:tcPr>
          <w:p w14:paraId="3F5F98A3" w14:textId="77777777" w:rsidR="00EE2242" w:rsidRPr="00934419" w:rsidRDefault="00EE2242" w:rsidP="009B321A">
            <w:pPr>
              <w:spacing w:line="360" w:lineRule="auto"/>
              <w:jc w:val="center"/>
              <w:rPr>
                <w:sz w:val="28"/>
                <w:szCs w:val="28"/>
              </w:rPr>
            </w:pPr>
            <w:r w:rsidRPr="00934419">
              <w:rPr>
                <w:sz w:val="28"/>
                <w:szCs w:val="28"/>
              </w:rPr>
              <w:t>12.99</w:t>
            </w:r>
          </w:p>
        </w:tc>
      </w:tr>
      <w:tr w:rsidR="00EE2242" w14:paraId="0BAB2F4E" w14:textId="77777777" w:rsidTr="009B321A">
        <w:tc>
          <w:tcPr>
            <w:tcW w:w="562" w:type="dxa"/>
            <w:vAlign w:val="center"/>
          </w:tcPr>
          <w:p w14:paraId="3BCC2062" w14:textId="77777777" w:rsidR="00EE2242" w:rsidRDefault="00EE2242" w:rsidP="009B321A">
            <w:pPr>
              <w:spacing w:line="360" w:lineRule="auto"/>
              <w:jc w:val="center"/>
              <w:rPr>
                <w:rFonts w:eastAsiaTheme="minorEastAsia"/>
                <w:sz w:val="28"/>
                <w:szCs w:val="28"/>
              </w:rPr>
            </w:pPr>
            <w:r>
              <w:rPr>
                <w:sz w:val="28"/>
                <w:szCs w:val="28"/>
              </w:rPr>
              <w:t>12</w:t>
            </w:r>
          </w:p>
        </w:tc>
        <w:tc>
          <w:tcPr>
            <w:tcW w:w="6096" w:type="dxa"/>
            <w:vAlign w:val="center"/>
          </w:tcPr>
          <w:p w14:paraId="2103149D" w14:textId="77777777" w:rsidR="00EE2242" w:rsidRDefault="00EE2242" w:rsidP="009B321A">
            <w:pPr>
              <w:spacing w:line="360" w:lineRule="auto"/>
              <w:jc w:val="center"/>
              <w:rPr>
                <w:rFonts w:eastAsiaTheme="minorEastAsia"/>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1275" w:type="dxa"/>
            <w:vAlign w:val="center"/>
          </w:tcPr>
          <w:p w14:paraId="0E3A89AE" w14:textId="77777777" w:rsidR="00EE2242" w:rsidRDefault="00EE2242" w:rsidP="009B321A">
            <w:pPr>
              <w:spacing w:line="360" w:lineRule="auto"/>
              <w:jc w:val="center"/>
              <w:rPr>
                <w:rFonts w:eastAsiaTheme="minorEastAsia"/>
                <w:sz w:val="28"/>
                <w:szCs w:val="28"/>
              </w:rPr>
            </w:pPr>
            <w:r>
              <w:rPr>
                <w:sz w:val="28"/>
                <w:szCs w:val="28"/>
              </w:rPr>
              <w:t>29</w:t>
            </w:r>
          </w:p>
        </w:tc>
        <w:tc>
          <w:tcPr>
            <w:tcW w:w="851" w:type="dxa"/>
            <w:vAlign w:val="center"/>
          </w:tcPr>
          <w:p w14:paraId="76C085FD" w14:textId="77777777" w:rsidR="00EE2242" w:rsidRDefault="00EE2242" w:rsidP="009B321A">
            <w:pPr>
              <w:spacing w:line="360" w:lineRule="auto"/>
              <w:jc w:val="center"/>
              <w:rPr>
                <w:rFonts w:eastAsiaTheme="minorEastAsia"/>
                <w:sz w:val="28"/>
                <w:szCs w:val="28"/>
              </w:rPr>
            </w:pPr>
            <w:r>
              <w:rPr>
                <w:sz w:val="28"/>
                <w:szCs w:val="28"/>
              </w:rPr>
              <w:t>0.91</w:t>
            </w:r>
          </w:p>
        </w:tc>
        <w:tc>
          <w:tcPr>
            <w:tcW w:w="1134" w:type="dxa"/>
            <w:vAlign w:val="center"/>
          </w:tcPr>
          <w:p w14:paraId="52E13A70" w14:textId="77777777" w:rsidR="00EE2242" w:rsidRDefault="00EE2242" w:rsidP="009B321A">
            <w:pPr>
              <w:spacing w:line="360" w:lineRule="auto"/>
              <w:jc w:val="center"/>
              <w:rPr>
                <w:rFonts w:eastAsiaTheme="minorEastAsia"/>
                <w:sz w:val="28"/>
                <w:szCs w:val="28"/>
              </w:rPr>
            </w:pPr>
            <w:r w:rsidRPr="00141843">
              <w:rPr>
                <w:sz w:val="28"/>
                <w:szCs w:val="28"/>
              </w:rPr>
              <w:t>0.967</w:t>
            </w:r>
          </w:p>
        </w:tc>
        <w:tc>
          <w:tcPr>
            <w:tcW w:w="1134" w:type="dxa"/>
            <w:vAlign w:val="center"/>
          </w:tcPr>
          <w:p w14:paraId="258BBA86" w14:textId="77777777" w:rsidR="00EE2242" w:rsidRPr="00934419" w:rsidRDefault="00EE2242" w:rsidP="009B321A">
            <w:pPr>
              <w:spacing w:line="360" w:lineRule="auto"/>
              <w:jc w:val="center"/>
              <w:rPr>
                <w:sz w:val="28"/>
                <w:szCs w:val="28"/>
              </w:rPr>
            </w:pPr>
            <w:r w:rsidRPr="00934419">
              <w:rPr>
                <w:sz w:val="28"/>
                <w:szCs w:val="28"/>
              </w:rPr>
              <w:t>28.043</w:t>
            </w:r>
          </w:p>
        </w:tc>
        <w:tc>
          <w:tcPr>
            <w:tcW w:w="1256" w:type="dxa"/>
            <w:vAlign w:val="center"/>
          </w:tcPr>
          <w:p w14:paraId="7C7F665E" w14:textId="77777777" w:rsidR="00EE2242" w:rsidRPr="00934419" w:rsidRDefault="00EE2242" w:rsidP="009B321A">
            <w:pPr>
              <w:spacing w:line="360" w:lineRule="auto"/>
              <w:jc w:val="center"/>
              <w:rPr>
                <w:sz w:val="28"/>
                <w:szCs w:val="28"/>
              </w:rPr>
            </w:pPr>
            <w:r w:rsidRPr="00934419">
              <w:rPr>
                <w:sz w:val="28"/>
                <w:szCs w:val="28"/>
              </w:rPr>
              <w:t>12.777</w:t>
            </w:r>
          </w:p>
        </w:tc>
        <w:tc>
          <w:tcPr>
            <w:tcW w:w="1126" w:type="dxa"/>
            <w:vAlign w:val="center"/>
          </w:tcPr>
          <w:p w14:paraId="3E870D20" w14:textId="77777777" w:rsidR="00EE2242" w:rsidRPr="00934419" w:rsidRDefault="00EE2242" w:rsidP="009B321A">
            <w:pPr>
              <w:spacing w:line="360" w:lineRule="auto"/>
              <w:jc w:val="center"/>
              <w:rPr>
                <w:sz w:val="28"/>
                <w:szCs w:val="28"/>
              </w:rPr>
            </w:pPr>
            <w:r w:rsidRPr="00934419">
              <w:rPr>
                <w:sz w:val="28"/>
                <w:szCs w:val="28"/>
              </w:rPr>
              <w:t>30.816</w:t>
            </w:r>
          </w:p>
        </w:tc>
        <w:tc>
          <w:tcPr>
            <w:tcW w:w="1126" w:type="dxa"/>
            <w:vAlign w:val="center"/>
          </w:tcPr>
          <w:p w14:paraId="5E0F4A88" w14:textId="77777777" w:rsidR="00EE2242" w:rsidRPr="00934419" w:rsidRDefault="00EE2242" w:rsidP="009B321A">
            <w:pPr>
              <w:spacing w:line="360" w:lineRule="auto"/>
              <w:jc w:val="center"/>
              <w:rPr>
                <w:sz w:val="28"/>
                <w:szCs w:val="28"/>
              </w:rPr>
            </w:pPr>
            <w:r w:rsidRPr="00934419">
              <w:rPr>
                <w:sz w:val="28"/>
                <w:szCs w:val="28"/>
              </w:rPr>
              <w:t>46.821</w:t>
            </w:r>
          </w:p>
        </w:tc>
      </w:tr>
    </w:tbl>
    <w:p w14:paraId="6AA85216" w14:textId="7D964506" w:rsidR="004E6833" w:rsidRDefault="004E6833">
      <w:r>
        <w:br w:type="page"/>
      </w:r>
    </w:p>
    <w:p w14:paraId="08E2F669" w14:textId="74455C4D" w:rsidR="004E6833" w:rsidRPr="004E6833" w:rsidRDefault="004E6833" w:rsidP="004E6833">
      <w:pPr>
        <w:spacing w:line="360" w:lineRule="auto"/>
        <w:ind w:firstLine="709"/>
        <w:jc w:val="right"/>
        <w:rPr>
          <w:sz w:val="28"/>
          <w:szCs w:val="28"/>
        </w:rPr>
      </w:pPr>
      <w:r>
        <w:rPr>
          <w:sz w:val="28"/>
          <w:szCs w:val="28"/>
          <w:lang w:val="ru-RU"/>
        </w:rPr>
        <w:lastRenderedPageBreak/>
        <w:t>Продовження табли</w:t>
      </w:r>
      <w:r>
        <w:rPr>
          <w:sz w:val="28"/>
          <w:szCs w:val="28"/>
        </w:rPr>
        <w:t>ці 2.2</w:t>
      </w:r>
    </w:p>
    <w:tbl>
      <w:tblPr>
        <w:tblStyle w:val="a7"/>
        <w:tblW w:w="0" w:type="auto"/>
        <w:tblLayout w:type="fixed"/>
        <w:tblLook w:val="04A0" w:firstRow="1" w:lastRow="0" w:firstColumn="1" w:lastColumn="0" w:noHBand="0" w:noVBand="1"/>
      </w:tblPr>
      <w:tblGrid>
        <w:gridCol w:w="562"/>
        <w:gridCol w:w="6096"/>
        <w:gridCol w:w="1275"/>
        <w:gridCol w:w="851"/>
        <w:gridCol w:w="1134"/>
        <w:gridCol w:w="1134"/>
        <w:gridCol w:w="1256"/>
        <w:gridCol w:w="1126"/>
        <w:gridCol w:w="1126"/>
      </w:tblGrid>
      <w:tr w:rsidR="00EE2242" w14:paraId="66F79865" w14:textId="77777777" w:rsidTr="009B321A">
        <w:tc>
          <w:tcPr>
            <w:tcW w:w="562" w:type="dxa"/>
            <w:vAlign w:val="center"/>
          </w:tcPr>
          <w:p w14:paraId="41428C64" w14:textId="4353386C" w:rsidR="00EE2242" w:rsidRDefault="00EE2242" w:rsidP="009B321A">
            <w:pPr>
              <w:spacing w:line="360" w:lineRule="auto"/>
              <w:jc w:val="center"/>
              <w:rPr>
                <w:rFonts w:eastAsiaTheme="minorEastAsia"/>
                <w:sz w:val="28"/>
                <w:szCs w:val="28"/>
              </w:rPr>
            </w:pPr>
            <w:r>
              <w:rPr>
                <w:sz w:val="28"/>
                <w:szCs w:val="28"/>
              </w:rPr>
              <w:t>13</w:t>
            </w:r>
          </w:p>
        </w:tc>
        <w:tc>
          <w:tcPr>
            <w:tcW w:w="6096" w:type="dxa"/>
            <w:vAlign w:val="center"/>
          </w:tcPr>
          <w:p w14:paraId="3110B5FD" w14:textId="77777777" w:rsidR="00EE2242" w:rsidRDefault="00EE2242" w:rsidP="009B321A">
            <w:pPr>
              <w:spacing w:line="360" w:lineRule="auto"/>
              <w:jc w:val="center"/>
              <w:rPr>
                <w:rFonts w:eastAsiaTheme="minorEastAsia"/>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1275" w:type="dxa"/>
            <w:vAlign w:val="center"/>
          </w:tcPr>
          <w:p w14:paraId="692286B2" w14:textId="77777777" w:rsidR="00EE2242" w:rsidRDefault="00EE2242" w:rsidP="009B321A">
            <w:pPr>
              <w:spacing w:line="360" w:lineRule="auto"/>
              <w:jc w:val="center"/>
              <w:rPr>
                <w:rFonts w:eastAsiaTheme="minorEastAsia"/>
                <w:sz w:val="28"/>
                <w:szCs w:val="28"/>
              </w:rPr>
            </w:pPr>
            <w:r>
              <w:rPr>
                <w:sz w:val="28"/>
                <w:szCs w:val="28"/>
              </w:rPr>
              <w:t>28.4</w:t>
            </w:r>
          </w:p>
        </w:tc>
        <w:tc>
          <w:tcPr>
            <w:tcW w:w="851" w:type="dxa"/>
            <w:vAlign w:val="center"/>
          </w:tcPr>
          <w:p w14:paraId="6C96480F" w14:textId="77777777" w:rsidR="00EE2242" w:rsidRDefault="00EE2242" w:rsidP="009B321A">
            <w:pPr>
              <w:spacing w:line="360" w:lineRule="auto"/>
              <w:jc w:val="center"/>
              <w:rPr>
                <w:rFonts w:eastAsiaTheme="minorEastAsia"/>
                <w:sz w:val="28"/>
                <w:szCs w:val="28"/>
              </w:rPr>
            </w:pPr>
            <w:r>
              <w:rPr>
                <w:sz w:val="28"/>
                <w:szCs w:val="28"/>
              </w:rPr>
              <w:t>0.91</w:t>
            </w:r>
          </w:p>
        </w:tc>
        <w:tc>
          <w:tcPr>
            <w:tcW w:w="1134" w:type="dxa"/>
            <w:vAlign w:val="center"/>
          </w:tcPr>
          <w:p w14:paraId="5C5748C8" w14:textId="77777777" w:rsidR="00EE2242" w:rsidRDefault="00EE2242" w:rsidP="009B321A">
            <w:pPr>
              <w:spacing w:line="360" w:lineRule="auto"/>
              <w:jc w:val="center"/>
              <w:rPr>
                <w:rFonts w:eastAsiaTheme="minorEastAsia"/>
                <w:sz w:val="28"/>
                <w:szCs w:val="28"/>
              </w:rPr>
            </w:pPr>
            <w:r w:rsidRPr="00141843">
              <w:rPr>
                <w:sz w:val="28"/>
                <w:szCs w:val="28"/>
              </w:rPr>
              <w:t>0.947</w:t>
            </w:r>
          </w:p>
        </w:tc>
        <w:tc>
          <w:tcPr>
            <w:tcW w:w="1134" w:type="dxa"/>
            <w:vAlign w:val="center"/>
          </w:tcPr>
          <w:p w14:paraId="1B8FF8B3" w14:textId="77777777" w:rsidR="00EE2242" w:rsidRPr="00934419" w:rsidRDefault="00EE2242" w:rsidP="009B321A">
            <w:pPr>
              <w:spacing w:line="360" w:lineRule="auto"/>
              <w:jc w:val="center"/>
              <w:rPr>
                <w:sz w:val="28"/>
                <w:szCs w:val="28"/>
              </w:rPr>
            </w:pPr>
            <w:r w:rsidRPr="00934419">
              <w:rPr>
                <w:sz w:val="28"/>
                <w:szCs w:val="28"/>
              </w:rPr>
              <w:t>26.895</w:t>
            </w:r>
          </w:p>
        </w:tc>
        <w:tc>
          <w:tcPr>
            <w:tcW w:w="1256" w:type="dxa"/>
            <w:vAlign w:val="center"/>
          </w:tcPr>
          <w:p w14:paraId="7D44AEE9" w14:textId="77777777" w:rsidR="00EE2242" w:rsidRPr="00934419" w:rsidRDefault="00EE2242" w:rsidP="009B321A">
            <w:pPr>
              <w:spacing w:line="360" w:lineRule="auto"/>
              <w:jc w:val="center"/>
              <w:rPr>
                <w:sz w:val="28"/>
                <w:szCs w:val="28"/>
              </w:rPr>
            </w:pPr>
            <w:r w:rsidRPr="00934419">
              <w:rPr>
                <w:sz w:val="28"/>
                <w:szCs w:val="28"/>
              </w:rPr>
              <w:t>12.254</w:t>
            </w:r>
          </w:p>
        </w:tc>
        <w:tc>
          <w:tcPr>
            <w:tcW w:w="1126" w:type="dxa"/>
            <w:vAlign w:val="center"/>
          </w:tcPr>
          <w:p w14:paraId="4EF71036" w14:textId="77777777" w:rsidR="00EE2242" w:rsidRPr="00934419" w:rsidRDefault="00EE2242" w:rsidP="009B321A">
            <w:pPr>
              <w:spacing w:line="360" w:lineRule="auto"/>
              <w:jc w:val="center"/>
              <w:rPr>
                <w:sz w:val="28"/>
                <w:szCs w:val="28"/>
              </w:rPr>
            </w:pPr>
            <w:r w:rsidRPr="00934419">
              <w:rPr>
                <w:sz w:val="28"/>
                <w:szCs w:val="28"/>
              </w:rPr>
              <w:t>29.555</w:t>
            </w:r>
          </w:p>
        </w:tc>
        <w:tc>
          <w:tcPr>
            <w:tcW w:w="1126" w:type="dxa"/>
            <w:vAlign w:val="center"/>
          </w:tcPr>
          <w:p w14:paraId="7735D349" w14:textId="77777777" w:rsidR="00EE2242" w:rsidRPr="00934419" w:rsidRDefault="00EE2242" w:rsidP="009B321A">
            <w:pPr>
              <w:spacing w:line="360" w:lineRule="auto"/>
              <w:jc w:val="center"/>
              <w:rPr>
                <w:sz w:val="28"/>
                <w:szCs w:val="28"/>
              </w:rPr>
            </w:pPr>
            <w:r w:rsidRPr="00934419">
              <w:rPr>
                <w:sz w:val="28"/>
                <w:szCs w:val="28"/>
              </w:rPr>
              <w:t>44.904</w:t>
            </w:r>
          </w:p>
        </w:tc>
      </w:tr>
      <w:tr w:rsidR="00EE2242" w14:paraId="4121ABA9" w14:textId="77777777" w:rsidTr="009B321A">
        <w:tc>
          <w:tcPr>
            <w:tcW w:w="562" w:type="dxa"/>
            <w:vAlign w:val="center"/>
          </w:tcPr>
          <w:p w14:paraId="439E44B7" w14:textId="77777777" w:rsidR="00EE2242" w:rsidRDefault="00EE2242" w:rsidP="009B321A">
            <w:pPr>
              <w:spacing w:line="360" w:lineRule="auto"/>
              <w:jc w:val="center"/>
              <w:rPr>
                <w:rFonts w:eastAsiaTheme="minorEastAsia"/>
                <w:sz w:val="28"/>
                <w:szCs w:val="28"/>
              </w:rPr>
            </w:pPr>
            <w:r>
              <w:rPr>
                <w:sz w:val="28"/>
                <w:szCs w:val="28"/>
              </w:rPr>
              <w:t>14</w:t>
            </w:r>
          </w:p>
        </w:tc>
        <w:tc>
          <w:tcPr>
            <w:tcW w:w="6096" w:type="dxa"/>
            <w:vAlign w:val="center"/>
          </w:tcPr>
          <w:p w14:paraId="29BEFB25" w14:textId="77777777" w:rsidR="00EE2242" w:rsidRDefault="00EE2242" w:rsidP="009B321A">
            <w:pPr>
              <w:spacing w:line="360" w:lineRule="auto"/>
              <w:jc w:val="center"/>
              <w:rPr>
                <w:rFonts w:eastAsiaTheme="minorEastAsia"/>
                <w:sz w:val="28"/>
                <w:szCs w:val="28"/>
              </w:rPr>
            </w:pPr>
            <w:r w:rsidRPr="00BC16B1">
              <w:rPr>
                <w:sz w:val="28"/>
                <w:szCs w:val="28"/>
              </w:rPr>
              <w:t>Електропривод для засувок та клапан</w:t>
            </w:r>
            <w:r>
              <w:rPr>
                <w:sz w:val="28"/>
                <w:szCs w:val="28"/>
              </w:rPr>
              <w:t xml:space="preserve">ів </w:t>
            </w:r>
            <w:r w:rsidRPr="00BC16B1">
              <w:rPr>
                <w:sz w:val="28"/>
                <w:szCs w:val="28"/>
              </w:rPr>
              <w:t>BF-8021</w:t>
            </w:r>
          </w:p>
        </w:tc>
        <w:tc>
          <w:tcPr>
            <w:tcW w:w="1275" w:type="dxa"/>
            <w:vAlign w:val="center"/>
          </w:tcPr>
          <w:p w14:paraId="1EB58C0A" w14:textId="77777777" w:rsidR="00EE2242" w:rsidRDefault="00EE2242" w:rsidP="009B321A">
            <w:pPr>
              <w:spacing w:line="360" w:lineRule="auto"/>
              <w:jc w:val="center"/>
              <w:rPr>
                <w:rFonts w:eastAsiaTheme="minorEastAsia"/>
                <w:sz w:val="28"/>
                <w:szCs w:val="28"/>
              </w:rPr>
            </w:pPr>
            <w:r>
              <w:rPr>
                <w:sz w:val="28"/>
                <w:szCs w:val="28"/>
              </w:rPr>
              <w:t>28</w:t>
            </w:r>
          </w:p>
        </w:tc>
        <w:tc>
          <w:tcPr>
            <w:tcW w:w="851" w:type="dxa"/>
            <w:vAlign w:val="center"/>
          </w:tcPr>
          <w:p w14:paraId="35CA2E0E" w14:textId="77777777" w:rsidR="00EE2242" w:rsidRDefault="00EE2242" w:rsidP="009B321A">
            <w:pPr>
              <w:spacing w:line="360" w:lineRule="auto"/>
              <w:jc w:val="center"/>
              <w:rPr>
                <w:rFonts w:eastAsiaTheme="minorEastAsia"/>
                <w:sz w:val="28"/>
                <w:szCs w:val="28"/>
              </w:rPr>
            </w:pPr>
            <w:r>
              <w:rPr>
                <w:sz w:val="28"/>
                <w:szCs w:val="28"/>
              </w:rPr>
              <w:t>0.91</w:t>
            </w:r>
          </w:p>
        </w:tc>
        <w:tc>
          <w:tcPr>
            <w:tcW w:w="1134" w:type="dxa"/>
            <w:vAlign w:val="center"/>
          </w:tcPr>
          <w:p w14:paraId="2855A16F" w14:textId="77777777" w:rsidR="00EE2242" w:rsidRDefault="00EE2242" w:rsidP="009B321A">
            <w:pPr>
              <w:spacing w:line="360" w:lineRule="auto"/>
              <w:jc w:val="center"/>
              <w:rPr>
                <w:rFonts w:eastAsiaTheme="minorEastAsia"/>
                <w:sz w:val="28"/>
                <w:szCs w:val="28"/>
              </w:rPr>
            </w:pPr>
            <w:r w:rsidRPr="00141843">
              <w:rPr>
                <w:sz w:val="28"/>
                <w:szCs w:val="28"/>
              </w:rPr>
              <w:t>0.933</w:t>
            </w:r>
          </w:p>
        </w:tc>
        <w:tc>
          <w:tcPr>
            <w:tcW w:w="1134" w:type="dxa"/>
            <w:vAlign w:val="center"/>
          </w:tcPr>
          <w:p w14:paraId="781EEAB3" w14:textId="77777777" w:rsidR="00EE2242" w:rsidRPr="00934419" w:rsidRDefault="00EE2242" w:rsidP="009B321A">
            <w:pPr>
              <w:spacing w:line="360" w:lineRule="auto"/>
              <w:jc w:val="center"/>
              <w:rPr>
                <w:sz w:val="28"/>
                <w:szCs w:val="28"/>
              </w:rPr>
            </w:pPr>
            <w:r w:rsidRPr="00934419">
              <w:rPr>
                <w:sz w:val="28"/>
                <w:szCs w:val="28"/>
              </w:rPr>
              <w:t>26.124</w:t>
            </w:r>
          </w:p>
        </w:tc>
        <w:tc>
          <w:tcPr>
            <w:tcW w:w="1256" w:type="dxa"/>
            <w:vAlign w:val="center"/>
          </w:tcPr>
          <w:p w14:paraId="551ECAE3" w14:textId="77777777" w:rsidR="00EE2242" w:rsidRPr="00934419" w:rsidRDefault="00EE2242" w:rsidP="009B321A">
            <w:pPr>
              <w:spacing w:line="360" w:lineRule="auto"/>
              <w:jc w:val="center"/>
              <w:rPr>
                <w:sz w:val="28"/>
                <w:szCs w:val="28"/>
              </w:rPr>
            </w:pPr>
            <w:r w:rsidRPr="00934419">
              <w:rPr>
                <w:sz w:val="28"/>
                <w:szCs w:val="28"/>
              </w:rPr>
              <w:t>11.902</w:t>
            </w:r>
          </w:p>
        </w:tc>
        <w:tc>
          <w:tcPr>
            <w:tcW w:w="1126" w:type="dxa"/>
            <w:vAlign w:val="center"/>
          </w:tcPr>
          <w:p w14:paraId="195A5C08" w14:textId="77777777" w:rsidR="00EE2242" w:rsidRPr="00934419" w:rsidRDefault="00EE2242" w:rsidP="009B321A">
            <w:pPr>
              <w:spacing w:line="360" w:lineRule="auto"/>
              <w:jc w:val="center"/>
              <w:rPr>
                <w:sz w:val="28"/>
                <w:szCs w:val="28"/>
              </w:rPr>
            </w:pPr>
            <w:r w:rsidRPr="00934419">
              <w:rPr>
                <w:sz w:val="28"/>
                <w:szCs w:val="28"/>
              </w:rPr>
              <w:t>28.708</w:t>
            </w:r>
          </w:p>
        </w:tc>
        <w:tc>
          <w:tcPr>
            <w:tcW w:w="1126" w:type="dxa"/>
            <w:vAlign w:val="center"/>
          </w:tcPr>
          <w:p w14:paraId="3A895228" w14:textId="77777777" w:rsidR="00EE2242" w:rsidRPr="00934419" w:rsidRDefault="00EE2242" w:rsidP="009B321A">
            <w:pPr>
              <w:spacing w:line="360" w:lineRule="auto"/>
              <w:jc w:val="center"/>
              <w:rPr>
                <w:sz w:val="28"/>
                <w:szCs w:val="28"/>
              </w:rPr>
            </w:pPr>
            <w:r w:rsidRPr="00934419">
              <w:rPr>
                <w:sz w:val="28"/>
                <w:szCs w:val="28"/>
              </w:rPr>
              <w:t>43.617</w:t>
            </w:r>
          </w:p>
        </w:tc>
      </w:tr>
      <w:tr w:rsidR="00EE2242" w14:paraId="5C17DC4D" w14:textId="77777777" w:rsidTr="009B321A">
        <w:tc>
          <w:tcPr>
            <w:tcW w:w="562" w:type="dxa"/>
            <w:vAlign w:val="center"/>
          </w:tcPr>
          <w:p w14:paraId="43C35826" w14:textId="77777777" w:rsidR="00EE2242" w:rsidRDefault="00EE2242" w:rsidP="009B321A">
            <w:pPr>
              <w:spacing w:line="360" w:lineRule="auto"/>
              <w:jc w:val="center"/>
              <w:rPr>
                <w:rFonts w:eastAsiaTheme="minorEastAsia"/>
                <w:sz w:val="28"/>
                <w:szCs w:val="28"/>
              </w:rPr>
            </w:pPr>
            <w:r>
              <w:rPr>
                <w:sz w:val="28"/>
                <w:szCs w:val="28"/>
              </w:rPr>
              <w:t>15</w:t>
            </w:r>
          </w:p>
        </w:tc>
        <w:tc>
          <w:tcPr>
            <w:tcW w:w="6096" w:type="dxa"/>
            <w:vAlign w:val="center"/>
          </w:tcPr>
          <w:p w14:paraId="381976E8" w14:textId="77777777" w:rsidR="00EE2242" w:rsidRDefault="00EE2242" w:rsidP="009B321A">
            <w:pPr>
              <w:spacing w:line="360" w:lineRule="auto"/>
              <w:jc w:val="center"/>
              <w:rPr>
                <w:rFonts w:eastAsiaTheme="minorEastAsia"/>
                <w:sz w:val="28"/>
                <w:szCs w:val="28"/>
              </w:rPr>
            </w:pPr>
            <w:r w:rsidRPr="00BC16B1">
              <w:rPr>
                <w:sz w:val="28"/>
                <w:szCs w:val="28"/>
              </w:rPr>
              <w:t>Пожежн</w:t>
            </w:r>
            <w:r>
              <w:rPr>
                <w:sz w:val="28"/>
                <w:szCs w:val="28"/>
              </w:rPr>
              <w:t>ий</w:t>
            </w:r>
            <w:r w:rsidRPr="00BC16B1">
              <w:rPr>
                <w:sz w:val="28"/>
                <w:szCs w:val="28"/>
              </w:rPr>
              <w:t xml:space="preserve"> насос</w:t>
            </w:r>
            <w:r>
              <w:rPr>
                <w:sz w:val="28"/>
                <w:szCs w:val="28"/>
              </w:rPr>
              <w:t xml:space="preserve"> </w:t>
            </w:r>
            <w:r w:rsidRPr="00BC16B1">
              <w:rPr>
                <w:sz w:val="28"/>
                <w:szCs w:val="28"/>
              </w:rPr>
              <w:t>BSD 125-315/1850</w:t>
            </w:r>
          </w:p>
        </w:tc>
        <w:tc>
          <w:tcPr>
            <w:tcW w:w="1275" w:type="dxa"/>
            <w:vAlign w:val="center"/>
          </w:tcPr>
          <w:p w14:paraId="43F37899" w14:textId="77777777" w:rsidR="00EE2242" w:rsidRPr="006462AD" w:rsidRDefault="00EE2242" w:rsidP="009B321A">
            <w:pPr>
              <w:spacing w:line="360" w:lineRule="auto"/>
              <w:jc w:val="center"/>
              <w:rPr>
                <w:rFonts w:eastAsiaTheme="minorEastAsia"/>
                <w:sz w:val="28"/>
                <w:szCs w:val="28"/>
                <w:lang w:val="en-US"/>
              </w:rPr>
            </w:pPr>
            <w:r>
              <w:rPr>
                <w:sz w:val="28"/>
                <w:szCs w:val="28"/>
                <w:lang w:val="en-US"/>
              </w:rPr>
              <w:t>247</w:t>
            </w:r>
          </w:p>
        </w:tc>
        <w:tc>
          <w:tcPr>
            <w:tcW w:w="851" w:type="dxa"/>
            <w:vAlign w:val="center"/>
          </w:tcPr>
          <w:p w14:paraId="6E666902" w14:textId="77777777" w:rsidR="00EE2242" w:rsidRDefault="00EE2242" w:rsidP="009B321A">
            <w:pPr>
              <w:spacing w:line="360" w:lineRule="auto"/>
              <w:jc w:val="center"/>
              <w:rPr>
                <w:rFonts w:eastAsiaTheme="minorEastAsia"/>
                <w:sz w:val="28"/>
                <w:szCs w:val="28"/>
              </w:rPr>
            </w:pPr>
            <w:r>
              <w:rPr>
                <w:sz w:val="28"/>
                <w:szCs w:val="28"/>
              </w:rPr>
              <w:t>0.84</w:t>
            </w:r>
          </w:p>
        </w:tc>
        <w:tc>
          <w:tcPr>
            <w:tcW w:w="1134" w:type="dxa"/>
            <w:vAlign w:val="center"/>
          </w:tcPr>
          <w:p w14:paraId="69D7735A" w14:textId="77777777" w:rsidR="00EE2242" w:rsidRDefault="00EE2242" w:rsidP="009B321A">
            <w:pPr>
              <w:spacing w:line="360" w:lineRule="auto"/>
              <w:jc w:val="center"/>
              <w:rPr>
                <w:rFonts w:eastAsiaTheme="minorEastAsia"/>
                <w:sz w:val="28"/>
                <w:szCs w:val="28"/>
              </w:rPr>
            </w:pPr>
            <w:r>
              <w:rPr>
                <w:rFonts w:eastAsiaTheme="minorEastAsia"/>
                <w:sz w:val="28"/>
                <w:szCs w:val="28"/>
              </w:rPr>
              <w:t>0.988</w:t>
            </w:r>
          </w:p>
        </w:tc>
        <w:tc>
          <w:tcPr>
            <w:tcW w:w="1134" w:type="dxa"/>
            <w:vAlign w:val="center"/>
          </w:tcPr>
          <w:p w14:paraId="097126D4" w14:textId="77777777" w:rsidR="00EE2242" w:rsidRPr="00934419" w:rsidRDefault="00EE2242" w:rsidP="009B321A">
            <w:pPr>
              <w:spacing w:line="360" w:lineRule="auto"/>
              <w:jc w:val="center"/>
              <w:rPr>
                <w:sz w:val="28"/>
                <w:szCs w:val="28"/>
              </w:rPr>
            </w:pPr>
            <w:r>
              <w:rPr>
                <w:sz w:val="28"/>
                <w:szCs w:val="28"/>
              </w:rPr>
              <w:t>244</w:t>
            </w:r>
          </w:p>
        </w:tc>
        <w:tc>
          <w:tcPr>
            <w:tcW w:w="1256" w:type="dxa"/>
            <w:vAlign w:val="center"/>
          </w:tcPr>
          <w:p w14:paraId="54EB5267" w14:textId="77777777" w:rsidR="00EE2242" w:rsidRPr="006462AD" w:rsidRDefault="00EE2242" w:rsidP="009B321A">
            <w:pPr>
              <w:spacing w:line="360" w:lineRule="auto"/>
              <w:jc w:val="center"/>
              <w:rPr>
                <w:sz w:val="28"/>
                <w:szCs w:val="28"/>
                <w:lang w:val="en-US"/>
              </w:rPr>
            </w:pPr>
            <w:r>
              <w:rPr>
                <w:sz w:val="28"/>
                <w:szCs w:val="28"/>
                <w:lang w:val="en-US"/>
              </w:rPr>
              <w:t>157.63</w:t>
            </w:r>
          </w:p>
        </w:tc>
        <w:tc>
          <w:tcPr>
            <w:tcW w:w="1126" w:type="dxa"/>
            <w:vAlign w:val="center"/>
          </w:tcPr>
          <w:p w14:paraId="62C52CE1" w14:textId="77777777" w:rsidR="00EE2242" w:rsidRPr="007C5239" w:rsidRDefault="00EE2242" w:rsidP="009B321A">
            <w:pPr>
              <w:spacing w:line="360" w:lineRule="auto"/>
              <w:jc w:val="center"/>
              <w:rPr>
                <w:sz w:val="28"/>
                <w:szCs w:val="28"/>
                <w:lang w:val="en-US"/>
              </w:rPr>
            </w:pPr>
            <w:r>
              <w:rPr>
                <w:sz w:val="28"/>
                <w:szCs w:val="28"/>
                <w:lang w:val="en-US"/>
              </w:rPr>
              <w:t>290.52</w:t>
            </w:r>
          </w:p>
        </w:tc>
        <w:tc>
          <w:tcPr>
            <w:tcW w:w="1126" w:type="dxa"/>
            <w:vAlign w:val="center"/>
          </w:tcPr>
          <w:p w14:paraId="4157B06B" w14:textId="77777777" w:rsidR="00EE2242" w:rsidRPr="00934419" w:rsidRDefault="00EE2242" w:rsidP="009B321A">
            <w:pPr>
              <w:spacing w:line="360" w:lineRule="auto"/>
              <w:jc w:val="center"/>
              <w:rPr>
                <w:sz w:val="28"/>
                <w:szCs w:val="28"/>
              </w:rPr>
            </w:pPr>
            <w:r>
              <w:rPr>
                <w:sz w:val="28"/>
                <w:szCs w:val="28"/>
              </w:rPr>
              <w:t>441.4</w:t>
            </w:r>
          </w:p>
        </w:tc>
      </w:tr>
      <w:tr w:rsidR="00EE2242" w14:paraId="1C69A903" w14:textId="77777777" w:rsidTr="009B321A">
        <w:tc>
          <w:tcPr>
            <w:tcW w:w="562" w:type="dxa"/>
            <w:vAlign w:val="center"/>
          </w:tcPr>
          <w:p w14:paraId="1A6B513D" w14:textId="77777777" w:rsidR="00EE2242" w:rsidRDefault="00EE2242" w:rsidP="009B321A">
            <w:pPr>
              <w:spacing w:line="360" w:lineRule="auto"/>
              <w:jc w:val="center"/>
              <w:rPr>
                <w:rFonts w:eastAsiaTheme="minorEastAsia"/>
                <w:sz w:val="28"/>
                <w:szCs w:val="28"/>
              </w:rPr>
            </w:pPr>
            <w:r>
              <w:rPr>
                <w:sz w:val="28"/>
                <w:szCs w:val="28"/>
              </w:rPr>
              <w:t>16</w:t>
            </w:r>
          </w:p>
        </w:tc>
        <w:tc>
          <w:tcPr>
            <w:tcW w:w="6096" w:type="dxa"/>
            <w:vAlign w:val="center"/>
          </w:tcPr>
          <w:p w14:paraId="22184DC8" w14:textId="77777777" w:rsidR="00EE2242" w:rsidRDefault="00EE2242" w:rsidP="009B321A">
            <w:pPr>
              <w:spacing w:line="360" w:lineRule="auto"/>
              <w:jc w:val="center"/>
              <w:rPr>
                <w:rFonts w:eastAsiaTheme="minorEastAsia"/>
                <w:sz w:val="28"/>
                <w:szCs w:val="28"/>
              </w:rPr>
            </w:pPr>
            <w:r w:rsidRPr="00BC16B1">
              <w:rPr>
                <w:sz w:val="28"/>
                <w:szCs w:val="28"/>
              </w:rPr>
              <w:t>Пожежн</w:t>
            </w:r>
            <w:r>
              <w:rPr>
                <w:sz w:val="28"/>
                <w:szCs w:val="28"/>
              </w:rPr>
              <w:t>ий</w:t>
            </w:r>
            <w:r w:rsidRPr="00BC16B1">
              <w:rPr>
                <w:sz w:val="28"/>
                <w:szCs w:val="28"/>
              </w:rPr>
              <w:t xml:space="preserve"> насос</w:t>
            </w:r>
            <w:r>
              <w:rPr>
                <w:sz w:val="28"/>
                <w:szCs w:val="28"/>
              </w:rPr>
              <w:t xml:space="preserve"> </w:t>
            </w:r>
            <w:r w:rsidRPr="00BC16B1">
              <w:rPr>
                <w:sz w:val="28"/>
                <w:szCs w:val="28"/>
              </w:rPr>
              <w:t>BSD 125-315/1850</w:t>
            </w:r>
          </w:p>
        </w:tc>
        <w:tc>
          <w:tcPr>
            <w:tcW w:w="1275" w:type="dxa"/>
            <w:vAlign w:val="center"/>
          </w:tcPr>
          <w:p w14:paraId="196CA31D" w14:textId="77777777" w:rsidR="00EE2242" w:rsidRPr="006462AD" w:rsidRDefault="00EE2242" w:rsidP="009B321A">
            <w:pPr>
              <w:spacing w:line="360" w:lineRule="auto"/>
              <w:jc w:val="center"/>
              <w:rPr>
                <w:rFonts w:eastAsiaTheme="minorEastAsia"/>
                <w:sz w:val="28"/>
                <w:szCs w:val="28"/>
                <w:lang w:val="en-US"/>
              </w:rPr>
            </w:pPr>
            <w:r>
              <w:rPr>
                <w:sz w:val="28"/>
                <w:szCs w:val="28"/>
                <w:lang w:val="en-US"/>
              </w:rPr>
              <w:t>245</w:t>
            </w:r>
          </w:p>
        </w:tc>
        <w:tc>
          <w:tcPr>
            <w:tcW w:w="851" w:type="dxa"/>
            <w:vAlign w:val="center"/>
          </w:tcPr>
          <w:p w14:paraId="77BA3E83" w14:textId="77777777" w:rsidR="00EE2242" w:rsidRDefault="00EE2242" w:rsidP="009B321A">
            <w:pPr>
              <w:spacing w:line="360" w:lineRule="auto"/>
              <w:jc w:val="center"/>
              <w:rPr>
                <w:rFonts w:eastAsiaTheme="minorEastAsia"/>
                <w:sz w:val="28"/>
                <w:szCs w:val="28"/>
              </w:rPr>
            </w:pPr>
            <w:r>
              <w:rPr>
                <w:sz w:val="28"/>
                <w:szCs w:val="28"/>
              </w:rPr>
              <w:t>0.84</w:t>
            </w:r>
          </w:p>
        </w:tc>
        <w:tc>
          <w:tcPr>
            <w:tcW w:w="1134" w:type="dxa"/>
            <w:vAlign w:val="center"/>
          </w:tcPr>
          <w:p w14:paraId="3EFD2386" w14:textId="77777777" w:rsidR="00EE2242" w:rsidRDefault="00EE2242" w:rsidP="009B321A">
            <w:pPr>
              <w:spacing w:line="360" w:lineRule="auto"/>
              <w:jc w:val="center"/>
              <w:rPr>
                <w:rFonts w:eastAsiaTheme="minorEastAsia"/>
                <w:sz w:val="28"/>
                <w:szCs w:val="28"/>
              </w:rPr>
            </w:pPr>
            <w:r>
              <w:rPr>
                <w:rFonts w:eastAsiaTheme="minorEastAsia"/>
                <w:sz w:val="28"/>
                <w:szCs w:val="28"/>
              </w:rPr>
              <w:t>0.98</w:t>
            </w:r>
          </w:p>
        </w:tc>
        <w:tc>
          <w:tcPr>
            <w:tcW w:w="1134" w:type="dxa"/>
            <w:vAlign w:val="center"/>
          </w:tcPr>
          <w:p w14:paraId="10488FF1" w14:textId="77777777" w:rsidR="00EE2242" w:rsidRPr="00934419" w:rsidRDefault="00EE2242" w:rsidP="009B321A">
            <w:pPr>
              <w:spacing w:line="360" w:lineRule="auto"/>
              <w:jc w:val="center"/>
              <w:rPr>
                <w:sz w:val="28"/>
                <w:szCs w:val="28"/>
              </w:rPr>
            </w:pPr>
            <w:r>
              <w:rPr>
                <w:sz w:val="28"/>
                <w:szCs w:val="28"/>
              </w:rPr>
              <w:t>240.1</w:t>
            </w:r>
          </w:p>
        </w:tc>
        <w:tc>
          <w:tcPr>
            <w:tcW w:w="1256" w:type="dxa"/>
            <w:vAlign w:val="center"/>
          </w:tcPr>
          <w:p w14:paraId="4AC6D63C" w14:textId="77777777" w:rsidR="00EE2242" w:rsidRPr="006462AD" w:rsidRDefault="00EE2242" w:rsidP="009B321A">
            <w:pPr>
              <w:spacing w:line="360" w:lineRule="auto"/>
              <w:jc w:val="center"/>
              <w:rPr>
                <w:sz w:val="28"/>
                <w:szCs w:val="28"/>
              </w:rPr>
            </w:pPr>
            <w:r>
              <w:rPr>
                <w:sz w:val="28"/>
                <w:szCs w:val="28"/>
                <w:lang w:val="en-US"/>
              </w:rPr>
              <w:t>155.09</w:t>
            </w:r>
          </w:p>
        </w:tc>
        <w:tc>
          <w:tcPr>
            <w:tcW w:w="1126" w:type="dxa"/>
            <w:vAlign w:val="center"/>
          </w:tcPr>
          <w:p w14:paraId="491592CA" w14:textId="77777777" w:rsidR="00EE2242" w:rsidRPr="007C5239" w:rsidRDefault="00EE2242" w:rsidP="009B321A">
            <w:pPr>
              <w:spacing w:line="360" w:lineRule="auto"/>
              <w:jc w:val="center"/>
              <w:rPr>
                <w:sz w:val="28"/>
                <w:szCs w:val="28"/>
                <w:lang w:val="en-US"/>
              </w:rPr>
            </w:pPr>
            <w:r>
              <w:rPr>
                <w:sz w:val="28"/>
                <w:szCs w:val="28"/>
                <w:lang w:val="en-US"/>
              </w:rPr>
              <w:t>285.83</w:t>
            </w:r>
          </w:p>
        </w:tc>
        <w:tc>
          <w:tcPr>
            <w:tcW w:w="1126" w:type="dxa"/>
            <w:vAlign w:val="center"/>
          </w:tcPr>
          <w:p w14:paraId="5BAD24CD" w14:textId="77777777" w:rsidR="00EE2242" w:rsidRPr="00934419" w:rsidRDefault="00EE2242" w:rsidP="009B321A">
            <w:pPr>
              <w:spacing w:line="360" w:lineRule="auto"/>
              <w:jc w:val="center"/>
              <w:rPr>
                <w:sz w:val="28"/>
                <w:szCs w:val="28"/>
              </w:rPr>
            </w:pPr>
            <w:r>
              <w:rPr>
                <w:sz w:val="28"/>
                <w:szCs w:val="28"/>
              </w:rPr>
              <w:t>434.28</w:t>
            </w:r>
          </w:p>
        </w:tc>
      </w:tr>
      <w:tr w:rsidR="00EE2242" w14:paraId="3F8EF5DF" w14:textId="77777777" w:rsidTr="009B321A">
        <w:tc>
          <w:tcPr>
            <w:tcW w:w="562" w:type="dxa"/>
            <w:vAlign w:val="center"/>
          </w:tcPr>
          <w:p w14:paraId="1C859815" w14:textId="77777777" w:rsidR="00EE2242" w:rsidRDefault="00EE2242" w:rsidP="009B321A">
            <w:pPr>
              <w:spacing w:line="360" w:lineRule="auto"/>
              <w:jc w:val="center"/>
              <w:rPr>
                <w:rFonts w:eastAsiaTheme="minorEastAsia"/>
                <w:sz w:val="28"/>
                <w:szCs w:val="28"/>
              </w:rPr>
            </w:pPr>
            <w:r>
              <w:rPr>
                <w:sz w:val="28"/>
                <w:szCs w:val="28"/>
              </w:rPr>
              <w:t>17</w:t>
            </w:r>
          </w:p>
        </w:tc>
        <w:tc>
          <w:tcPr>
            <w:tcW w:w="6096" w:type="dxa"/>
            <w:vAlign w:val="center"/>
          </w:tcPr>
          <w:p w14:paraId="4C2815C0" w14:textId="77777777" w:rsidR="00EE2242" w:rsidRDefault="00EE2242" w:rsidP="009B321A">
            <w:pPr>
              <w:spacing w:line="360" w:lineRule="auto"/>
              <w:jc w:val="center"/>
              <w:rPr>
                <w:rFonts w:eastAsiaTheme="minorEastAsia"/>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1275" w:type="dxa"/>
            <w:vAlign w:val="center"/>
          </w:tcPr>
          <w:p w14:paraId="38D74277" w14:textId="77777777" w:rsidR="00EE2242" w:rsidRDefault="00EE2242" w:rsidP="009B321A">
            <w:pPr>
              <w:spacing w:line="360" w:lineRule="auto"/>
              <w:jc w:val="center"/>
              <w:rPr>
                <w:rFonts w:eastAsiaTheme="minorEastAsia"/>
                <w:sz w:val="28"/>
                <w:szCs w:val="28"/>
              </w:rPr>
            </w:pPr>
            <w:r>
              <w:rPr>
                <w:sz w:val="28"/>
                <w:szCs w:val="28"/>
              </w:rPr>
              <w:t>54.2</w:t>
            </w:r>
          </w:p>
        </w:tc>
        <w:tc>
          <w:tcPr>
            <w:tcW w:w="851" w:type="dxa"/>
            <w:vAlign w:val="center"/>
          </w:tcPr>
          <w:p w14:paraId="351D8F4C" w14:textId="77777777" w:rsidR="00EE2242" w:rsidRDefault="00EE2242" w:rsidP="009B321A">
            <w:pPr>
              <w:spacing w:line="360" w:lineRule="auto"/>
              <w:jc w:val="center"/>
              <w:rPr>
                <w:rFonts w:eastAsiaTheme="minorEastAsia"/>
                <w:sz w:val="28"/>
                <w:szCs w:val="28"/>
              </w:rPr>
            </w:pPr>
            <w:r>
              <w:rPr>
                <w:sz w:val="28"/>
                <w:szCs w:val="28"/>
              </w:rPr>
              <w:t>0.83</w:t>
            </w:r>
          </w:p>
        </w:tc>
        <w:tc>
          <w:tcPr>
            <w:tcW w:w="1134" w:type="dxa"/>
            <w:vAlign w:val="center"/>
          </w:tcPr>
          <w:p w14:paraId="4A0F15B3" w14:textId="77777777" w:rsidR="00EE2242" w:rsidRDefault="00EE2242" w:rsidP="009B321A">
            <w:pPr>
              <w:spacing w:line="360" w:lineRule="auto"/>
              <w:jc w:val="center"/>
              <w:rPr>
                <w:rFonts w:eastAsiaTheme="minorEastAsia"/>
                <w:sz w:val="28"/>
                <w:szCs w:val="28"/>
              </w:rPr>
            </w:pPr>
            <w:r w:rsidRPr="00141843">
              <w:rPr>
                <w:sz w:val="28"/>
                <w:szCs w:val="28"/>
              </w:rPr>
              <w:t>0.985</w:t>
            </w:r>
          </w:p>
        </w:tc>
        <w:tc>
          <w:tcPr>
            <w:tcW w:w="1134" w:type="dxa"/>
            <w:vAlign w:val="center"/>
          </w:tcPr>
          <w:p w14:paraId="3FC04B9E" w14:textId="77777777" w:rsidR="00EE2242" w:rsidRPr="00934419" w:rsidRDefault="00EE2242" w:rsidP="009B321A">
            <w:pPr>
              <w:spacing w:line="360" w:lineRule="auto"/>
              <w:jc w:val="center"/>
              <w:rPr>
                <w:sz w:val="28"/>
                <w:szCs w:val="28"/>
              </w:rPr>
            </w:pPr>
            <w:r w:rsidRPr="00934419">
              <w:rPr>
                <w:sz w:val="28"/>
                <w:szCs w:val="28"/>
              </w:rPr>
              <w:t>53.387</w:t>
            </w:r>
          </w:p>
        </w:tc>
        <w:tc>
          <w:tcPr>
            <w:tcW w:w="1256" w:type="dxa"/>
            <w:vAlign w:val="center"/>
          </w:tcPr>
          <w:p w14:paraId="4F21D333" w14:textId="77777777" w:rsidR="00EE2242" w:rsidRPr="00934419" w:rsidRDefault="00EE2242" w:rsidP="009B321A">
            <w:pPr>
              <w:spacing w:line="360" w:lineRule="auto"/>
              <w:jc w:val="center"/>
              <w:rPr>
                <w:sz w:val="28"/>
                <w:szCs w:val="28"/>
              </w:rPr>
            </w:pPr>
            <w:r w:rsidRPr="00934419">
              <w:rPr>
                <w:sz w:val="28"/>
                <w:szCs w:val="28"/>
              </w:rPr>
              <w:t>35.876</w:t>
            </w:r>
          </w:p>
        </w:tc>
        <w:tc>
          <w:tcPr>
            <w:tcW w:w="1126" w:type="dxa"/>
            <w:vAlign w:val="center"/>
          </w:tcPr>
          <w:p w14:paraId="5FB02D75" w14:textId="77777777" w:rsidR="00EE2242" w:rsidRPr="00934419" w:rsidRDefault="00EE2242" w:rsidP="009B321A">
            <w:pPr>
              <w:spacing w:line="360" w:lineRule="auto"/>
              <w:jc w:val="center"/>
              <w:rPr>
                <w:sz w:val="28"/>
                <w:szCs w:val="28"/>
              </w:rPr>
            </w:pPr>
            <w:r w:rsidRPr="00934419">
              <w:rPr>
                <w:sz w:val="28"/>
                <w:szCs w:val="28"/>
              </w:rPr>
              <w:t>64.322</w:t>
            </w:r>
          </w:p>
        </w:tc>
        <w:tc>
          <w:tcPr>
            <w:tcW w:w="1126" w:type="dxa"/>
            <w:vAlign w:val="center"/>
          </w:tcPr>
          <w:p w14:paraId="04CCCADB" w14:textId="77777777" w:rsidR="00EE2242" w:rsidRPr="00934419" w:rsidRDefault="00EE2242" w:rsidP="009B321A">
            <w:pPr>
              <w:spacing w:line="360" w:lineRule="auto"/>
              <w:jc w:val="center"/>
              <w:rPr>
                <w:sz w:val="28"/>
                <w:szCs w:val="28"/>
              </w:rPr>
            </w:pPr>
            <w:r w:rsidRPr="00934419">
              <w:rPr>
                <w:sz w:val="28"/>
                <w:szCs w:val="28"/>
              </w:rPr>
              <w:t>97.727</w:t>
            </w:r>
          </w:p>
        </w:tc>
      </w:tr>
      <w:tr w:rsidR="00EE2242" w14:paraId="04E8BFF3" w14:textId="77777777" w:rsidTr="009B321A">
        <w:tc>
          <w:tcPr>
            <w:tcW w:w="562" w:type="dxa"/>
            <w:vAlign w:val="center"/>
          </w:tcPr>
          <w:p w14:paraId="6A7B3C55" w14:textId="77777777" w:rsidR="00EE2242" w:rsidRDefault="00EE2242" w:rsidP="009B321A">
            <w:pPr>
              <w:spacing w:line="360" w:lineRule="auto"/>
              <w:jc w:val="center"/>
              <w:rPr>
                <w:rFonts w:eastAsiaTheme="minorEastAsia"/>
                <w:sz w:val="28"/>
                <w:szCs w:val="28"/>
              </w:rPr>
            </w:pPr>
            <w:r>
              <w:rPr>
                <w:sz w:val="28"/>
                <w:szCs w:val="28"/>
              </w:rPr>
              <w:t>18</w:t>
            </w:r>
          </w:p>
        </w:tc>
        <w:tc>
          <w:tcPr>
            <w:tcW w:w="6096" w:type="dxa"/>
            <w:vAlign w:val="center"/>
          </w:tcPr>
          <w:p w14:paraId="14C67E4B" w14:textId="77777777" w:rsidR="00EE2242" w:rsidRDefault="00EE2242" w:rsidP="009B321A">
            <w:pPr>
              <w:spacing w:line="360" w:lineRule="auto"/>
              <w:jc w:val="center"/>
              <w:rPr>
                <w:rFonts w:eastAsiaTheme="minorEastAsia"/>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1275" w:type="dxa"/>
            <w:vAlign w:val="center"/>
          </w:tcPr>
          <w:p w14:paraId="1DE7CEED" w14:textId="77777777" w:rsidR="00EE2242" w:rsidRDefault="00EE2242" w:rsidP="009B321A">
            <w:pPr>
              <w:spacing w:line="360" w:lineRule="auto"/>
              <w:jc w:val="center"/>
              <w:rPr>
                <w:rFonts w:eastAsiaTheme="minorEastAsia"/>
                <w:sz w:val="28"/>
                <w:szCs w:val="28"/>
              </w:rPr>
            </w:pPr>
            <w:r>
              <w:rPr>
                <w:sz w:val="28"/>
                <w:szCs w:val="28"/>
              </w:rPr>
              <w:t>54</w:t>
            </w:r>
          </w:p>
        </w:tc>
        <w:tc>
          <w:tcPr>
            <w:tcW w:w="851" w:type="dxa"/>
            <w:vAlign w:val="center"/>
          </w:tcPr>
          <w:p w14:paraId="60FA1F1B" w14:textId="77777777" w:rsidR="00EE2242" w:rsidRDefault="00EE2242" w:rsidP="009B321A">
            <w:pPr>
              <w:spacing w:line="360" w:lineRule="auto"/>
              <w:jc w:val="center"/>
              <w:rPr>
                <w:rFonts w:eastAsiaTheme="minorEastAsia"/>
                <w:sz w:val="28"/>
                <w:szCs w:val="28"/>
              </w:rPr>
            </w:pPr>
            <w:r>
              <w:rPr>
                <w:sz w:val="28"/>
                <w:szCs w:val="28"/>
              </w:rPr>
              <w:t>0.83</w:t>
            </w:r>
          </w:p>
        </w:tc>
        <w:tc>
          <w:tcPr>
            <w:tcW w:w="1134" w:type="dxa"/>
            <w:vAlign w:val="center"/>
          </w:tcPr>
          <w:p w14:paraId="768833CF" w14:textId="77777777" w:rsidR="00EE2242" w:rsidRDefault="00EE2242" w:rsidP="009B321A">
            <w:pPr>
              <w:spacing w:line="360" w:lineRule="auto"/>
              <w:jc w:val="center"/>
              <w:rPr>
                <w:rFonts w:eastAsiaTheme="minorEastAsia"/>
                <w:sz w:val="28"/>
                <w:szCs w:val="28"/>
              </w:rPr>
            </w:pPr>
            <w:r w:rsidRPr="00141843">
              <w:rPr>
                <w:sz w:val="28"/>
                <w:szCs w:val="28"/>
              </w:rPr>
              <w:t>0.982</w:t>
            </w:r>
          </w:p>
        </w:tc>
        <w:tc>
          <w:tcPr>
            <w:tcW w:w="1134" w:type="dxa"/>
            <w:vAlign w:val="center"/>
          </w:tcPr>
          <w:p w14:paraId="623886B5" w14:textId="77777777" w:rsidR="00EE2242" w:rsidRPr="00934419" w:rsidRDefault="00EE2242" w:rsidP="009B321A">
            <w:pPr>
              <w:spacing w:line="360" w:lineRule="auto"/>
              <w:jc w:val="center"/>
              <w:rPr>
                <w:sz w:val="28"/>
                <w:szCs w:val="28"/>
              </w:rPr>
            </w:pPr>
            <w:r w:rsidRPr="00934419">
              <w:rPr>
                <w:sz w:val="28"/>
                <w:szCs w:val="28"/>
              </w:rPr>
              <w:t>53.028</w:t>
            </w:r>
          </w:p>
        </w:tc>
        <w:tc>
          <w:tcPr>
            <w:tcW w:w="1256" w:type="dxa"/>
            <w:vAlign w:val="center"/>
          </w:tcPr>
          <w:p w14:paraId="2D94A6FF" w14:textId="77777777" w:rsidR="00EE2242" w:rsidRPr="00934419" w:rsidRDefault="00EE2242" w:rsidP="009B321A">
            <w:pPr>
              <w:spacing w:line="360" w:lineRule="auto"/>
              <w:jc w:val="center"/>
              <w:rPr>
                <w:sz w:val="28"/>
                <w:szCs w:val="28"/>
              </w:rPr>
            </w:pPr>
            <w:r w:rsidRPr="00934419">
              <w:rPr>
                <w:sz w:val="28"/>
                <w:szCs w:val="28"/>
              </w:rPr>
              <w:t>35.635</w:t>
            </w:r>
          </w:p>
        </w:tc>
        <w:tc>
          <w:tcPr>
            <w:tcW w:w="1126" w:type="dxa"/>
            <w:vAlign w:val="center"/>
          </w:tcPr>
          <w:p w14:paraId="3AD744ED" w14:textId="77777777" w:rsidR="00EE2242" w:rsidRPr="00934419" w:rsidRDefault="00EE2242" w:rsidP="009B321A">
            <w:pPr>
              <w:spacing w:line="360" w:lineRule="auto"/>
              <w:jc w:val="center"/>
              <w:rPr>
                <w:sz w:val="28"/>
                <w:szCs w:val="28"/>
              </w:rPr>
            </w:pPr>
            <w:r w:rsidRPr="00934419">
              <w:rPr>
                <w:sz w:val="28"/>
                <w:szCs w:val="28"/>
              </w:rPr>
              <w:t>63.889</w:t>
            </w:r>
          </w:p>
        </w:tc>
        <w:tc>
          <w:tcPr>
            <w:tcW w:w="1126" w:type="dxa"/>
            <w:vAlign w:val="center"/>
          </w:tcPr>
          <w:p w14:paraId="6F7C0C17" w14:textId="77777777" w:rsidR="00EE2242" w:rsidRPr="00934419" w:rsidRDefault="00EE2242" w:rsidP="009B321A">
            <w:pPr>
              <w:spacing w:line="360" w:lineRule="auto"/>
              <w:jc w:val="center"/>
              <w:rPr>
                <w:sz w:val="28"/>
                <w:szCs w:val="28"/>
              </w:rPr>
            </w:pPr>
            <w:r w:rsidRPr="00934419">
              <w:rPr>
                <w:sz w:val="28"/>
                <w:szCs w:val="28"/>
              </w:rPr>
              <w:t>97.07</w:t>
            </w:r>
          </w:p>
        </w:tc>
      </w:tr>
      <w:tr w:rsidR="00EE2242" w14:paraId="6F310E4A" w14:textId="77777777" w:rsidTr="009B321A">
        <w:tc>
          <w:tcPr>
            <w:tcW w:w="562" w:type="dxa"/>
            <w:vAlign w:val="center"/>
          </w:tcPr>
          <w:p w14:paraId="70188ED6" w14:textId="77777777" w:rsidR="00EE2242" w:rsidRDefault="00EE2242" w:rsidP="009B321A">
            <w:pPr>
              <w:spacing w:line="360" w:lineRule="auto"/>
              <w:jc w:val="center"/>
              <w:rPr>
                <w:rFonts w:eastAsiaTheme="minorEastAsia"/>
                <w:sz w:val="28"/>
                <w:szCs w:val="28"/>
              </w:rPr>
            </w:pPr>
            <w:r>
              <w:rPr>
                <w:sz w:val="28"/>
                <w:szCs w:val="28"/>
              </w:rPr>
              <w:t>19</w:t>
            </w:r>
          </w:p>
        </w:tc>
        <w:tc>
          <w:tcPr>
            <w:tcW w:w="6096" w:type="dxa"/>
            <w:vAlign w:val="center"/>
          </w:tcPr>
          <w:p w14:paraId="792CA578" w14:textId="77777777" w:rsidR="00EE2242" w:rsidRDefault="00EE2242" w:rsidP="009B321A">
            <w:pPr>
              <w:spacing w:line="360" w:lineRule="auto"/>
              <w:jc w:val="center"/>
              <w:rPr>
                <w:rFonts w:eastAsiaTheme="minorEastAsia"/>
                <w:sz w:val="28"/>
                <w:szCs w:val="28"/>
              </w:rPr>
            </w:pPr>
            <w:r>
              <w:rPr>
                <w:sz w:val="28"/>
                <w:szCs w:val="28"/>
              </w:rPr>
              <w:t>Е</w:t>
            </w:r>
            <w:r w:rsidRPr="00BC16B1">
              <w:rPr>
                <w:sz w:val="28"/>
                <w:szCs w:val="28"/>
              </w:rPr>
              <w:t>лектродвигун для мішалок</w:t>
            </w:r>
            <w:r>
              <w:rPr>
                <w:sz w:val="28"/>
                <w:szCs w:val="28"/>
              </w:rPr>
              <w:t xml:space="preserve"> та змішувачів </w:t>
            </w:r>
            <w:r w:rsidRPr="00BC16B1">
              <w:rPr>
                <w:sz w:val="28"/>
                <w:szCs w:val="28"/>
              </w:rPr>
              <w:t>M2BAX 250SMA 4</w:t>
            </w:r>
          </w:p>
        </w:tc>
        <w:tc>
          <w:tcPr>
            <w:tcW w:w="1275" w:type="dxa"/>
            <w:vAlign w:val="center"/>
          </w:tcPr>
          <w:p w14:paraId="40D4E501" w14:textId="77777777" w:rsidR="00EE2242" w:rsidRDefault="00EE2242" w:rsidP="009B321A">
            <w:pPr>
              <w:spacing w:line="360" w:lineRule="auto"/>
              <w:jc w:val="center"/>
              <w:rPr>
                <w:rFonts w:eastAsiaTheme="minorEastAsia"/>
                <w:sz w:val="28"/>
                <w:szCs w:val="28"/>
              </w:rPr>
            </w:pPr>
            <w:r>
              <w:rPr>
                <w:sz w:val="28"/>
                <w:szCs w:val="28"/>
              </w:rPr>
              <w:t>53.5</w:t>
            </w:r>
          </w:p>
        </w:tc>
        <w:tc>
          <w:tcPr>
            <w:tcW w:w="851" w:type="dxa"/>
            <w:vAlign w:val="center"/>
          </w:tcPr>
          <w:p w14:paraId="42622D4E" w14:textId="77777777" w:rsidR="00EE2242" w:rsidRDefault="00EE2242" w:rsidP="009B321A">
            <w:pPr>
              <w:spacing w:line="360" w:lineRule="auto"/>
              <w:jc w:val="center"/>
              <w:rPr>
                <w:rFonts w:eastAsiaTheme="minorEastAsia"/>
                <w:sz w:val="28"/>
                <w:szCs w:val="28"/>
              </w:rPr>
            </w:pPr>
            <w:r>
              <w:rPr>
                <w:sz w:val="28"/>
                <w:szCs w:val="28"/>
              </w:rPr>
              <w:t>0.83</w:t>
            </w:r>
          </w:p>
        </w:tc>
        <w:tc>
          <w:tcPr>
            <w:tcW w:w="1134" w:type="dxa"/>
            <w:vAlign w:val="center"/>
          </w:tcPr>
          <w:p w14:paraId="4B70F049" w14:textId="77777777" w:rsidR="00EE2242" w:rsidRDefault="00EE2242" w:rsidP="009B321A">
            <w:pPr>
              <w:spacing w:line="360" w:lineRule="auto"/>
              <w:jc w:val="center"/>
              <w:rPr>
                <w:rFonts w:eastAsiaTheme="minorEastAsia"/>
                <w:sz w:val="28"/>
                <w:szCs w:val="28"/>
              </w:rPr>
            </w:pPr>
            <w:r w:rsidRPr="00141843">
              <w:rPr>
                <w:sz w:val="28"/>
                <w:szCs w:val="28"/>
              </w:rPr>
              <w:t>0.973</w:t>
            </w:r>
          </w:p>
        </w:tc>
        <w:tc>
          <w:tcPr>
            <w:tcW w:w="1134" w:type="dxa"/>
            <w:vAlign w:val="center"/>
          </w:tcPr>
          <w:p w14:paraId="46BF1063" w14:textId="77777777" w:rsidR="00EE2242" w:rsidRPr="00934419" w:rsidRDefault="00EE2242" w:rsidP="009B321A">
            <w:pPr>
              <w:spacing w:line="360" w:lineRule="auto"/>
              <w:jc w:val="center"/>
              <w:rPr>
                <w:sz w:val="28"/>
                <w:szCs w:val="28"/>
              </w:rPr>
            </w:pPr>
            <w:r w:rsidRPr="00934419">
              <w:rPr>
                <w:sz w:val="28"/>
                <w:szCs w:val="28"/>
              </w:rPr>
              <w:t>52.056</w:t>
            </w:r>
          </w:p>
        </w:tc>
        <w:tc>
          <w:tcPr>
            <w:tcW w:w="1256" w:type="dxa"/>
            <w:vAlign w:val="center"/>
          </w:tcPr>
          <w:p w14:paraId="2AE48713" w14:textId="77777777" w:rsidR="00EE2242" w:rsidRPr="00934419" w:rsidRDefault="00EE2242" w:rsidP="009B321A">
            <w:pPr>
              <w:spacing w:line="360" w:lineRule="auto"/>
              <w:jc w:val="center"/>
              <w:rPr>
                <w:sz w:val="28"/>
                <w:szCs w:val="28"/>
              </w:rPr>
            </w:pPr>
            <w:r w:rsidRPr="00934419">
              <w:rPr>
                <w:sz w:val="28"/>
                <w:szCs w:val="28"/>
              </w:rPr>
              <w:t>34.982</w:t>
            </w:r>
          </w:p>
        </w:tc>
        <w:tc>
          <w:tcPr>
            <w:tcW w:w="1126" w:type="dxa"/>
            <w:vAlign w:val="center"/>
          </w:tcPr>
          <w:p w14:paraId="1C1EA6F7" w14:textId="77777777" w:rsidR="00EE2242" w:rsidRPr="00934419" w:rsidRDefault="00EE2242" w:rsidP="009B321A">
            <w:pPr>
              <w:spacing w:line="360" w:lineRule="auto"/>
              <w:jc w:val="center"/>
              <w:rPr>
                <w:sz w:val="28"/>
                <w:szCs w:val="28"/>
              </w:rPr>
            </w:pPr>
            <w:r w:rsidRPr="00934419">
              <w:rPr>
                <w:sz w:val="28"/>
                <w:szCs w:val="28"/>
              </w:rPr>
              <w:t>62.717</w:t>
            </w:r>
          </w:p>
        </w:tc>
        <w:tc>
          <w:tcPr>
            <w:tcW w:w="1126" w:type="dxa"/>
            <w:vAlign w:val="center"/>
          </w:tcPr>
          <w:p w14:paraId="5EF81B02" w14:textId="77777777" w:rsidR="00EE2242" w:rsidRPr="00934419" w:rsidRDefault="00EE2242" w:rsidP="009B321A">
            <w:pPr>
              <w:spacing w:line="360" w:lineRule="auto"/>
              <w:jc w:val="center"/>
              <w:rPr>
                <w:sz w:val="28"/>
                <w:szCs w:val="28"/>
              </w:rPr>
            </w:pPr>
            <w:r w:rsidRPr="00934419">
              <w:rPr>
                <w:sz w:val="28"/>
                <w:szCs w:val="28"/>
              </w:rPr>
              <w:t>95.289</w:t>
            </w:r>
          </w:p>
        </w:tc>
      </w:tr>
      <w:tr w:rsidR="00EE2242" w14:paraId="6442E2A5" w14:textId="77777777" w:rsidTr="009B321A">
        <w:tc>
          <w:tcPr>
            <w:tcW w:w="562" w:type="dxa"/>
            <w:vAlign w:val="center"/>
          </w:tcPr>
          <w:p w14:paraId="47FE22AC" w14:textId="77777777" w:rsidR="00EE2242" w:rsidRDefault="00EE2242" w:rsidP="009B321A">
            <w:pPr>
              <w:spacing w:line="360" w:lineRule="auto"/>
              <w:jc w:val="center"/>
              <w:rPr>
                <w:rFonts w:eastAsiaTheme="minorEastAsia"/>
                <w:sz w:val="28"/>
                <w:szCs w:val="28"/>
              </w:rPr>
            </w:pPr>
            <w:r>
              <w:rPr>
                <w:sz w:val="28"/>
                <w:szCs w:val="28"/>
              </w:rPr>
              <w:t>20</w:t>
            </w:r>
          </w:p>
        </w:tc>
        <w:tc>
          <w:tcPr>
            <w:tcW w:w="6096" w:type="dxa"/>
            <w:vAlign w:val="center"/>
          </w:tcPr>
          <w:p w14:paraId="7B84E8A3" w14:textId="77777777" w:rsidR="00EE2242" w:rsidRDefault="00EE2242" w:rsidP="009B321A">
            <w:pPr>
              <w:spacing w:line="360" w:lineRule="auto"/>
              <w:jc w:val="center"/>
              <w:rPr>
                <w:rFonts w:eastAsiaTheme="minorEastAsia"/>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2BV6131</w:t>
            </w:r>
          </w:p>
        </w:tc>
        <w:tc>
          <w:tcPr>
            <w:tcW w:w="1275" w:type="dxa"/>
            <w:vAlign w:val="center"/>
          </w:tcPr>
          <w:p w14:paraId="34DDB259" w14:textId="77777777" w:rsidR="00EE2242" w:rsidRDefault="00EE2242" w:rsidP="009B321A">
            <w:pPr>
              <w:spacing w:line="360" w:lineRule="auto"/>
              <w:jc w:val="center"/>
              <w:rPr>
                <w:rFonts w:eastAsiaTheme="minorEastAsia"/>
                <w:sz w:val="28"/>
                <w:szCs w:val="28"/>
              </w:rPr>
            </w:pPr>
            <w:r>
              <w:rPr>
                <w:sz w:val="28"/>
                <w:szCs w:val="28"/>
              </w:rPr>
              <w:t>10.3</w:t>
            </w:r>
          </w:p>
        </w:tc>
        <w:tc>
          <w:tcPr>
            <w:tcW w:w="851" w:type="dxa"/>
            <w:vAlign w:val="center"/>
          </w:tcPr>
          <w:p w14:paraId="380FC0FF" w14:textId="77777777" w:rsidR="00EE2242" w:rsidRDefault="00EE2242" w:rsidP="009B321A">
            <w:pPr>
              <w:spacing w:line="360" w:lineRule="auto"/>
              <w:jc w:val="center"/>
              <w:rPr>
                <w:rFonts w:eastAsiaTheme="minorEastAsia"/>
                <w:sz w:val="28"/>
                <w:szCs w:val="28"/>
              </w:rPr>
            </w:pPr>
            <w:r>
              <w:rPr>
                <w:sz w:val="28"/>
                <w:szCs w:val="28"/>
              </w:rPr>
              <w:t>0.87</w:t>
            </w:r>
          </w:p>
        </w:tc>
        <w:tc>
          <w:tcPr>
            <w:tcW w:w="1134" w:type="dxa"/>
            <w:vAlign w:val="center"/>
          </w:tcPr>
          <w:p w14:paraId="4F6BC71C" w14:textId="77777777" w:rsidR="00EE2242" w:rsidRDefault="00EE2242" w:rsidP="009B321A">
            <w:pPr>
              <w:spacing w:line="360" w:lineRule="auto"/>
              <w:jc w:val="center"/>
              <w:rPr>
                <w:rFonts w:eastAsiaTheme="minorEastAsia"/>
                <w:sz w:val="28"/>
                <w:szCs w:val="28"/>
              </w:rPr>
            </w:pPr>
            <w:r w:rsidRPr="00141843">
              <w:rPr>
                <w:sz w:val="28"/>
                <w:szCs w:val="28"/>
              </w:rPr>
              <w:t>0.936</w:t>
            </w:r>
          </w:p>
        </w:tc>
        <w:tc>
          <w:tcPr>
            <w:tcW w:w="1134" w:type="dxa"/>
            <w:vAlign w:val="center"/>
          </w:tcPr>
          <w:p w14:paraId="74C25A28" w14:textId="77777777" w:rsidR="00EE2242" w:rsidRPr="00934419" w:rsidRDefault="00EE2242" w:rsidP="009B321A">
            <w:pPr>
              <w:spacing w:line="360" w:lineRule="auto"/>
              <w:jc w:val="center"/>
              <w:rPr>
                <w:sz w:val="28"/>
                <w:szCs w:val="28"/>
              </w:rPr>
            </w:pPr>
            <w:r w:rsidRPr="00934419">
              <w:rPr>
                <w:sz w:val="28"/>
                <w:szCs w:val="28"/>
              </w:rPr>
              <w:t>9.641</w:t>
            </w:r>
          </w:p>
        </w:tc>
        <w:tc>
          <w:tcPr>
            <w:tcW w:w="1256" w:type="dxa"/>
            <w:vAlign w:val="center"/>
          </w:tcPr>
          <w:p w14:paraId="5F099A54" w14:textId="77777777" w:rsidR="00EE2242" w:rsidRPr="00934419" w:rsidRDefault="00EE2242" w:rsidP="009B321A">
            <w:pPr>
              <w:spacing w:line="360" w:lineRule="auto"/>
              <w:jc w:val="center"/>
              <w:rPr>
                <w:sz w:val="28"/>
                <w:szCs w:val="28"/>
              </w:rPr>
            </w:pPr>
            <w:r w:rsidRPr="00934419">
              <w:rPr>
                <w:sz w:val="28"/>
                <w:szCs w:val="28"/>
              </w:rPr>
              <w:t>5.464</w:t>
            </w:r>
          </w:p>
        </w:tc>
        <w:tc>
          <w:tcPr>
            <w:tcW w:w="1126" w:type="dxa"/>
            <w:vAlign w:val="center"/>
          </w:tcPr>
          <w:p w14:paraId="0E7274A4" w14:textId="77777777" w:rsidR="00EE2242" w:rsidRPr="00934419" w:rsidRDefault="00EE2242" w:rsidP="009B321A">
            <w:pPr>
              <w:spacing w:line="360" w:lineRule="auto"/>
              <w:jc w:val="center"/>
              <w:rPr>
                <w:sz w:val="28"/>
                <w:szCs w:val="28"/>
              </w:rPr>
            </w:pPr>
            <w:r w:rsidRPr="00934419">
              <w:rPr>
                <w:sz w:val="28"/>
                <w:szCs w:val="28"/>
              </w:rPr>
              <w:t>11.081</w:t>
            </w:r>
          </w:p>
        </w:tc>
        <w:tc>
          <w:tcPr>
            <w:tcW w:w="1126" w:type="dxa"/>
            <w:vAlign w:val="center"/>
          </w:tcPr>
          <w:p w14:paraId="57F16F2C" w14:textId="77777777" w:rsidR="00EE2242" w:rsidRPr="00934419" w:rsidRDefault="00EE2242" w:rsidP="009B321A">
            <w:pPr>
              <w:spacing w:line="360" w:lineRule="auto"/>
              <w:jc w:val="center"/>
              <w:rPr>
                <w:sz w:val="28"/>
                <w:szCs w:val="28"/>
              </w:rPr>
            </w:pPr>
            <w:r w:rsidRPr="00934419">
              <w:rPr>
                <w:sz w:val="28"/>
                <w:szCs w:val="28"/>
              </w:rPr>
              <w:t>16.836</w:t>
            </w:r>
          </w:p>
        </w:tc>
      </w:tr>
      <w:tr w:rsidR="00EE2242" w14:paraId="52A7331D" w14:textId="77777777" w:rsidTr="009B321A">
        <w:tc>
          <w:tcPr>
            <w:tcW w:w="562" w:type="dxa"/>
            <w:vAlign w:val="center"/>
          </w:tcPr>
          <w:p w14:paraId="74FDB0D9" w14:textId="77777777" w:rsidR="00EE2242" w:rsidRDefault="00EE2242" w:rsidP="009B321A">
            <w:pPr>
              <w:spacing w:line="360" w:lineRule="auto"/>
              <w:jc w:val="center"/>
              <w:rPr>
                <w:rFonts w:eastAsiaTheme="minorEastAsia"/>
                <w:sz w:val="28"/>
                <w:szCs w:val="28"/>
              </w:rPr>
            </w:pPr>
            <w:r>
              <w:rPr>
                <w:sz w:val="28"/>
                <w:szCs w:val="28"/>
              </w:rPr>
              <w:t>21</w:t>
            </w:r>
          </w:p>
        </w:tc>
        <w:tc>
          <w:tcPr>
            <w:tcW w:w="6096" w:type="dxa"/>
            <w:vAlign w:val="center"/>
          </w:tcPr>
          <w:p w14:paraId="43767E07" w14:textId="77777777" w:rsidR="00EE2242" w:rsidRDefault="00EE2242" w:rsidP="009B321A">
            <w:pPr>
              <w:spacing w:line="360" w:lineRule="auto"/>
              <w:jc w:val="center"/>
              <w:rPr>
                <w:rFonts w:eastAsiaTheme="minorEastAsia"/>
                <w:sz w:val="28"/>
                <w:szCs w:val="28"/>
              </w:rPr>
            </w:pPr>
            <w:r w:rsidRPr="00BC16B1">
              <w:rPr>
                <w:sz w:val="28"/>
                <w:szCs w:val="28"/>
              </w:rPr>
              <w:t>Насос для рідин (мастила, технічні рідини)</w:t>
            </w:r>
            <w:r>
              <w:rPr>
                <w:sz w:val="28"/>
                <w:szCs w:val="28"/>
              </w:rPr>
              <w:t xml:space="preserve"> </w:t>
            </w:r>
            <w:r w:rsidRPr="00BC16B1">
              <w:rPr>
                <w:sz w:val="28"/>
                <w:szCs w:val="28"/>
              </w:rPr>
              <w:t>2BV6131</w:t>
            </w:r>
          </w:p>
        </w:tc>
        <w:tc>
          <w:tcPr>
            <w:tcW w:w="1275" w:type="dxa"/>
            <w:vAlign w:val="center"/>
          </w:tcPr>
          <w:p w14:paraId="33CD9C80" w14:textId="77777777" w:rsidR="00EE2242" w:rsidRDefault="00EE2242" w:rsidP="009B321A">
            <w:pPr>
              <w:spacing w:line="360" w:lineRule="auto"/>
              <w:jc w:val="center"/>
              <w:rPr>
                <w:rFonts w:eastAsiaTheme="minorEastAsia"/>
                <w:sz w:val="28"/>
                <w:szCs w:val="28"/>
              </w:rPr>
            </w:pPr>
            <w:r>
              <w:rPr>
                <w:sz w:val="28"/>
                <w:szCs w:val="28"/>
              </w:rPr>
              <w:t>9.7</w:t>
            </w:r>
          </w:p>
        </w:tc>
        <w:tc>
          <w:tcPr>
            <w:tcW w:w="851" w:type="dxa"/>
            <w:vAlign w:val="center"/>
          </w:tcPr>
          <w:p w14:paraId="71F998B0" w14:textId="77777777" w:rsidR="00EE2242" w:rsidRDefault="00EE2242" w:rsidP="009B321A">
            <w:pPr>
              <w:spacing w:line="360" w:lineRule="auto"/>
              <w:jc w:val="center"/>
              <w:rPr>
                <w:rFonts w:eastAsiaTheme="minorEastAsia"/>
                <w:sz w:val="28"/>
                <w:szCs w:val="28"/>
              </w:rPr>
            </w:pPr>
            <w:r>
              <w:rPr>
                <w:sz w:val="28"/>
                <w:szCs w:val="28"/>
              </w:rPr>
              <w:t>0.87</w:t>
            </w:r>
          </w:p>
        </w:tc>
        <w:tc>
          <w:tcPr>
            <w:tcW w:w="1134" w:type="dxa"/>
            <w:vAlign w:val="center"/>
          </w:tcPr>
          <w:p w14:paraId="0F638F00" w14:textId="77777777" w:rsidR="00EE2242" w:rsidRDefault="00EE2242" w:rsidP="009B321A">
            <w:pPr>
              <w:spacing w:line="360" w:lineRule="auto"/>
              <w:jc w:val="center"/>
              <w:rPr>
                <w:rFonts w:eastAsiaTheme="minorEastAsia"/>
                <w:sz w:val="28"/>
                <w:szCs w:val="28"/>
              </w:rPr>
            </w:pPr>
            <w:r w:rsidRPr="00141843">
              <w:rPr>
                <w:sz w:val="28"/>
                <w:szCs w:val="28"/>
              </w:rPr>
              <w:t>0.882</w:t>
            </w:r>
          </w:p>
        </w:tc>
        <w:tc>
          <w:tcPr>
            <w:tcW w:w="1134" w:type="dxa"/>
            <w:vAlign w:val="center"/>
          </w:tcPr>
          <w:p w14:paraId="7971BE99" w14:textId="77777777" w:rsidR="00EE2242" w:rsidRPr="00934419" w:rsidRDefault="00EE2242" w:rsidP="009B321A">
            <w:pPr>
              <w:spacing w:line="360" w:lineRule="auto"/>
              <w:jc w:val="center"/>
              <w:rPr>
                <w:sz w:val="28"/>
                <w:szCs w:val="28"/>
              </w:rPr>
            </w:pPr>
            <w:r w:rsidRPr="00934419">
              <w:rPr>
                <w:sz w:val="28"/>
                <w:szCs w:val="28"/>
              </w:rPr>
              <w:t>8.555</w:t>
            </w:r>
          </w:p>
        </w:tc>
        <w:tc>
          <w:tcPr>
            <w:tcW w:w="1256" w:type="dxa"/>
            <w:vAlign w:val="center"/>
          </w:tcPr>
          <w:p w14:paraId="1BA9FE5A" w14:textId="77777777" w:rsidR="00EE2242" w:rsidRPr="00934419" w:rsidRDefault="00EE2242" w:rsidP="009B321A">
            <w:pPr>
              <w:spacing w:line="360" w:lineRule="auto"/>
              <w:jc w:val="center"/>
              <w:rPr>
                <w:sz w:val="28"/>
                <w:szCs w:val="28"/>
              </w:rPr>
            </w:pPr>
            <w:r w:rsidRPr="00934419">
              <w:rPr>
                <w:sz w:val="28"/>
                <w:szCs w:val="28"/>
              </w:rPr>
              <w:t>4.849</w:t>
            </w:r>
          </w:p>
        </w:tc>
        <w:tc>
          <w:tcPr>
            <w:tcW w:w="1126" w:type="dxa"/>
            <w:vAlign w:val="center"/>
          </w:tcPr>
          <w:p w14:paraId="638F8574" w14:textId="77777777" w:rsidR="00EE2242" w:rsidRPr="00934419" w:rsidRDefault="00EE2242" w:rsidP="009B321A">
            <w:pPr>
              <w:spacing w:line="360" w:lineRule="auto"/>
              <w:jc w:val="center"/>
              <w:rPr>
                <w:sz w:val="28"/>
                <w:szCs w:val="28"/>
              </w:rPr>
            </w:pPr>
            <w:r w:rsidRPr="00934419">
              <w:rPr>
                <w:sz w:val="28"/>
                <w:szCs w:val="28"/>
              </w:rPr>
              <w:t>9.834</w:t>
            </w:r>
          </w:p>
        </w:tc>
        <w:tc>
          <w:tcPr>
            <w:tcW w:w="1126" w:type="dxa"/>
            <w:vAlign w:val="center"/>
          </w:tcPr>
          <w:p w14:paraId="13FFAD47" w14:textId="77777777" w:rsidR="00EE2242" w:rsidRPr="00934419" w:rsidRDefault="00EE2242" w:rsidP="009B321A">
            <w:pPr>
              <w:spacing w:line="360" w:lineRule="auto"/>
              <w:jc w:val="center"/>
              <w:rPr>
                <w:sz w:val="28"/>
                <w:szCs w:val="28"/>
              </w:rPr>
            </w:pPr>
            <w:r w:rsidRPr="00934419">
              <w:rPr>
                <w:sz w:val="28"/>
                <w:szCs w:val="28"/>
              </w:rPr>
              <w:t>14.941</w:t>
            </w:r>
          </w:p>
        </w:tc>
      </w:tr>
    </w:tbl>
    <w:p w14:paraId="22DA009B" w14:textId="77777777" w:rsidR="00461C0E" w:rsidRDefault="00461C0E" w:rsidP="00461C0E">
      <w:pPr>
        <w:spacing w:line="360" w:lineRule="auto"/>
        <w:ind w:firstLine="709"/>
        <w:jc w:val="center"/>
        <w:rPr>
          <w:rFonts w:eastAsiaTheme="minorEastAsia"/>
          <w:sz w:val="28"/>
          <w:szCs w:val="28"/>
        </w:rPr>
        <w:sectPr w:rsidR="00461C0E" w:rsidSect="009B321A">
          <w:pgSz w:w="16838" w:h="11906" w:orient="landscape"/>
          <w:pgMar w:top="1134" w:right="1134" w:bottom="851" w:left="1134" w:header="708" w:footer="708" w:gutter="0"/>
          <w:cols w:space="708"/>
          <w:docGrid w:linePitch="360"/>
        </w:sectPr>
      </w:pPr>
    </w:p>
    <w:p w14:paraId="2055F7E7" w14:textId="2216B0E6" w:rsidR="00461C0E" w:rsidRPr="00EE7111" w:rsidRDefault="00461C0E" w:rsidP="00461C0E">
      <w:pPr>
        <w:spacing w:after="600" w:line="360" w:lineRule="auto"/>
        <w:ind w:firstLine="709"/>
        <w:jc w:val="both"/>
        <w:rPr>
          <w:rFonts w:eastAsiaTheme="minorEastAsia"/>
          <w:b/>
          <w:bCs/>
          <w:sz w:val="28"/>
          <w:szCs w:val="28"/>
          <w:lang w:val="ru-RU"/>
        </w:rPr>
      </w:pPr>
      <w:r w:rsidRPr="00EE7111">
        <w:rPr>
          <w:rFonts w:eastAsiaTheme="minorEastAsia"/>
          <w:b/>
          <w:bCs/>
          <w:sz w:val="28"/>
          <w:szCs w:val="28"/>
          <w:lang w:val="ru-RU"/>
        </w:rPr>
        <w:lastRenderedPageBreak/>
        <w:t>2.3.</w:t>
      </w:r>
      <w:r w:rsidRPr="008857E2">
        <w:rPr>
          <w:b/>
          <w:bCs/>
        </w:rPr>
        <w:t xml:space="preserve"> </w:t>
      </w:r>
      <w:r w:rsidRPr="008857E2">
        <w:rPr>
          <w:b/>
          <w:bCs/>
          <w:sz w:val="28"/>
          <w:szCs w:val="28"/>
        </w:rPr>
        <w:t>Розрахунок та вибір розрахункового навантаження пунктів розподілу електроенергії</w:t>
      </w:r>
    </w:p>
    <w:p w14:paraId="1D14183C" w14:textId="77777777" w:rsidR="00461C0E" w:rsidRPr="00F22157" w:rsidRDefault="00461C0E" w:rsidP="00461C0E">
      <w:pPr>
        <w:spacing w:line="360" w:lineRule="auto"/>
        <w:ind w:firstLine="709"/>
        <w:jc w:val="both"/>
        <w:rPr>
          <w:sz w:val="28"/>
          <w:szCs w:val="28"/>
        </w:rPr>
      </w:pPr>
      <w:r w:rsidRPr="00F22157">
        <w:rPr>
          <w:sz w:val="28"/>
          <w:szCs w:val="28"/>
        </w:rPr>
        <w:t xml:space="preserve">У зв'язку з великою сумарною встановленою потужністю </w:t>
      </w:r>
      <w:proofErr w:type="spellStart"/>
      <w:r w:rsidRPr="00F22157">
        <w:rPr>
          <w:sz w:val="28"/>
          <w:szCs w:val="28"/>
        </w:rPr>
        <w:t>електроприймачів</w:t>
      </w:r>
      <w:proofErr w:type="spellEnd"/>
      <w:r w:rsidRPr="00F22157">
        <w:rPr>
          <w:sz w:val="28"/>
          <w:szCs w:val="28"/>
        </w:rPr>
        <w:t xml:space="preserve"> ремонтного цеху, яка становить 1006,</w:t>
      </w:r>
      <w:r>
        <w:rPr>
          <w:sz w:val="28"/>
          <w:szCs w:val="28"/>
        </w:rPr>
        <w:t>4</w:t>
      </w:r>
      <w:r w:rsidRPr="00F22157">
        <w:rPr>
          <w:sz w:val="28"/>
          <w:szCs w:val="28"/>
        </w:rPr>
        <w:t xml:space="preserve"> кВт, для забезпечення надійної та ефективної роботи системи електропостачання було прийнято рішення розподілити навантаження між кількома пунктами розподілу електроенергії (ПРЕ). Такий підхід дозволяє зменшити струмове навантаження на кожен окремий ПРЕ, уникнути перевантаження кабельних і комутаційних ліній, а також оптимізувати вибір захисної апаратури та зменшити витрати на електромонтажні роботи.</w:t>
      </w:r>
    </w:p>
    <w:p w14:paraId="0D98E19D" w14:textId="1EF4039A" w:rsidR="00461C0E" w:rsidRDefault="00461C0E" w:rsidP="00E51C41">
      <w:pPr>
        <w:spacing w:line="360" w:lineRule="auto"/>
        <w:ind w:firstLine="709"/>
        <w:jc w:val="both"/>
        <w:rPr>
          <w:sz w:val="28"/>
          <w:szCs w:val="28"/>
        </w:rPr>
      </w:pPr>
      <w:r w:rsidRPr="00E3503C">
        <w:rPr>
          <w:sz w:val="28"/>
          <w:szCs w:val="28"/>
        </w:rPr>
        <w:t xml:space="preserve">Розподіл </w:t>
      </w:r>
      <w:proofErr w:type="spellStart"/>
      <w:r w:rsidRPr="00E3503C">
        <w:rPr>
          <w:sz w:val="28"/>
          <w:szCs w:val="28"/>
        </w:rPr>
        <w:t>електроприймачів</w:t>
      </w:r>
      <w:proofErr w:type="spellEnd"/>
      <w:r w:rsidRPr="00E3503C">
        <w:rPr>
          <w:sz w:val="28"/>
          <w:szCs w:val="28"/>
        </w:rPr>
        <w:t xml:space="preserve"> здійснено з урахуванням їх потужності, функціонального призначення та розташування в межах цеху. Зокрема, потужні агрегати, такі як електродвигуни змішувачів, були об’єднані в окремий ПРЕ-1 (фіолетовий колір). Компресор</w:t>
      </w:r>
      <w:r>
        <w:rPr>
          <w:sz w:val="28"/>
          <w:szCs w:val="28"/>
        </w:rPr>
        <w:t>и</w:t>
      </w:r>
      <w:r w:rsidRPr="00EE7111">
        <w:rPr>
          <w:sz w:val="28"/>
          <w:szCs w:val="28"/>
          <w:lang w:val="ru-RU"/>
        </w:rPr>
        <w:t>,</w:t>
      </w:r>
      <w:r>
        <w:rPr>
          <w:sz w:val="28"/>
          <w:szCs w:val="28"/>
        </w:rPr>
        <w:t xml:space="preserve"> пожежний насос</w:t>
      </w:r>
      <w:r w:rsidRPr="00E3503C">
        <w:rPr>
          <w:sz w:val="28"/>
          <w:szCs w:val="28"/>
        </w:rPr>
        <w:t xml:space="preserve"> та приводне обладнання розміщено в ПРЕ-2 (оранжевий колір), а дрібні насоси</w:t>
      </w:r>
      <w:r w:rsidRPr="00EE7111">
        <w:rPr>
          <w:sz w:val="28"/>
          <w:szCs w:val="28"/>
          <w:lang w:val="ru-RU"/>
        </w:rPr>
        <w:t>,</w:t>
      </w:r>
      <w:r>
        <w:rPr>
          <w:sz w:val="28"/>
          <w:szCs w:val="28"/>
        </w:rPr>
        <w:t xml:space="preserve"> пожежний насос та </w:t>
      </w:r>
      <w:r w:rsidRPr="00E3503C">
        <w:rPr>
          <w:sz w:val="28"/>
          <w:szCs w:val="28"/>
        </w:rPr>
        <w:t>допоміжні споживачі — в ПРЕ-3 (зелений колір). Таке поділення дозволяє забезпечити більш гнучке управління енергопостачанням та підвищити ефективність роботи системи.</w:t>
      </w:r>
      <w:r>
        <w:rPr>
          <w:sz w:val="28"/>
          <w:szCs w:val="28"/>
        </w:rPr>
        <w:br w:type="page"/>
      </w:r>
    </w:p>
    <w:p w14:paraId="3D13FC75" w14:textId="77777777" w:rsidR="00461C0E" w:rsidRDefault="00461C0E" w:rsidP="00461C0E">
      <w:pPr>
        <w:spacing w:line="360" w:lineRule="auto"/>
        <w:ind w:firstLine="709"/>
        <w:jc w:val="both"/>
        <w:rPr>
          <w:sz w:val="28"/>
          <w:szCs w:val="28"/>
        </w:rPr>
      </w:pPr>
      <w:r w:rsidRPr="00F22157">
        <w:rPr>
          <w:sz w:val="28"/>
          <w:szCs w:val="28"/>
        </w:rPr>
        <w:lastRenderedPageBreak/>
        <w:t>Нижче наведено рисунок</w:t>
      </w:r>
      <w:r>
        <w:rPr>
          <w:sz w:val="28"/>
          <w:szCs w:val="28"/>
        </w:rPr>
        <w:t xml:space="preserve"> 2.3</w:t>
      </w:r>
      <w:r w:rsidRPr="00F22157">
        <w:rPr>
          <w:sz w:val="28"/>
          <w:szCs w:val="28"/>
        </w:rPr>
        <w:t xml:space="preserve">, на якому показано, як кожен </w:t>
      </w:r>
      <w:proofErr w:type="spellStart"/>
      <w:r w:rsidRPr="00F22157">
        <w:rPr>
          <w:sz w:val="28"/>
          <w:szCs w:val="28"/>
        </w:rPr>
        <w:t>електроприймач</w:t>
      </w:r>
      <w:proofErr w:type="spellEnd"/>
      <w:r w:rsidRPr="00F22157">
        <w:rPr>
          <w:sz w:val="28"/>
          <w:szCs w:val="28"/>
        </w:rPr>
        <w:t xml:space="preserve"> входить до свого відповідного пункту розподілу електроенергії (ПРЕ).</w:t>
      </w:r>
    </w:p>
    <w:p w14:paraId="42C8E5BA" w14:textId="77777777" w:rsidR="00461C0E" w:rsidRDefault="00461C0E" w:rsidP="00461C0E">
      <w:pPr>
        <w:spacing w:line="360" w:lineRule="auto"/>
        <w:jc w:val="center"/>
        <w:rPr>
          <w:sz w:val="28"/>
          <w:szCs w:val="28"/>
        </w:rPr>
      </w:pPr>
      <w:r>
        <w:rPr>
          <w:noProof/>
          <w:sz w:val="28"/>
          <w:szCs w:val="28"/>
        </w:rPr>
        <w:drawing>
          <wp:inline distT="0" distB="0" distL="0" distR="0" wp14:anchorId="204BB968" wp14:editId="14148681">
            <wp:extent cx="5692140" cy="4564380"/>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2140" cy="4564380"/>
                    </a:xfrm>
                    <a:prstGeom prst="rect">
                      <a:avLst/>
                    </a:prstGeom>
                    <a:noFill/>
                    <a:ln>
                      <a:noFill/>
                    </a:ln>
                  </pic:spPr>
                </pic:pic>
              </a:graphicData>
            </a:graphic>
          </wp:inline>
        </w:drawing>
      </w:r>
    </w:p>
    <w:p w14:paraId="3021E684" w14:textId="77777777" w:rsidR="00461C0E" w:rsidRDefault="00461C0E" w:rsidP="00461C0E">
      <w:pPr>
        <w:spacing w:line="360" w:lineRule="auto"/>
        <w:ind w:firstLine="709"/>
        <w:jc w:val="center"/>
        <w:rPr>
          <w:sz w:val="28"/>
          <w:szCs w:val="28"/>
        </w:rPr>
      </w:pPr>
      <w:r>
        <w:rPr>
          <w:sz w:val="28"/>
          <w:szCs w:val="28"/>
        </w:rPr>
        <w:t xml:space="preserve">Рис. </w:t>
      </w:r>
      <w:r w:rsidRPr="00EE7111">
        <w:rPr>
          <w:sz w:val="28"/>
          <w:szCs w:val="28"/>
          <w:lang w:val="ru-RU"/>
        </w:rPr>
        <w:t xml:space="preserve">2.3. </w:t>
      </w:r>
      <w:r w:rsidRPr="00E3503C">
        <w:rPr>
          <w:sz w:val="28"/>
          <w:szCs w:val="28"/>
        </w:rPr>
        <w:t xml:space="preserve">Розподіл </w:t>
      </w:r>
      <w:proofErr w:type="spellStart"/>
      <w:r w:rsidRPr="00E3503C">
        <w:rPr>
          <w:sz w:val="28"/>
          <w:szCs w:val="28"/>
        </w:rPr>
        <w:t>електроприймачів</w:t>
      </w:r>
      <w:proofErr w:type="spellEnd"/>
      <w:r w:rsidRPr="00E3503C">
        <w:rPr>
          <w:sz w:val="28"/>
          <w:szCs w:val="28"/>
        </w:rPr>
        <w:t xml:space="preserve"> по пунктам розподілу електроенергії (ПРЕ) з кольоровим маркуванням</w:t>
      </w:r>
    </w:p>
    <w:p w14:paraId="1F95168B" w14:textId="77777777" w:rsidR="00461C0E" w:rsidRPr="00EE7111" w:rsidRDefault="00461C0E" w:rsidP="00461C0E">
      <w:pPr>
        <w:spacing w:line="360" w:lineRule="auto"/>
        <w:ind w:firstLine="709"/>
        <w:jc w:val="both"/>
        <w:rPr>
          <w:lang w:val="ru-RU"/>
        </w:rPr>
      </w:pPr>
      <w:r w:rsidRPr="002114BA">
        <w:rPr>
          <w:sz w:val="28"/>
          <w:szCs w:val="28"/>
        </w:rPr>
        <w:t>Для кожного пункту розподілу електроенергії (ПРЕ) будуть виконані наступні розрахунки</w:t>
      </w:r>
      <w:r w:rsidRPr="00EE7111">
        <w:rPr>
          <w:sz w:val="28"/>
          <w:szCs w:val="28"/>
          <w:lang w:val="ru-RU"/>
        </w:rPr>
        <w:t>,</w:t>
      </w:r>
      <w:r>
        <w:rPr>
          <w:sz w:val="28"/>
          <w:szCs w:val="28"/>
        </w:rPr>
        <w:t xml:space="preserve"> які будуть вказані в таблиці 2.3.2. </w:t>
      </w:r>
      <w:r w:rsidRPr="00870DA8">
        <w:rPr>
          <w:sz w:val="28"/>
          <w:szCs w:val="28"/>
        </w:rPr>
        <w:t xml:space="preserve">Для обчислення за формулою </w:t>
      </w:r>
      <w:r>
        <w:rPr>
          <w:sz w:val="28"/>
          <w:szCs w:val="28"/>
        </w:rPr>
        <w:t>2.3.5</w:t>
      </w:r>
      <w:r w:rsidRPr="00870DA8">
        <w:rPr>
          <w:sz w:val="28"/>
          <w:szCs w:val="28"/>
        </w:rPr>
        <w:t xml:space="preserve"> використовується коефіцієнт </w:t>
      </w:r>
      <w:r>
        <w:rPr>
          <w:sz w:val="28"/>
          <w:szCs w:val="28"/>
        </w:rPr>
        <w:t>розрахункового максимуму навантаження</w:t>
      </w:r>
      <w:r w:rsidRPr="00870DA8">
        <w:rPr>
          <w:sz w:val="28"/>
          <w:szCs w:val="28"/>
        </w:rPr>
        <w:t xml:space="preserve">, який визначається за табличними даними. Його значення вибирається залежно від </w:t>
      </w:r>
      <w:r>
        <w:rPr>
          <w:sz w:val="28"/>
          <w:szCs w:val="28"/>
        </w:rPr>
        <w:t>ефективного числа</w:t>
      </w:r>
      <w:r w:rsidRPr="00EE7111">
        <w:rPr>
          <w:sz w:val="28"/>
          <w:szCs w:val="28"/>
          <w:lang w:val="ru-RU"/>
        </w:rPr>
        <w:t>,</w:t>
      </w:r>
      <w:r>
        <w:rPr>
          <w:sz w:val="28"/>
          <w:szCs w:val="28"/>
        </w:rPr>
        <w:t xml:space="preserve"> коефіцієнта навантаження та від навантаження цеху. Тривалість максимального навантаження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0</m:t>
            </m:r>
          </m:sub>
        </m:sSub>
      </m:oMath>
      <w:r w:rsidRPr="00EE7111">
        <w:rPr>
          <w:sz w:val="28"/>
          <w:szCs w:val="28"/>
          <w:lang w:val="ru-RU"/>
        </w:rPr>
        <w:t xml:space="preserve">) </w:t>
      </w:r>
      <w:r>
        <w:rPr>
          <w:sz w:val="28"/>
          <w:szCs w:val="28"/>
        </w:rPr>
        <w:t>приймається 2.5 год</w:t>
      </w:r>
      <w:r w:rsidRPr="00EE7111">
        <w:rPr>
          <w:sz w:val="28"/>
          <w:szCs w:val="28"/>
          <w:lang w:val="ru-RU"/>
        </w:rPr>
        <w:t>.,</w:t>
      </w:r>
      <w:r>
        <w:rPr>
          <w:sz w:val="28"/>
          <w:szCs w:val="28"/>
        </w:rPr>
        <w:t xml:space="preserve"> </w:t>
      </w:r>
      <w:r w:rsidRPr="00DF01E6">
        <w:rPr>
          <w:sz w:val="28"/>
          <w:szCs w:val="28"/>
        </w:rPr>
        <w:t>що відповідає стабільному режиму роботи без значних пікових навантажень</w:t>
      </w:r>
      <w:r w:rsidRPr="00EE7111">
        <w:rPr>
          <w:sz w:val="28"/>
          <w:szCs w:val="28"/>
          <w:lang w:val="ru-RU"/>
        </w:rPr>
        <w:t>.</w:t>
      </w:r>
    </w:p>
    <w:p w14:paraId="358E9C00" w14:textId="77777777" w:rsidR="00461C0E" w:rsidRDefault="00461C0E" w:rsidP="00461C0E">
      <w:pPr>
        <w:spacing w:line="360" w:lineRule="auto"/>
        <w:ind w:firstLine="709"/>
        <w:jc w:val="both"/>
        <w:rPr>
          <w:sz w:val="28"/>
          <w:szCs w:val="28"/>
        </w:rPr>
      </w:pPr>
      <w:r w:rsidRPr="002C26B1">
        <w:rPr>
          <w:sz w:val="28"/>
          <w:szCs w:val="28"/>
        </w:rPr>
        <w:t>Відповідно до цього, для подальших розрахунків використовується адаптована таблиця 1.2 [</w:t>
      </w:r>
      <w:proofErr w:type="spellStart"/>
      <w:r w:rsidRPr="002C26B1">
        <w:rPr>
          <w:sz w:val="28"/>
          <w:szCs w:val="28"/>
        </w:rPr>
        <w:t>Бурбело</w:t>
      </w:r>
      <w:proofErr w:type="spellEnd"/>
      <w:r w:rsidRPr="002C26B1">
        <w:rPr>
          <w:sz w:val="28"/>
          <w:szCs w:val="28"/>
        </w:rPr>
        <w:t xml:space="preserve"> М.Й., </w:t>
      </w:r>
      <w:proofErr w:type="spellStart"/>
      <w:r w:rsidRPr="002C26B1">
        <w:rPr>
          <w:sz w:val="28"/>
          <w:szCs w:val="28"/>
        </w:rPr>
        <w:t>Проєктування</w:t>
      </w:r>
      <w:proofErr w:type="spellEnd"/>
      <w:r w:rsidRPr="002C26B1">
        <w:rPr>
          <w:sz w:val="28"/>
          <w:szCs w:val="28"/>
        </w:rPr>
        <w:t xml:space="preserve"> систем електропостачання. Приклади розрахунків], що подана нижче як таблиця 2.3.1.</w:t>
      </w:r>
      <w:r>
        <w:rPr>
          <w:sz w:val="28"/>
          <w:szCs w:val="28"/>
        </w:rPr>
        <w:br w:type="page"/>
      </w:r>
    </w:p>
    <w:p w14:paraId="38A0AAA7" w14:textId="77777777" w:rsidR="00EE2242" w:rsidRDefault="00EE2242" w:rsidP="00EE2242">
      <w:pPr>
        <w:spacing w:line="360" w:lineRule="auto"/>
        <w:ind w:firstLine="709"/>
        <w:jc w:val="right"/>
        <w:rPr>
          <w:sz w:val="28"/>
          <w:szCs w:val="28"/>
        </w:rPr>
      </w:pPr>
      <w:bookmarkStart w:id="3" w:name="_Hlk197163817"/>
      <w:bookmarkEnd w:id="1"/>
      <w:r>
        <w:rPr>
          <w:sz w:val="28"/>
          <w:szCs w:val="28"/>
        </w:rPr>
        <w:lastRenderedPageBreak/>
        <w:t>Таблиця 2.3.1</w:t>
      </w:r>
    </w:p>
    <w:p w14:paraId="06BF8FC8" w14:textId="77777777" w:rsidR="00EE2242" w:rsidRPr="00EE7111" w:rsidRDefault="00EE2242" w:rsidP="00EE2242">
      <w:pPr>
        <w:spacing w:line="360" w:lineRule="auto"/>
        <w:ind w:firstLine="709"/>
        <w:jc w:val="center"/>
        <w:rPr>
          <w:sz w:val="28"/>
          <w:szCs w:val="28"/>
          <w:lang w:val="ru-RU"/>
        </w:rPr>
      </w:pPr>
      <w:r>
        <w:rPr>
          <w:sz w:val="28"/>
          <w:szCs w:val="28"/>
        </w:rPr>
        <w:t>З</w:t>
      </w:r>
      <w:r w:rsidRPr="002C26B1">
        <w:rPr>
          <w:sz w:val="28"/>
          <w:szCs w:val="28"/>
        </w:rPr>
        <w:t xml:space="preserve">начення коефіцієнтів розрахункового максимуму навантаження </w:t>
      </w:r>
      <m:oMath>
        <m:sSub>
          <m:sSubPr>
            <m:ctrlPr>
              <w:rPr>
                <w:rFonts w:ascii="Cambria Math" w:eastAsia="Calibri"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rPr>
              <m:t>мн</m:t>
            </m:r>
          </m:sub>
        </m:sSub>
      </m:oMath>
      <w:r w:rsidRPr="002C26B1">
        <w:rPr>
          <w:sz w:val="28"/>
          <w:szCs w:val="28"/>
        </w:rPr>
        <w:t xml:space="preserve"> для шин НН цехових трансформаторів і магістральних шинопроводів напругою до 1000 В (при</w:t>
      </w:r>
      <w:r w:rsidRPr="00EE7111">
        <w:rPr>
          <w:rStyle w:val="katex-mathml"/>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0</m:t>
            </m:r>
          </m:sub>
        </m:sSub>
        <m:r>
          <w:rPr>
            <w:rFonts w:ascii="Cambria Math" w:hAnsi="Cambria Math"/>
            <w:sz w:val="28"/>
            <w:szCs w:val="28"/>
          </w:rPr>
          <m:t>=2.5 год</m:t>
        </m:r>
      </m:oMath>
      <w:r w:rsidRPr="002C26B1">
        <w:rPr>
          <w:sz w:val="28"/>
          <w:szCs w:val="28"/>
        </w:rPr>
        <w:t>)</w:t>
      </w:r>
    </w:p>
    <w:tbl>
      <w:tblPr>
        <w:tblStyle w:val="a7"/>
        <w:tblW w:w="0" w:type="auto"/>
        <w:tblLook w:val="04A0" w:firstRow="1" w:lastRow="0" w:firstColumn="1" w:lastColumn="0" w:noHBand="0" w:noVBand="1"/>
      </w:tblPr>
      <w:tblGrid>
        <w:gridCol w:w="1069"/>
        <w:gridCol w:w="1070"/>
        <w:gridCol w:w="1070"/>
        <w:gridCol w:w="1070"/>
        <w:gridCol w:w="1070"/>
        <w:gridCol w:w="1070"/>
        <w:gridCol w:w="1070"/>
        <w:gridCol w:w="1070"/>
        <w:gridCol w:w="1070"/>
      </w:tblGrid>
      <w:tr w:rsidR="00EE2242" w:rsidRPr="00916E79" w14:paraId="3DF1A208" w14:textId="77777777" w:rsidTr="009B321A">
        <w:tc>
          <w:tcPr>
            <w:tcW w:w="1069" w:type="dxa"/>
            <w:vMerge w:val="restart"/>
            <w:vAlign w:val="center"/>
          </w:tcPr>
          <w:p w14:paraId="7DFB9E3B" w14:textId="77777777" w:rsidR="00EE2242" w:rsidRPr="00916E79" w:rsidRDefault="00F3154B" w:rsidP="009B321A">
            <w:pPr>
              <w:spacing w:line="360" w:lineRule="auto"/>
              <w:jc w:val="center"/>
            </w:pPr>
            <m:oMathPara>
              <m:oMath>
                <m:sSub>
                  <m:sSubPr>
                    <m:ctrlPr>
                      <w:rPr>
                        <w:rFonts w:ascii="Cambria Math" w:hAnsi="Cambria Math"/>
                        <w:i/>
                      </w:rPr>
                    </m:ctrlPr>
                  </m:sSubPr>
                  <m:e>
                    <m:r>
                      <w:rPr>
                        <w:rFonts w:ascii="Cambria Math" w:hAnsi="Cambria Math"/>
                      </w:rPr>
                      <m:t>n</m:t>
                    </m:r>
                  </m:e>
                  <m:sub>
                    <m:r>
                      <w:rPr>
                        <w:rFonts w:ascii="Cambria Math" w:hAnsi="Cambria Math"/>
                      </w:rPr>
                      <m:t>ечс</m:t>
                    </m:r>
                  </m:sub>
                </m:sSub>
              </m:oMath>
            </m:oMathPara>
          </w:p>
        </w:tc>
        <w:tc>
          <w:tcPr>
            <w:tcW w:w="8560" w:type="dxa"/>
            <w:gridSpan w:val="8"/>
            <w:vAlign w:val="center"/>
          </w:tcPr>
          <w:p w14:paraId="38F22E93" w14:textId="77777777" w:rsidR="00EE2242" w:rsidRPr="00916E79" w:rsidRDefault="00F3154B" w:rsidP="009B321A">
            <w:pPr>
              <w:spacing w:line="360" w:lineRule="auto"/>
              <w:jc w:val="center"/>
              <w:rPr>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вик</m:t>
                    </m:r>
                  </m:sub>
                </m:sSub>
              </m:oMath>
            </m:oMathPara>
          </w:p>
        </w:tc>
      </w:tr>
      <w:tr w:rsidR="00EE2242" w:rsidRPr="00916E79" w14:paraId="14ACC272" w14:textId="77777777" w:rsidTr="009B321A">
        <w:tc>
          <w:tcPr>
            <w:tcW w:w="1069" w:type="dxa"/>
            <w:vMerge/>
            <w:vAlign w:val="center"/>
          </w:tcPr>
          <w:p w14:paraId="79E1E492" w14:textId="77777777" w:rsidR="00EE2242" w:rsidRPr="00916E79" w:rsidRDefault="00EE2242" w:rsidP="009B321A">
            <w:pPr>
              <w:spacing w:line="360" w:lineRule="auto"/>
              <w:jc w:val="center"/>
            </w:pPr>
          </w:p>
        </w:tc>
        <w:tc>
          <w:tcPr>
            <w:tcW w:w="1070" w:type="dxa"/>
            <w:vAlign w:val="center"/>
          </w:tcPr>
          <w:p w14:paraId="6A0AA2CF" w14:textId="77777777" w:rsidR="00EE2242" w:rsidRPr="00916E79" w:rsidRDefault="00EE2242" w:rsidP="009B321A">
            <w:pPr>
              <w:spacing w:line="360" w:lineRule="auto"/>
              <w:jc w:val="center"/>
            </w:pPr>
            <w:r w:rsidRPr="00916E79">
              <w:t>0.1</w:t>
            </w:r>
          </w:p>
        </w:tc>
        <w:tc>
          <w:tcPr>
            <w:tcW w:w="1070" w:type="dxa"/>
            <w:vAlign w:val="center"/>
          </w:tcPr>
          <w:p w14:paraId="3514BD16" w14:textId="77777777" w:rsidR="00EE2242" w:rsidRPr="00916E79" w:rsidRDefault="00EE2242" w:rsidP="009B321A">
            <w:pPr>
              <w:spacing w:line="360" w:lineRule="auto"/>
              <w:jc w:val="center"/>
            </w:pPr>
            <w:r w:rsidRPr="00916E79">
              <w:t>0.15</w:t>
            </w:r>
          </w:p>
        </w:tc>
        <w:tc>
          <w:tcPr>
            <w:tcW w:w="1070" w:type="dxa"/>
            <w:vAlign w:val="center"/>
          </w:tcPr>
          <w:p w14:paraId="77A6BF51" w14:textId="77777777" w:rsidR="00EE2242" w:rsidRPr="00916E79" w:rsidRDefault="00EE2242" w:rsidP="009B321A">
            <w:pPr>
              <w:spacing w:line="360" w:lineRule="auto"/>
              <w:jc w:val="center"/>
            </w:pPr>
            <w:r w:rsidRPr="00916E79">
              <w:t>0.2</w:t>
            </w:r>
          </w:p>
        </w:tc>
        <w:tc>
          <w:tcPr>
            <w:tcW w:w="1070" w:type="dxa"/>
            <w:vAlign w:val="center"/>
          </w:tcPr>
          <w:p w14:paraId="53068DD2" w14:textId="77777777" w:rsidR="00EE2242" w:rsidRPr="00916E79" w:rsidRDefault="00EE2242" w:rsidP="009B321A">
            <w:pPr>
              <w:spacing w:line="360" w:lineRule="auto"/>
              <w:jc w:val="center"/>
            </w:pPr>
            <w:r w:rsidRPr="00916E79">
              <w:t>0.3</w:t>
            </w:r>
          </w:p>
        </w:tc>
        <w:tc>
          <w:tcPr>
            <w:tcW w:w="1070" w:type="dxa"/>
            <w:vAlign w:val="center"/>
          </w:tcPr>
          <w:p w14:paraId="3D7B93D2" w14:textId="77777777" w:rsidR="00EE2242" w:rsidRPr="00916E79" w:rsidRDefault="00EE2242" w:rsidP="009B321A">
            <w:pPr>
              <w:spacing w:line="360" w:lineRule="auto"/>
              <w:jc w:val="center"/>
            </w:pPr>
            <w:r w:rsidRPr="00916E79">
              <w:t>0.4</w:t>
            </w:r>
          </w:p>
        </w:tc>
        <w:tc>
          <w:tcPr>
            <w:tcW w:w="1070" w:type="dxa"/>
            <w:vAlign w:val="center"/>
          </w:tcPr>
          <w:p w14:paraId="48E2B3A8" w14:textId="77777777" w:rsidR="00EE2242" w:rsidRPr="00916E79" w:rsidRDefault="00EE2242" w:rsidP="009B321A">
            <w:pPr>
              <w:spacing w:line="360" w:lineRule="auto"/>
              <w:jc w:val="center"/>
            </w:pPr>
            <w:r w:rsidRPr="00916E79">
              <w:t>0.5</w:t>
            </w:r>
          </w:p>
        </w:tc>
        <w:tc>
          <w:tcPr>
            <w:tcW w:w="1070" w:type="dxa"/>
            <w:vAlign w:val="center"/>
          </w:tcPr>
          <w:p w14:paraId="3C13221A" w14:textId="77777777" w:rsidR="00EE2242" w:rsidRPr="00916E79" w:rsidRDefault="00EE2242" w:rsidP="009B321A">
            <w:pPr>
              <w:spacing w:line="360" w:lineRule="auto"/>
              <w:jc w:val="center"/>
            </w:pPr>
            <w:r w:rsidRPr="00916E79">
              <w:t>0.6</w:t>
            </w:r>
          </w:p>
        </w:tc>
        <w:tc>
          <w:tcPr>
            <w:tcW w:w="1070" w:type="dxa"/>
            <w:vAlign w:val="center"/>
          </w:tcPr>
          <w:p w14:paraId="451012C4" w14:textId="77777777" w:rsidR="00EE2242" w:rsidRPr="00916E79" w:rsidRDefault="00EE2242" w:rsidP="009B321A">
            <w:pPr>
              <w:spacing w:line="360" w:lineRule="auto"/>
              <w:jc w:val="center"/>
            </w:pPr>
            <w:r w:rsidRPr="00916E79">
              <w:t xml:space="preserve">   </w:t>
            </w:r>
            <m:oMath>
              <m:r>
                <w:rPr>
                  <w:rFonts w:ascii="Cambria Math" w:hAnsi="Cambria Math"/>
                </w:rPr>
                <m:t>≥</m:t>
              </m:r>
            </m:oMath>
            <w:r w:rsidRPr="00916E79">
              <w:t>0.7</w:t>
            </w:r>
          </w:p>
        </w:tc>
      </w:tr>
      <w:tr w:rsidR="00EE2242" w14:paraId="49DC4380" w14:textId="77777777" w:rsidTr="009B321A">
        <w:tc>
          <w:tcPr>
            <w:tcW w:w="1069" w:type="dxa"/>
            <w:vAlign w:val="center"/>
          </w:tcPr>
          <w:p w14:paraId="42AC4FB4" w14:textId="77777777" w:rsidR="00EE2242" w:rsidRDefault="00EE2242" w:rsidP="009B321A">
            <w:pPr>
              <w:spacing w:line="360" w:lineRule="auto"/>
              <w:jc w:val="center"/>
            </w:pPr>
            <w:r w:rsidRPr="00916E79">
              <w:t>1</w:t>
            </w:r>
          </w:p>
        </w:tc>
        <w:tc>
          <w:tcPr>
            <w:tcW w:w="1070" w:type="dxa"/>
            <w:vAlign w:val="center"/>
          </w:tcPr>
          <w:p w14:paraId="677A8062" w14:textId="77777777" w:rsidR="00EE2242" w:rsidRDefault="00EE2242" w:rsidP="009B321A">
            <w:pPr>
              <w:spacing w:line="360" w:lineRule="auto"/>
              <w:jc w:val="center"/>
            </w:pPr>
            <w:r w:rsidRPr="00916E79">
              <w:t>8.00</w:t>
            </w:r>
          </w:p>
        </w:tc>
        <w:tc>
          <w:tcPr>
            <w:tcW w:w="1070" w:type="dxa"/>
            <w:vAlign w:val="center"/>
          </w:tcPr>
          <w:p w14:paraId="619C2131" w14:textId="77777777" w:rsidR="00EE2242" w:rsidRDefault="00EE2242" w:rsidP="009B321A">
            <w:pPr>
              <w:spacing w:line="360" w:lineRule="auto"/>
              <w:jc w:val="center"/>
            </w:pPr>
            <w:r w:rsidRPr="00916E79">
              <w:t>5.33</w:t>
            </w:r>
          </w:p>
        </w:tc>
        <w:tc>
          <w:tcPr>
            <w:tcW w:w="1070" w:type="dxa"/>
            <w:vAlign w:val="center"/>
          </w:tcPr>
          <w:p w14:paraId="3DB23CBA" w14:textId="77777777" w:rsidR="00EE2242" w:rsidRDefault="00EE2242" w:rsidP="009B321A">
            <w:pPr>
              <w:spacing w:line="360" w:lineRule="auto"/>
              <w:jc w:val="center"/>
            </w:pPr>
            <w:r w:rsidRPr="00916E79">
              <w:t>4.00</w:t>
            </w:r>
          </w:p>
        </w:tc>
        <w:tc>
          <w:tcPr>
            <w:tcW w:w="1070" w:type="dxa"/>
            <w:vAlign w:val="center"/>
          </w:tcPr>
          <w:p w14:paraId="79D082EF" w14:textId="77777777" w:rsidR="00EE2242" w:rsidRDefault="00EE2242" w:rsidP="009B321A">
            <w:pPr>
              <w:spacing w:line="360" w:lineRule="auto"/>
              <w:jc w:val="center"/>
            </w:pPr>
            <w:r w:rsidRPr="00916E79">
              <w:t>2.67</w:t>
            </w:r>
          </w:p>
        </w:tc>
        <w:tc>
          <w:tcPr>
            <w:tcW w:w="1070" w:type="dxa"/>
            <w:vAlign w:val="center"/>
          </w:tcPr>
          <w:p w14:paraId="4F3C0315" w14:textId="77777777" w:rsidR="00EE2242" w:rsidRDefault="00EE2242" w:rsidP="009B321A">
            <w:pPr>
              <w:spacing w:line="360" w:lineRule="auto"/>
              <w:jc w:val="center"/>
            </w:pPr>
            <w:r w:rsidRPr="00916E79">
              <w:t>2.00</w:t>
            </w:r>
          </w:p>
        </w:tc>
        <w:tc>
          <w:tcPr>
            <w:tcW w:w="1070" w:type="dxa"/>
            <w:vAlign w:val="center"/>
          </w:tcPr>
          <w:p w14:paraId="4C4F2AFF" w14:textId="77777777" w:rsidR="00EE2242" w:rsidRDefault="00EE2242" w:rsidP="009B321A">
            <w:pPr>
              <w:spacing w:line="360" w:lineRule="auto"/>
              <w:jc w:val="center"/>
            </w:pPr>
            <w:r w:rsidRPr="00916E79">
              <w:t>1.60</w:t>
            </w:r>
          </w:p>
        </w:tc>
        <w:tc>
          <w:tcPr>
            <w:tcW w:w="1070" w:type="dxa"/>
            <w:vAlign w:val="center"/>
          </w:tcPr>
          <w:p w14:paraId="143167D5" w14:textId="77777777" w:rsidR="00EE2242" w:rsidRDefault="00EE2242" w:rsidP="009B321A">
            <w:pPr>
              <w:spacing w:line="360" w:lineRule="auto"/>
              <w:jc w:val="center"/>
            </w:pPr>
            <w:r w:rsidRPr="00916E79">
              <w:t>1.33</w:t>
            </w:r>
          </w:p>
        </w:tc>
        <w:tc>
          <w:tcPr>
            <w:tcW w:w="1070" w:type="dxa"/>
            <w:vAlign w:val="center"/>
          </w:tcPr>
          <w:p w14:paraId="46691F22" w14:textId="77777777" w:rsidR="00EE2242" w:rsidRDefault="00EE2242" w:rsidP="009B321A">
            <w:pPr>
              <w:spacing w:line="360" w:lineRule="auto"/>
              <w:jc w:val="center"/>
            </w:pPr>
            <w:r w:rsidRPr="00916E79">
              <w:t>1.14</w:t>
            </w:r>
          </w:p>
        </w:tc>
      </w:tr>
      <w:tr w:rsidR="00EE2242" w14:paraId="09DA071C" w14:textId="77777777" w:rsidTr="009B321A">
        <w:tc>
          <w:tcPr>
            <w:tcW w:w="1069" w:type="dxa"/>
            <w:vAlign w:val="center"/>
          </w:tcPr>
          <w:p w14:paraId="221671C6" w14:textId="77777777" w:rsidR="00EE2242" w:rsidRDefault="00EE2242" w:rsidP="009B321A">
            <w:pPr>
              <w:spacing w:line="360" w:lineRule="auto"/>
              <w:jc w:val="center"/>
            </w:pPr>
            <w:r w:rsidRPr="00916E79">
              <w:t>2</w:t>
            </w:r>
          </w:p>
        </w:tc>
        <w:tc>
          <w:tcPr>
            <w:tcW w:w="1070" w:type="dxa"/>
            <w:vAlign w:val="center"/>
          </w:tcPr>
          <w:p w14:paraId="52177E76" w14:textId="77777777" w:rsidR="00EE2242" w:rsidRDefault="00EE2242" w:rsidP="009B321A">
            <w:pPr>
              <w:spacing w:line="360" w:lineRule="auto"/>
              <w:jc w:val="center"/>
            </w:pPr>
            <w:r w:rsidRPr="00916E79">
              <w:t>5.01</w:t>
            </w:r>
          </w:p>
        </w:tc>
        <w:tc>
          <w:tcPr>
            <w:tcW w:w="1070" w:type="dxa"/>
            <w:vAlign w:val="center"/>
          </w:tcPr>
          <w:p w14:paraId="6A5B6449" w14:textId="77777777" w:rsidR="00EE2242" w:rsidRDefault="00EE2242" w:rsidP="009B321A">
            <w:pPr>
              <w:spacing w:line="360" w:lineRule="auto"/>
              <w:jc w:val="center"/>
            </w:pPr>
            <w:r w:rsidRPr="00916E79">
              <w:t>3.44</w:t>
            </w:r>
          </w:p>
        </w:tc>
        <w:tc>
          <w:tcPr>
            <w:tcW w:w="1070" w:type="dxa"/>
            <w:vAlign w:val="center"/>
          </w:tcPr>
          <w:p w14:paraId="4F23222E" w14:textId="77777777" w:rsidR="00EE2242" w:rsidRDefault="00EE2242" w:rsidP="009B321A">
            <w:pPr>
              <w:spacing w:line="360" w:lineRule="auto"/>
              <w:jc w:val="center"/>
            </w:pPr>
            <w:r w:rsidRPr="00916E79">
              <w:t>2.69</w:t>
            </w:r>
          </w:p>
        </w:tc>
        <w:tc>
          <w:tcPr>
            <w:tcW w:w="1070" w:type="dxa"/>
            <w:vAlign w:val="center"/>
          </w:tcPr>
          <w:p w14:paraId="11E31A80" w14:textId="77777777" w:rsidR="00EE2242" w:rsidRDefault="00EE2242" w:rsidP="009B321A">
            <w:pPr>
              <w:spacing w:line="360" w:lineRule="auto"/>
              <w:jc w:val="center"/>
            </w:pPr>
            <w:r w:rsidRPr="00916E79">
              <w:t>1.90</w:t>
            </w:r>
          </w:p>
        </w:tc>
        <w:tc>
          <w:tcPr>
            <w:tcW w:w="1070" w:type="dxa"/>
            <w:vAlign w:val="center"/>
          </w:tcPr>
          <w:p w14:paraId="507C6788" w14:textId="77777777" w:rsidR="00EE2242" w:rsidRDefault="00EE2242" w:rsidP="009B321A">
            <w:pPr>
              <w:spacing w:line="360" w:lineRule="auto"/>
              <w:jc w:val="center"/>
            </w:pPr>
            <w:r w:rsidRPr="00916E79">
              <w:t>1.52</w:t>
            </w:r>
          </w:p>
        </w:tc>
        <w:tc>
          <w:tcPr>
            <w:tcW w:w="1070" w:type="dxa"/>
            <w:vAlign w:val="center"/>
          </w:tcPr>
          <w:p w14:paraId="4F9CADBD" w14:textId="77777777" w:rsidR="00EE2242" w:rsidRDefault="00EE2242" w:rsidP="009B321A">
            <w:pPr>
              <w:spacing w:line="360" w:lineRule="auto"/>
              <w:jc w:val="center"/>
            </w:pPr>
            <w:r w:rsidRPr="00916E79">
              <w:t>1.24</w:t>
            </w:r>
          </w:p>
        </w:tc>
        <w:tc>
          <w:tcPr>
            <w:tcW w:w="1070" w:type="dxa"/>
            <w:vAlign w:val="center"/>
          </w:tcPr>
          <w:p w14:paraId="48C203A0" w14:textId="77777777" w:rsidR="00EE2242" w:rsidRDefault="00EE2242" w:rsidP="009B321A">
            <w:pPr>
              <w:spacing w:line="360" w:lineRule="auto"/>
              <w:jc w:val="center"/>
            </w:pPr>
            <w:r w:rsidRPr="00916E79">
              <w:t>1.11</w:t>
            </w:r>
          </w:p>
        </w:tc>
        <w:tc>
          <w:tcPr>
            <w:tcW w:w="1070" w:type="dxa"/>
            <w:vAlign w:val="center"/>
          </w:tcPr>
          <w:p w14:paraId="5611F467" w14:textId="77777777" w:rsidR="00EE2242" w:rsidRDefault="00EE2242" w:rsidP="009B321A">
            <w:pPr>
              <w:spacing w:line="360" w:lineRule="auto"/>
              <w:jc w:val="center"/>
            </w:pPr>
            <w:r w:rsidRPr="00916E79">
              <w:t>1.00</w:t>
            </w:r>
          </w:p>
        </w:tc>
      </w:tr>
      <w:tr w:rsidR="00EE2242" w14:paraId="12E49DEB" w14:textId="77777777" w:rsidTr="009B321A">
        <w:tc>
          <w:tcPr>
            <w:tcW w:w="1069" w:type="dxa"/>
            <w:vAlign w:val="center"/>
          </w:tcPr>
          <w:p w14:paraId="0C4F8209" w14:textId="77777777" w:rsidR="00EE2242" w:rsidRDefault="00EE2242" w:rsidP="009B321A">
            <w:pPr>
              <w:spacing w:line="360" w:lineRule="auto"/>
              <w:jc w:val="center"/>
            </w:pPr>
            <w:r w:rsidRPr="00916E79">
              <w:t>3</w:t>
            </w:r>
          </w:p>
        </w:tc>
        <w:tc>
          <w:tcPr>
            <w:tcW w:w="1070" w:type="dxa"/>
            <w:vAlign w:val="center"/>
          </w:tcPr>
          <w:p w14:paraId="613C43F9" w14:textId="77777777" w:rsidR="00EE2242" w:rsidRDefault="00EE2242" w:rsidP="009B321A">
            <w:pPr>
              <w:spacing w:line="360" w:lineRule="auto"/>
              <w:jc w:val="center"/>
            </w:pPr>
            <w:r w:rsidRPr="00916E79">
              <w:t>2.40</w:t>
            </w:r>
          </w:p>
        </w:tc>
        <w:tc>
          <w:tcPr>
            <w:tcW w:w="1070" w:type="dxa"/>
            <w:vAlign w:val="center"/>
          </w:tcPr>
          <w:p w14:paraId="600883D8" w14:textId="77777777" w:rsidR="00EE2242" w:rsidRDefault="00EE2242" w:rsidP="009B321A">
            <w:pPr>
              <w:spacing w:line="360" w:lineRule="auto"/>
              <w:jc w:val="center"/>
            </w:pPr>
            <w:r w:rsidRPr="00916E79">
              <w:t>2.17</w:t>
            </w:r>
          </w:p>
        </w:tc>
        <w:tc>
          <w:tcPr>
            <w:tcW w:w="1070" w:type="dxa"/>
            <w:vAlign w:val="center"/>
          </w:tcPr>
          <w:p w14:paraId="41B6CDE2" w14:textId="77777777" w:rsidR="00EE2242" w:rsidRDefault="00EE2242" w:rsidP="009B321A">
            <w:pPr>
              <w:spacing w:line="360" w:lineRule="auto"/>
              <w:jc w:val="center"/>
            </w:pPr>
            <w:r w:rsidRPr="00916E79">
              <w:t>1.80</w:t>
            </w:r>
          </w:p>
        </w:tc>
        <w:tc>
          <w:tcPr>
            <w:tcW w:w="1070" w:type="dxa"/>
            <w:vAlign w:val="center"/>
          </w:tcPr>
          <w:p w14:paraId="1D053DD5" w14:textId="77777777" w:rsidR="00EE2242" w:rsidRDefault="00EE2242" w:rsidP="009B321A">
            <w:pPr>
              <w:spacing w:line="360" w:lineRule="auto"/>
              <w:jc w:val="center"/>
            </w:pPr>
            <w:r w:rsidRPr="00916E79">
              <w:t>1.42</w:t>
            </w:r>
          </w:p>
        </w:tc>
        <w:tc>
          <w:tcPr>
            <w:tcW w:w="1070" w:type="dxa"/>
            <w:vAlign w:val="center"/>
          </w:tcPr>
          <w:p w14:paraId="6D21C8FA" w14:textId="77777777" w:rsidR="00EE2242" w:rsidRDefault="00EE2242" w:rsidP="009B321A">
            <w:pPr>
              <w:spacing w:line="360" w:lineRule="auto"/>
              <w:jc w:val="center"/>
            </w:pPr>
            <w:r w:rsidRPr="00916E79">
              <w:t>1.23</w:t>
            </w:r>
          </w:p>
        </w:tc>
        <w:tc>
          <w:tcPr>
            <w:tcW w:w="1070" w:type="dxa"/>
            <w:vAlign w:val="center"/>
          </w:tcPr>
          <w:p w14:paraId="44280C4A" w14:textId="77777777" w:rsidR="00EE2242" w:rsidRDefault="00EE2242" w:rsidP="009B321A">
            <w:pPr>
              <w:spacing w:line="360" w:lineRule="auto"/>
              <w:jc w:val="center"/>
            </w:pPr>
            <w:r w:rsidRPr="00916E79">
              <w:t>1.14</w:t>
            </w:r>
          </w:p>
        </w:tc>
        <w:tc>
          <w:tcPr>
            <w:tcW w:w="1070" w:type="dxa"/>
            <w:vAlign w:val="center"/>
          </w:tcPr>
          <w:p w14:paraId="4F6C5B42" w14:textId="77777777" w:rsidR="00EE2242" w:rsidRDefault="00EE2242" w:rsidP="009B321A">
            <w:pPr>
              <w:spacing w:line="360" w:lineRule="auto"/>
              <w:jc w:val="center"/>
            </w:pPr>
            <w:r w:rsidRPr="00916E79">
              <w:t>1.08</w:t>
            </w:r>
          </w:p>
        </w:tc>
        <w:tc>
          <w:tcPr>
            <w:tcW w:w="1070" w:type="dxa"/>
            <w:vAlign w:val="center"/>
          </w:tcPr>
          <w:p w14:paraId="0AF5CDCB" w14:textId="77777777" w:rsidR="00EE2242" w:rsidRDefault="00EE2242" w:rsidP="009B321A">
            <w:pPr>
              <w:spacing w:line="360" w:lineRule="auto"/>
              <w:jc w:val="center"/>
            </w:pPr>
            <w:r w:rsidRPr="00916E79">
              <w:t>1.00</w:t>
            </w:r>
          </w:p>
        </w:tc>
      </w:tr>
      <w:tr w:rsidR="00EE2242" w14:paraId="6A3ED04A" w14:textId="77777777" w:rsidTr="009B321A">
        <w:tc>
          <w:tcPr>
            <w:tcW w:w="1069" w:type="dxa"/>
            <w:vAlign w:val="center"/>
          </w:tcPr>
          <w:p w14:paraId="678B0A8C" w14:textId="77777777" w:rsidR="00EE2242" w:rsidRDefault="00EE2242" w:rsidP="009B321A">
            <w:pPr>
              <w:spacing w:line="360" w:lineRule="auto"/>
              <w:jc w:val="center"/>
            </w:pPr>
            <w:r w:rsidRPr="00916E79">
              <w:t>4</w:t>
            </w:r>
          </w:p>
        </w:tc>
        <w:tc>
          <w:tcPr>
            <w:tcW w:w="1070" w:type="dxa"/>
            <w:vAlign w:val="center"/>
          </w:tcPr>
          <w:p w14:paraId="5C209651" w14:textId="77777777" w:rsidR="00EE2242" w:rsidRDefault="00EE2242" w:rsidP="009B321A">
            <w:pPr>
              <w:spacing w:line="360" w:lineRule="auto"/>
              <w:jc w:val="center"/>
            </w:pPr>
            <w:r w:rsidRPr="00916E79">
              <w:t>2.28</w:t>
            </w:r>
          </w:p>
        </w:tc>
        <w:tc>
          <w:tcPr>
            <w:tcW w:w="1070" w:type="dxa"/>
            <w:vAlign w:val="center"/>
          </w:tcPr>
          <w:p w14:paraId="69338C1F" w14:textId="77777777" w:rsidR="00EE2242" w:rsidRDefault="00EE2242" w:rsidP="009B321A">
            <w:pPr>
              <w:spacing w:line="360" w:lineRule="auto"/>
              <w:jc w:val="center"/>
            </w:pPr>
            <w:r w:rsidRPr="00916E79">
              <w:t>1.73</w:t>
            </w:r>
          </w:p>
        </w:tc>
        <w:tc>
          <w:tcPr>
            <w:tcW w:w="1070" w:type="dxa"/>
            <w:vAlign w:val="center"/>
          </w:tcPr>
          <w:p w14:paraId="79937446" w14:textId="77777777" w:rsidR="00EE2242" w:rsidRDefault="00EE2242" w:rsidP="009B321A">
            <w:pPr>
              <w:spacing w:line="360" w:lineRule="auto"/>
              <w:jc w:val="center"/>
            </w:pPr>
            <w:r w:rsidRPr="00916E79">
              <w:t>1.46</w:t>
            </w:r>
          </w:p>
        </w:tc>
        <w:tc>
          <w:tcPr>
            <w:tcW w:w="1070" w:type="dxa"/>
            <w:vAlign w:val="center"/>
          </w:tcPr>
          <w:p w14:paraId="28E09AAA" w14:textId="77777777" w:rsidR="00EE2242" w:rsidRDefault="00EE2242" w:rsidP="009B321A">
            <w:pPr>
              <w:spacing w:line="360" w:lineRule="auto"/>
              <w:jc w:val="center"/>
            </w:pPr>
            <w:r w:rsidRPr="00916E79">
              <w:t>1.19</w:t>
            </w:r>
          </w:p>
        </w:tc>
        <w:tc>
          <w:tcPr>
            <w:tcW w:w="1070" w:type="dxa"/>
            <w:vAlign w:val="center"/>
          </w:tcPr>
          <w:p w14:paraId="4B9A41B3" w14:textId="77777777" w:rsidR="00EE2242" w:rsidRDefault="00EE2242" w:rsidP="009B321A">
            <w:pPr>
              <w:spacing w:line="360" w:lineRule="auto"/>
              <w:jc w:val="center"/>
            </w:pPr>
            <w:r w:rsidRPr="00916E79">
              <w:t>1.06</w:t>
            </w:r>
          </w:p>
        </w:tc>
        <w:tc>
          <w:tcPr>
            <w:tcW w:w="1070" w:type="dxa"/>
            <w:vAlign w:val="center"/>
          </w:tcPr>
          <w:p w14:paraId="77D756FA" w14:textId="77777777" w:rsidR="00EE2242" w:rsidRDefault="00EE2242" w:rsidP="009B321A">
            <w:pPr>
              <w:spacing w:line="360" w:lineRule="auto"/>
              <w:jc w:val="center"/>
            </w:pPr>
            <w:r w:rsidRPr="00916E79">
              <w:t>1.03</w:t>
            </w:r>
          </w:p>
        </w:tc>
        <w:tc>
          <w:tcPr>
            <w:tcW w:w="1070" w:type="dxa"/>
            <w:vAlign w:val="center"/>
          </w:tcPr>
          <w:p w14:paraId="1B30A4B1" w14:textId="77777777" w:rsidR="00EE2242" w:rsidRDefault="00EE2242" w:rsidP="009B321A">
            <w:pPr>
              <w:spacing w:line="360" w:lineRule="auto"/>
              <w:jc w:val="center"/>
            </w:pPr>
            <w:r w:rsidRPr="00916E79">
              <w:t>1.00</w:t>
            </w:r>
          </w:p>
        </w:tc>
        <w:tc>
          <w:tcPr>
            <w:tcW w:w="1070" w:type="dxa"/>
            <w:vAlign w:val="center"/>
          </w:tcPr>
          <w:p w14:paraId="342AD51F" w14:textId="77777777" w:rsidR="00EE2242" w:rsidRDefault="00EE2242" w:rsidP="009B321A">
            <w:pPr>
              <w:spacing w:line="360" w:lineRule="auto"/>
              <w:jc w:val="center"/>
            </w:pPr>
            <w:r w:rsidRPr="00916E79">
              <w:t>0.97</w:t>
            </w:r>
          </w:p>
        </w:tc>
      </w:tr>
      <w:tr w:rsidR="00EE2242" w14:paraId="7058475B" w14:textId="77777777" w:rsidTr="009B321A">
        <w:tc>
          <w:tcPr>
            <w:tcW w:w="1069" w:type="dxa"/>
            <w:vAlign w:val="center"/>
          </w:tcPr>
          <w:p w14:paraId="06C99269" w14:textId="77777777" w:rsidR="00EE2242" w:rsidRDefault="00EE2242" w:rsidP="009B321A">
            <w:pPr>
              <w:spacing w:line="360" w:lineRule="auto"/>
              <w:jc w:val="center"/>
            </w:pPr>
            <w:r w:rsidRPr="00916E79">
              <w:t>5</w:t>
            </w:r>
          </w:p>
        </w:tc>
        <w:tc>
          <w:tcPr>
            <w:tcW w:w="1070" w:type="dxa"/>
            <w:vAlign w:val="center"/>
          </w:tcPr>
          <w:p w14:paraId="7E026C5B" w14:textId="77777777" w:rsidR="00EE2242" w:rsidRDefault="00EE2242" w:rsidP="009B321A">
            <w:pPr>
              <w:spacing w:line="360" w:lineRule="auto"/>
              <w:jc w:val="center"/>
            </w:pPr>
            <w:r w:rsidRPr="00916E79">
              <w:t>1.31</w:t>
            </w:r>
          </w:p>
        </w:tc>
        <w:tc>
          <w:tcPr>
            <w:tcW w:w="1070" w:type="dxa"/>
            <w:vAlign w:val="center"/>
          </w:tcPr>
          <w:p w14:paraId="3E03D153" w14:textId="77777777" w:rsidR="00EE2242" w:rsidRDefault="00EE2242" w:rsidP="009B321A">
            <w:pPr>
              <w:spacing w:line="360" w:lineRule="auto"/>
              <w:jc w:val="center"/>
            </w:pPr>
            <w:r w:rsidRPr="00916E79">
              <w:t>1.12</w:t>
            </w:r>
          </w:p>
        </w:tc>
        <w:tc>
          <w:tcPr>
            <w:tcW w:w="1070" w:type="dxa"/>
            <w:vAlign w:val="center"/>
          </w:tcPr>
          <w:p w14:paraId="33823724" w14:textId="77777777" w:rsidR="00EE2242" w:rsidRDefault="00EE2242" w:rsidP="009B321A">
            <w:pPr>
              <w:spacing w:line="360" w:lineRule="auto"/>
              <w:jc w:val="center"/>
            </w:pPr>
            <w:r w:rsidRPr="00916E79">
              <w:t>1.02</w:t>
            </w:r>
          </w:p>
        </w:tc>
        <w:tc>
          <w:tcPr>
            <w:tcW w:w="1070" w:type="dxa"/>
            <w:vAlign w:val="center"/>
          </w:tcPr>
          <w:p w14:paraId="258A3FB0" w14:textId="77777777" w:rsidR="00EE2242" w:rsidRDefault="00EE2242" w:rsidP="009B321A">
            <w:pPr>
              <w:spacing w:line="360" w:lineRule="auto"/>
              <w:jc w:val="center"/>
            </w:pPr>
            <w:r w:rsidRPr="00916E79">
              <w:t>1.00</w:t>
            </w:r>
          </w:p>
        </w:tc>
        <w:tc>
          <w:tcPr>
            <w:tcW w:w="1070" w:type="dxa"/>
            <w:vAlign w:val="center"/>
          </w:tcPr>
          <w:p w14:paraId="43BA1416" w14:textId="77777777" w:rsidR="00EE2242" w:rsidRDefault="00EE2242" w:rsidP="009B321A">
            <w:pPr>
              <w:spacing w:line="360" w:lineRule="auto"/>
              <w:jc w:val="center"/>
            </w:pPr>
            <w:r w:rsidRPr="00916E79">
              <w:t>0.98</w:t>
            </w:r>
          </w:p>
        </w:tc>
        <w:tc>
          <w:tcPr>
            <w:tcW w:w="1070" w:type="dxa"/>
            <w:vAlign w:val="center"/>
          </w:tcPr>
          <w:p w14:paraId="54A15EF7" w14:textId="77777777" w:rsidR="00EE2242" w:rsidRDefault="00EE2242" w:rsidP="009B321A">
            <w:pPr>
              <w:spacing w:line="360" w:lineRule="auto"/>
              <w:jc w:val="center"/>
            </w:pPr>
            <w:r w:rsidRPr="00916E79">
              <w:t>0.96</w:t>
            </w:r>
          </w:p>
        </w:tc>
        <w:tc>
          <w:tcPr>
            <w:tcW w:w="1070" w:type="dxa"/>
            <w:vAlign w:val="center"/>
          </w:tcPr>
          <w:p w14:paraId="4DC514CD" w14:textId="77777777" w:rsidR="00EE2242" w:rsidRDefault="00EE2242" w:rsidP="009B321A">
            <w:pPr>
              <w:spacing w:line="360" w:lineRule="auto"/>
              <w:jc w:val="center"/>
            </w:pPr>
            <w:r w:rsidRPr="00916E79">
              <w:t>0.94</w:t>
            </w:r>
          </w:p>
        </w:tc>
        <w:tc>
          <w:tcPr>
            <w:tcW w:w="1070" w:type="dxa"/>
            <w:vAlign w:val="center"/>
          </w:tcPr>
          <w:p w14:paraId="1CBBEBF8" w14:textId="77777777" w:rsidR="00EE2242" w:rsidRDefault="00EE2242" w:rsidP="009B321A">
            <w:pPr>
              <w:spacing w:line="360" w:lineRule="auto"/>
              <w:jc w:val="center"/>
            </w:pPr>
            <w:r w:rsidRPr="00916E79">
              <w:t>0.93</w:t>
            </w:r>
          </w:p>
        </w:tc>
      </w:tr>
      <w:tr w:rsidR="00EE2242" w14:paraId="212B6922" w14:textId="77777777" w:rsidTr="009B321A">
        <w:tc>
          <w:tcPr>
            <w:tcW w:w="1069" w:type="dxa"/>
            <w:vAlign w:val="center"/>
          </w:tcPr>
          <w:p w14:paraId="05B66C18" w14:textId="77777777" w:rsidR="00EE2242" w:rsidRDefault="00EE2242" w:rsidP="009B321A">
            <w:pPr>
              <w:spacing w:line="360" w:lineRule="auto"/>
              <w:jc w:val="center"/>
            </w:pPr>
            <w:r w:rsidRPr="00916E79">
              <w:t>6–8</w:t>
            </w:r>
          </w:p>
        </w:tc>
        <w:tc>
          <w:tcPr>
            <w:tcW w:w="1070" w:type="dxa"/>
            <w:vAlign w:val="center"/>
          </w:tcPr>
          <w:p w14:paraId="425D75EA" w14:textId="77777777" w:rsidR="00EE2242" w:rsidRDefault="00EE2242" w:rsidP="009B321A">
            <w:pPr>
              <w:spacing w:line="360" w:lineRule="auto"/>
              <w:jc w:val="center"/>
            </w:pPr>
            <w:r w:rsidRPr="00916E79">
              <w:t>1.20</w:t>
            </w:r>
          </w:p>
        </w:tc>
        <w:tc>
          <w:tcPr>
            <w:tcW w:w="1070" w:type="dxa"/>
            <w:vAlign w:val="center"/>
          </w:tcPr>
          <w:p w14:paraId="16815765" w14:textId="77777777" w:rsidR="00EE2242" w:rsidRDefault="00EE2242" w:rsidP="009B321A">
            <w:pPr>
              <w:spacing w:line="360" w:lineRule="auto"/>
              <w:jc w:val="center"/>
            </w:pPr>
            <w:r w:rsidRPr="00916E79">
              <w:t>1.00</w:t>
            </w:r>
          </w:p>
        </w:tc>
        <w:tc>
          <w:tcPr>
            <w:tcW w:w="1070" w:type="dxa"/>
            <w:vAlign w:val="center"/>
          </w:tcPr>
          <w:p w14:paraId="7B0278CE" w14:textId="77777777" w:rsidR="00EE2242" w:rsidRDefault="00EE2242" w:rsidP="009B321A">
            <w:pPr>
              <w:spacing w:line="360" w:lineRule="auto"/>
              <w:jc w:val="center"/>
            </w:pPr>
            <w:r w:rsidRPr="00916E79">
              <w:t>0.96</w:t>
            </w:r>
          </w:p>
        </w:tc>
        <w:tc>
          <w:tcPr>
            <w:tcW w:w="1070" w:type="dxa"/>
            <w:vAlign w:val="center"/>
          </w:tcPr>
          <w:p w14:paraId="28E1831A" w14:textId="77777777" w:rsidR="00EE2242" w:rsidRDefault="00EE2242" w:rsidP="009B321A">
            <w:pPr>
              <w:spacing w:line="360" w:lineRule="auto"/>
              <w:jc w:val="center"/>
            </w:pPr>
            <w:r w:rsidRPr="00916E79">
              <w:t>0.95</w:t>
            </w:r>
          </w:p>
        </w:tc>
        <w:tc>
          <w:tcPr>
            <w:tcW w:w="1070" w:type="dxa"/>
            <w:vAlign w:val="center"/>
          </w:tcPr>
          <w:p w14:paraId="6E6F577B" w14:textId="77777777" w:rsidR="00EE2242" w:rsidRDefault="00EE2242" w:rsidP="009B321A">
            <w:pPr>
              <w:spacing w:line="360" w:lineRule="auto"/>
              <w:jc w:val="center"/>
            </w:pPr>
            <w:r w:rsidRPr="00916E79">
              <w:t>0.94</w:t>
            </w:r>
          </w:p>
        </w:tc>
        <w:tc>
          <w:tcPr>
            <w:tcW w:w="1070" w:type="dxa"/>
            <w:vAlign w:val="center"/>
          </w:tcPr>
          <w:p w14:paraId="407BFE1F" w14:textId="77777777" w:rsidR="00EE2242" w:rsidRDefault="00EE2242" w:rsidP="009B321A">
            <w:pPr>
              <w:spacing w:line="360" w:lineRule="auto"/>
              <w:jc w:val="center"/>
            </w:pPr>
            <w:r w:rsidRPr="00916E79">
              <w:t>0.93</w:t>
            </w:r>
          </w:p>
        </w:tc>
        <w:tc>
          <w:tcPr>
            <w:tcW w:w="1070" w:type="dxa"/>
            <w:vAlign w:val="center"/>
          </w:tcPr>
          <w:p w14:paraId="6FD0CF97" w14:textId="77777777" w:rsidR="00EE2242" w:rsidRDefault="00EE2242" w:rsidP="009B321A">
            <w:pPr>
              <w:spacing w:line="360" w:lineRule="auto"/>
              <w:jc w:val="center"/>
            </w:pPr>
            <w:r w:rsidRPr="00916E79">
              <w:t>0.92</w:t>
            </w:r>
          </w:p>
        </w:tc>
        <w:tc>
          <w:tcPr>
            <w:tcW w:w="1070" w:type="dxa"/>
            <w:vAlign w:val="center"/>
          </w:tcPr>
          <w:p w14:paraId="38B8B603" w14:textId="77777777" w:rsidR="00EE2242" w:rsidRDefault="00EE2242" w:rsidP="009B321A">
            <w:pPr>
              <w:spacing w:line="360" w:lineRule="auto"/>
              <w:jc w:val="center"/>
            </w:pPr>
            <w:r w:rsidRPr="00916E79">
              <w:t>0.91</w:t>
            </w:r>
          </w:p>
        </w:tc>
      </w:tr>
      <w:tr w:rsidR="00EE2242" w14:paraId="2071B84F" w14:textId="77777777" w:rsidTr="009B321A">
        <w:tc>
          <w:tcPr>
            <w:tcW w:w="1069" w:type="dxa"/>
            <w:vAlign w:val="center"/>
          </w:tcPr>
          <w:p w14:paraId="196D013D" w14:textId="77777777" w:rsidR="00EE2242" w:rsidRDefault="00EE2242" w:rsidP="009B321A">
            <w:pPr>
              <w:spacing w:line="360" w:lineRule="auto"/>
              <w:jc w:val="center"/>
            </w:pPr>
            <w:r w:rsidRPr="00916E79">
              <w:t>9–10</w:t>
            </w:r>
          </w:p>
        </w:tc>
        <w:tc>
          <w:tcPr>
            <w:tcW w:w="1070" w:type="dxa"/>
            <w:vAlign w:val="center"/>
          </w:tcPr>
          <w:p w14:paraId="05D54A5E" w14:textId="77777777" w:rsidR="00EE2242" w:rsidRDefault="00EE2242" w:rsidP="009B321A">
            <w:pPr>
              <w:spacing w:line="360" w:lineRule="auto"/>
              <w:jc w:val="center"/>
            </w:pPr>
            <w:r w:rsidRPr="00916E79">
              <w:t>1.10</w:t>
            </w:r>
          </w:p>
        </w:tc>
        <w:tc>
          <w:tcPr>
            <w:tcW w:w="1070" w:type="dxa"/>
            <w:vAlign w:val="center"/>
          </w:tcPr>
          <w:p w14:paraId="6292BD61" w14:textId="77777777" w:rsidR="00EE2242" w:rsidRDefault="00EE2242" w:rsidP="009B321A">
            <w:pPr>
              <w:spacing w:line="360" w:lineRule="auto"/>
              <w:jc w:val="center"/>
            </w:pPr>
            <w:r w:rsidRPr="00916E79">
              <w:t>0.97</w:t>
            </w:r>
          </w:p>
        </w:tc>
        <w:tc>
          <w:tcPr>
            <w:tcW w:w="1070" w:type="dxa"/>
            <w:vAlign w:val="center"/>
          </w:tcPr>
          <w:p w14:paraId="32782C26" w14:textId="77777777" w:rsidR="00EE2242" w:rsidRDefault="00EE2242" w:rsidP="009B321A">
            <w:pPr>
              <w:spacing w:line="360" w:lineRule="auto"/>
              <w:jc w:val="center"/>
            </w:pPr>
            <w:r w:rsidRPr="00916E79">
              <w:t>0.91</w:t>
            </w:r>
          </w:p>
        </w:tc>
        <w:tc>
          <w:tcPr>
            <w:tcW w:w="1070" w:type="dxa"/>
            <w:vAlign w:val="center"/>
          </w:tcPr>
          <w:p w14:paraId="47427596" w14:textId="77777777" w:rsidR="00EE2242" w:rsidRDefault="00EE2242" w:rsidP="009B321A">
            <w:pPr>
              <w:spacing w:line="360" w:lineRule="auto"/>
              <w:jc w:val="center"/>
            </w:pPr>
            <w:r w:rsidRPr="00916E79">
              <w:t>0.90</w:t>
            </w:r>
          </w:p>
        </w:tc>
        <w:tc>
          <w:tcPr>
            <w:tcW w:w="1070" w:type="dxa"/>
            <w:vAlign w:val="center"/>
          </w:tcPr>
          <w:p w14:paraId="5BA5D5C8" w14:textId="77777777" w:rsidR="00EE2242" w:rsidRDefault="00EE2242" w:rsidP="009B321A">
            <w:pPr>
              <w:spacing w:line="360" w:lineRule="auto"/>
              <w:jc w:val="center"/>
            </w:pPr>
            <w:r w:rsidRPr="00916E79">
              <w:t>0.91</w:t>
            </w:r>
          </w:p>
        </w:tc>
        <w:tc>
          <w:tcPr>
            <w:tcW w:w="1070" w:type="dxa"/>
            <w:vAlign w:val="center"/>
          </w:tcPr>
          <w:p w14:paraId="04072EC7" w14:textId="77777777" w:rsidR="00EE2242" w:rsidRDefault="00EE2242" w:rsidP="009B321A">
            <w:pPr>
              <w:spacing w:line="360" w:lineRule="auto"/>
              <w:jc w:val="center"/>
            </w:pPr>
            <w:r w:rsidRPr="00916E79">
              <w:t>0.90</w:t>
            </w:r>
          </w:p>
        </w:tc>
        <w:tc>
          <w:tcPr>
            <w:tcW w:w="1070" w:type="dxa"/>
            <w:vAlign w:val="center"/>
          </w:tcPr>
          <w:p w14:paraId="229A48F5" w14:textId="77777777" w:rsidR="00EE2242" w:rsidRDefault="00EE2242" w:rsidP="009B321A">
            <w:pPr>
              <w:spacing w:line="360" w:lineRule="auto"/>
              <w:jc w:val="center"/>
            </w:pPr>
            <w:r w:rsidRPr="00916E79">
              <w:t>0.90</w:t>
            </w:r>
          </w:p>
        </w:tc>
        <w:tc>
          <w:tcPr>
            <w:tcW w:w="1070" w:type="dxa"/>
            <w:vAlign w:val="center"/>
          </w:tcPr>
          <w:p w14:paraId="13EDAF7B" w14:textId="77777777" w:rsidR="00EE2242" w:rsidRDefault="00EE2242" w:rsidP="009B321A">
            <w:pPr>
              <w:spacing w:line="360" w:lineRule="auto"/>
              <w:jc w:val="center"/>
            </w:pPr>
            <w:r w:rsidRPr="00916E79">
              <w:t>0.90</w:t>
            </w:r>
          </w:p>
        </w:tc>
      </w:tr>
      <w:tr w:rsidR="00EE2242" w14:paraId="68011DE9" w14:textId="77777777" w:rsidTr="009B321A">
        <w:tc>
          <w:tcPr>
            <w:tcW w:w="1069" w:type="dxa"/>
            <w:vAlign w:val="center"/>
          </w:tcPr>
          <w:p w14:paraId="45B87222" w14:textId="77777777" w:rsidR="00EE2242" w:rsidRDefault="00EE2242" w:rsidP="009B321A">
            <w:pPr>
              <w:spacing w:line="360" w:lineRule="auto"/>
              <w:jc w:val="center"/>
            </w:pPr>
            <w:r w:rsidRPr="00916E79">
              <w:t>10–25</w:t>
            </w:r>
          </w:p>
        </w:tc>
        <w:tc>
          <w:tcPr>
            <w:tcW w:w="1070" w:type="dxa"/>
            <w:vAlign w:val="center"/>
          </w:tcPr>
          <w:p w14:paraId="4FFF6E79" w14:textId="77777777" w:rsidR="00EE2242" w:rsidRDefault="00EE2242" w:rsidP="009B321A">
            <w:pPr>
              <w:spacing w:line="360" w:lineRule="auto"/>
              <w:jc w:val="center"/>
            </w:pPr>
            <w:r w:rsidRPr="00916E79">
              <w:t>0.80</w:t>
            </w:r>
          </w:p>
        </w:tc>
        <w:tc>
          <w:tcPr>
            <w:tcW w:w="1070" w:type="dxa"/>
            <w:vAlign w:val="center"/>
          </w:tcPr>
          <w:p w14:paraId="153DF5EC" w14:textId="77777777" w:rsidR="00EE2242" w:rsidRDefault="00EE2242" w:rsidP="009B321A">
            <w:pPr>
              <w:spacing w:line="360" w:lineRule="auto"/>
              <w:jc w:val="center"/>
            </w:pPr>
            <w:r w:rsidRPr="00916E79">
              <w:t>0.80</w:t>
            </w:r>
          </w:p>
        </w:tc>
        <w:tc>
          <w:tcPr>
            <w:tcW w:w="1070" w:type="dxa"/>
            <w:vAlign w:val="center"/>
          </w:tcPr>
          <w:p w14:paraId="051009AC" w14:textId="77777777" w:rsidR="00EE2242" w:rsidRDefault="00EE2242" w:rsidP="009B321A">
            <w:pPr>
              <w:spacing w:line="360" w:lineRule="auto"/>
              <w:jc w:val="center"/>
            </w:pPr>
            <w:r w:rsidRPr="00916E79">
              <w:t>0.80</w:t>
            </w:r>
          </w:p>
        </w:tc>
        <w:tc>
          <w:tcPr>
            <w:tcW w:w="1070" w:type="dxa"/>
            <w:vAlign w:val="center"/>
          </w:tcPr>
          <w:p w14:paraId="534FC208" w14:textId="77777777" w:rsidR="00EE2242" w:rsidRDefault="00EE2242" w:rsidP="009B321A">
            <w:pPr>
              <w:spacing w:line="360" w:lineRule="auto"/>
              <w:jc w:val="center"/>
            </w:pPr>
            <w:r w:rsidRPr="00916E79">
              <w:t>0.85</w:t>
            </w:r>
          </w:p>
        </w:tc>
        <w:tc>
          <w:tcPr>
            <w:tcW w:w="1070" w:type="dxa"/>
            <w:vAlign w:val="center"/>
          </w:tcPr>
          <w:p w14:paraId="35D38FBD" w14:textId="77777777" w:rsidR="00EE2242" w:rsidRDefault="00EE2242" w:rsidP="009B321A">
            <w:pPr>
              <w:spacing w:line="360" w:lineRule="auto"/>
              <w:jc w:val="center"/>
            </w:pPr>
            <w:r w:rsidRPr="00916E79">
              <w:t>0.85</w:t>
            </w:r>
          </w:p>
        </w:tc>
        <w:tc>
          <w:tcPr>
            <w:tcW w:w="1070" w:type="dxa"/>
            <w:vAlign w:val="center"/>
          </w:tcPr>
          <w:p w14:paraId="103E0F8B" w14:textId="77777777" w:rsidR="00EE2242" w:rsidRDefault="00EE2242" w:rsidP="009B321A">
            <w:pPr>
              <w:spacing w:line="360" w:lineRule="auto"/>
              <w:jc w:val="center"/>
            </w:pPr>
            <w:r w:rsidRPr="00916E79">
              <w:t>0.85</w:t>
            </w:r>
          </w:p>
        </w:tc>
        <w:tc>
          <w:tcPr>
            <w:tcW w:w="1070" w:type="dxa"/>
            <w:vAlign w:val="center"/>
          </w:tcPr>
          <w:p w14:paraId="37E6FEB8" w14:textId="77777777" w:rsidR="00EE2242" w:rsidRDefault="00EE2242" w:rsidP="009B321A">
            <w:pPr>
              <w:spacing w:line="360" w:lineRule="auto"/>
              <w:jc w:val="center"/>
            </w:pPr>
            <w:r w:rsidRPr="00916E79">
              <w:t>0.90</w:t>
            </w:r>
          </w:p>
        </w:tc>
        <w:tc>
          <w:tcPr>
            <w:tcW w:w="1070" w:type="dxa"/>
            <w:vAlign w:val="center"/>
          </w:tcPr>
          <w:p w14:paraId="33C6ADAA" w14:textId="77777777" w:rsidR="00EE2242" w:rsidRDefault="00EE2242" w:rsidP="009B321A">
            <w:pPr>
              <w:spacing w:line="360" w:lineRule="auto"/>
              <w:jc w:val="center"/>
            </w:pPr>
            <w:r w:rsidRPr="00916E79">
              <w:t>0.90</w:t>
            </w:r>
          </w:p>
        </w:tc>
      </w:tr>
      <w:tr w:rsidR="00EE2242" w14:paraId="78FBAB62" w14:textId="77777777" w:rsidTr="009B321A">
        <w:tc>
          <w:tcPr>
            <w:tcW w:w="1069" w:type="dxa"/>
            <w:vAlign w:val="center"/>
          </w:tcPr>
          <w:p w14:paraId="0DE5549B" w14:textId="77777777" w:rsidR="00EE2242" w:rsidRDefault="00EE2242" w:rsidP="009B321A">
            <w:pPr>
              <w:spacing w:line="360" w:lineRule="auto"/>
              <w:jc w:val="center"/>
            </w:pPr>
            <w:r w:rsidRPr="00916E79">
              <w:t>25–50</w:t>
            </w:r>
          </w:p>
        </w:tc>
        <w:tc>
          <w:tcPr>
            <w:tcW w:w="1070" w:type="dxa"/>
            <w:vAlign w:val="center"/>
          </w:tcPr>
          <w:p w14:paraId="31EB736F" w14:textId="77777777" w:rsidR="00EE2242" w:rsidRDefault="00EE2242" w:rsidP="009B321A">
            <w:pPr>
              <w:spacing w:line="360" w:lineRule="auto"/>
              <w:jc w:val="center"/>
            </w:pPr>
            <w:r w:rsidRPr="00916E79">
              <w:t>0.75</w:t>
            </w:r>
          </w:p>
        </w:tc>
        <w:tc>
          <w:tcPr>
            <w:tcW w:w="1070" w:type="dxa"/>
            <w:vAlign w:val="center"/>
          </w:tcPr>
          <w:p w14:paraId="30B83AD9" w14:textId="77777777" w:rsidR="00EE2242" w:rsidRDefault="00EE2242" w:rsidP="009B321A">
            <w:pPr>
              <w:spacing w:line="360" w:lineRule="auto"/>
              <w:jc w:val="center"/>
            </w:pPr>
            <w:r w:rsidRPr="00916E79">
              <w:t>0.75</w:t>
            </w:r>
          </w:p>
        </w:tc>
        <w:tc>
          <w:tcPr>
            <w:tcW w:w="1070" w:type="dxa"/>
            <w:vAlign w:val="center"/>
          </w:tcPr>
          <w:p w14:paraId="26B66249" w14:textId="77777777" w:rsidR="00EE2242" w:rsidRDefault="00EE2242" w:rsidP="009B321A">
            <w:pPr>
              <w:spacing w:line="360" w:lineRule="auto"/>
              <w:jc w:val="center"/>
            </w:pPr>
            <w:r w:rsidRPr="00916E79">
              <w:t>0.75</w:t>
            </w:r>
          </w:p>
        </w:tc>
        <w:tc>
          <w:tcPr>
            <w:tcW w:w="1070" w:type="dxa"/>
            <w:vAlign w:val="center"/>
          </w:tcPr>
          <w:p w14:paraId="3DE560FD" w14:textId="77777777" w:rsidR="00EE2242" w:rsidRDefault="00EE2242" w:rsidP="009B321A">
            <w:pPr>
              <w:spacing w:line="360" w:lineRule="auto"/>
              <w:jc w:val="center"/>
            </w:pPr>
            <w:r w:rsidRPr="00916E79">
              <w:t>0.75</w:t>
            </w:r>
          </w:p>
        </w:tc>
        <w:tc>
          <w:tcPr>
            <w:tcW w:w="1070" w:type="dxa"/>
            <w:vAlign w:val="center"/>
          </w:tcPr>
          <w:p w14:paraId="23C694EA" w14:textId="77777777" w:rsidR="00EE2242" w:rsidRDefault="00EE2242" w:rsidP="009B321A">
            <w:pPr>
              <w:spacing w:line="360" w:lineRule="auto"/>
              <w:jc w:val="center"/>
            </w:pPr>
            <w:r w:rsidRPr="00916E79">
              <w:t>0.75</w:t>
            </w:r>
          </w:p>
        </w:tc>
        <w:tc>
          <w:tcPr>
            <w:tcW w:w="1070" w:type="dxa"/>
            <w:vAlign w:val="center"/>
          </w:tcPr>
          <w:p w14:paraId="144BA808" w14:textId="77777777" w:rsidR="00EE2242" w:rsidRDefault="00EE2242" w:rsidP="009B321A">
            <w:pPr>
              <w:spacing w:line="360" w:lineRule="auto"/>
              <w:jc w:val="center"/>
            </w:pPr>
            <w:r w:rsidRPr="00916E79">
              <w:t>0.80</w:t>
            </w:r>
          </w:p>
        </w:tc>
        <w:tc>
          <w:tcPr>
            <w:tcW w:w="1070" w:type="dxa"/>
            <w:vAlign w:val="center"/>
          </w:tcPr>
          <w:p w14:paraId="3579F846" w14:textId="77777777" w:rsidR="00EE2242" w:rsidRDefault="00EE2242" w:rsidP="009B321A">
            <w:pPr>
              <w:spacing w:line="360" w:lineRule="auto"/>
              <w:jc w:val="center"/>
            </w:pPr>
            <w:r w:rsidRPr="00916E79">
              <w:t>0.85</w:t>
            </w:r>
          </w:p>
        </w:tc>
        <w:tc>
          <w:tcPr>
            <w:tcW w:w="1070" w:type="dxa"/>
            <w:vAlign w:val="center"/>
          </w:tcPr>
          <w:p w14:paraId="23366634" w14:textId="77777777" w:rsidR="00EE2242" w:rsidRDefault="00EE2242" w:rsidP="009B321A">
            <w:pPr>
              <w:spacing w:line="360" w:lineRule="auto"/>
              <w:jc w:val="center"/>
            </w:pPr>
            <w:r w:rsidRPr="00916E79">
              <w:t>0.85</w:t>
            </w:r>
          </w:p>
        </w:tc>
      </w:tr>
      <w:tr w:rsidR="00EE2242" w14:paraId="2A5CD872" w14:textId="77777777" w:rsidTr="009B321A">
        <w:tc>
          <w:tcPr>
            <w:tcW w:w="1069" w:type="dxa"/>
            <w:vAlign w:val="center"/>
          </w:tcPr>
          <w:p w14:paraId="69EACE47" w14:textId="77777777" w:rsidR="00EE2242" w:rsidRDefault="00EE2242" w:rsidP="009B321A">
            <w:pPr>
              <w:spacing w:line="360" w:lineRule="auto"/>
              <w:jc w:val="center"/>
            </w:pPr>
            <w:r w:rsidRPr="00916E79">
              <w:t>&gt;50</w:t>
            </w:r>
          </w:p>
        </w:tc>
        <w:tc>
          <w:tcPr>
            <w:tcW w:w="1070" w:type="dxa"/>
            <w:vAlign w:val="center"/>
          </w:tcPr>
          <w:p w14:paraId="6FF86769" w14:textId="77777777" w:rsidR="00EE2242" w:rsidRDefault="00EE2242" w:rsidP="009B321A">
            <w:pPr>
              <w:spacing w:line="360" w:lineRule="auto"/>
              <w:jc w:val="center"/>
            </w:pPr>
            <w:r w:rsidRPr="00916E79">
              <w:t>0.65</w:t>
            </w:r>
          </w:p>
        </w:tc>
        <w:tc>
          <w:tcPr>
            <w:tcW w:w="1070" w:type="dxa"/>
            <w:vAlign w:val="center"/>
          </w:tcPr>
          <w:p w14:paraId="27A41D62" w14:textId="77777777" w:rsidR="00EE2242" w:rsidRDefault="00EE2242" w:rsidP="009B321A">
            <w:pPr>
              <w:spacing w:line="360" w:lineRule="auto"/>
              <w:jc w:val="center"/>
            </w:pPr>
            <w:r w:rsidRPr="00916E79">
              <w:t>0.65</w:t>
            </w:r>
          </w:p>
        </w:tc>
        <w:tc>
          <w:tcPr>
            <w:tcW w:w="1070" w:type="dxa"/>
            <w:vAlign w:val="center"/>
          </w:tcPr>
          <w:p w14:paraId="5E08045A" w14:textId="77777777" w:rsidR="00EE2242" w:rsidRDefault="00EE2242" w:rsidP="009B321A">
            <w:pPr>
              <w:spacing w:line="360" w:lineRule="auto"/>
              <w:jc w:val="center"/>
            </w:pPr>
            <w:r w:rsidRPr="00916E79">
              <w:t>0.65</w:t>
            </w:r>
          </w:p>
        </w:tc>
        <w:tc>
          <w:tcPr>
            <w:tcW w:w="1070" w:type="dxa"/>
            <w:vAlign w:val="center"/>
          </w:tcPr>
          <w:p w14:paraId="749BE308" w14:textId="77777777" w:rsidR="00EE2242" w:rsidRDefault="00EE2242" w:rsidP="009B321A">
            <w:pPr>
              <w:spacing w:line="360" w:lineRule="auto"/>
              <w:jc w:val="center"/>
            </w:pPr>
            <w:r w:rsidRPr="00916E79">
              <w:t>0.70</w:t>
            </w:r>
          </w:p>
        </w:tc>
        <w:tc>
          <w:tcPr>
            <w:tcW w:w="1070" w:type="dxa"/>
            <w:vAlign w:val="center"/>
          </w:tcPr>
          <w:p w14:paraId="1B61B128" w14:textId="77777777" w:rsidR="00EE2242" w:rsidRDefault="00EE2242" w:rsidP="009B321A">
            <w:pPr>
              <w:spacing w:line="360" w:lineRule="auto"/>
              <w:jc w:val="center"/>
            </w:pPr>
            <w:r w:rsidRPr="00916E79">
              <w:t>0.70</w:t>
            </w:r>
          </w:p>
        </w:tc>
        <w:tc>
          <w:tcPr>
            <w:tcW w:w="1070" w:type="dxa"/>
            <w:vAlign w:val="center"/>
          </w:tcPr>
          <w:p w14:paraId="0DD5F9C4" w14:textId="77777777" w:rsidR="00EE2242" w:rsidRDefault="00EE2242" w:rsidP="009B321A">
            <w:pPr>
              <w:spacing w:line="360" w:lineRule="auto"/>
              <w:jc w:val="center"/>
            </w:pPr>
            <w:r w:rsidRPr="00916E79">
              <w:t>0.75</w:t>
            </w:r>
          </w:p>
        </w:tc>
        <w:tc>
          <w:tcPr>
            <w:tcW w:w="1070" w:type="dxa"/>
            <w:vAlign w:val="center"/>
          </w:tcPr>
          <w:p w14:paraId="64DB8A73" w14:textId="77777777" w:rsidR="00EE2242" w:rsidRDefault="00EE2242" w:rsidP="009B321A">
            <w:pPr>
              <w:spacing w:line="360" w:lineRule="auto"/>
              <w:jc w:val="center"/>
            </w:pPr>
            <w:r w:rsidRPr="00916E79">
              <w:t>0.80</w:t>
            </w:r>
          </w:p>
        </w:tc>
        <w:tc>
          <w:tcPr>
            <w:tcW w:w="1070" w:type="dxa"/>
            <w:vAlign w:val="center"/>
          </w:tcPr>
          <w:p w14:paraId="555B4B19" w14:textId="77777777" w:rsidR="00EE2242" w:rsidRDefault="00EE2242" w:rsidP="009B321A">
            <w:pPr>
              <w:spacing w:line="360" w:lineRule="auto"/>
              <w:jc w:val="center"/>
            </w:pPr>
            <w:r w:rsidRPr="00916E79">
              <w:t>0.80</w:t>
            </w:r>
          </w:p>
        </w:tc>
      </w:tr>
    </w:tbl>
    <w:p w14:paraId="46E86980" w14:textId="77777777" w:rsidR="00EE2242" w:rsidRPr="00DF01E6" w:rsidRDefault="00EE2242" w:rsidP="00EE2242">
      <w:pPr>
        <w:spacing w:line="360" w:lineRule="auto"/>
        <w:ind w:firstLine="709"/>
        <w:jc w:val="both"/>
        <w:rPr>
          <w:i/>
          <w:iCs/>
          <w:sz w:val="28"/>
          <w:szCs w:val="28"/>
        </w:rPr>
      </w:pPr>
      <w:r w:rsidRPr="00DF01E6">
        <w:rPr>
          <w:i/>
          <w:iCs/>
          <w:sz w:val="28"/>
          <w:szCs w:val="28"/>
        </w:rPr>
        <w:t xml:space="preserve">Адаптовано відповідно до </w:t>
      </w:r>
      <w:proofErr w:type="spellStart"/>
      <w:r w:rsidRPr="00DF01E6">
        <w:rPr>
          <w:i/>
          <w:iCs/>
          <w:sz w:val="28"/>
          <w:szCs w:val="28"/>
        </w:rPr>
        <w:t>проєктної</w:t>
      </w:r>
      <w:proofErr w:type="spellEnd"/>
      <w:r w:rsidRPr="00DF01E6">
        <w:rPr>
          <w:i/>
          <w:iCs/>
          <w:sz w:val="28"/>
          <w:szCs w:val="28"/>
        </w:rPr>
        <w:t xml:space="preserve"> частини; числові значення наведені згідно з таблицею 1.2 [</w:t>
      </w:r>
      <w:proofErr w:type="spellStart"/>
      <w:r w:rsidRPr="00DF01E6">
        <w:rPr>
          <w:i/>
          <w:iCs/>
          <w:sz w:val="28"/>
          <w:szCs w:val="28"/>
        </w:rPr>
        <w:t>Бурбело</w:t>
      </w:r>
      <w:proofErr w:type="spellEnd"/>
      <w:r w:rsidRPr="00DF01E6">
        <w:rPr>
          <w:i/>
          <w:iCs/>
          <w:sz w:val="28"/>
          <w:szCs w:val="28"/>
        </w:rPr>
        <w:t xml:space="preserve"> М.Й., </w:t>
      </w:r>
      <w:proofErr w:type="spellStart"/>
      <w:r w:rsidRPr="00DF01E6">
        <w:rPr>
          <w:rStyle w:val="aa"/>
          <w:sz w:val="28"/>
          <w:szCs w:val="28"/>
        </w:rPr>
        <w:t>Проєктування</w:t>
      </w:r>
      <w:proofErr w:type="spellEnd"/>
      <w:r w:rsidRPr="00DF01E6">
        <w:rPr>
          <w:rStyle w:val="aa"/>
          <w:sz w:val="28"/>
          <w:szCs w:val="28"/>
        </w:rPr>
        <w:t xml:space="preserve"> систем електропостачання. Приклади розрахунків</w:t>
      </w:r>
      <w:r w:rsidRPr="00DF01E6">
        <w:rPr>
          <w:i/>
          <w:iCs/>
          <w:sz w:val="28"/>
          <w:szCs w:val="28"/>
        </w:rPr>
        <w:t>].</w:t>
      </w:r>
      <w:r w:rsidRPr="00DF01E6">
        <w:rPr>
          <w:i/>
          <w:iCs/>
          <w:sz w:val="28"/>
          <w:szCs w:val="28"/>
        </w:rPr>
        <w:br w:type="page"/>
      </w:r>
    </w:p>
    <w:p w14:paraId="08B53040" w14:textId="77777777" w:rsidR="00EE2242" w:rsidRPr="00EE7111" w:rsidRDefault="00EE2242" w:rsidP="00EE2242">
      <w:pPr>
        <w:spacing w:line="360" w:lineRule="auto"/>
        <w:ind w:firstLine="709"/>
        <w:jc w:val="right"/>
        <w:rPr>
          <w:sz w:val="28"/>
          <w:szCs w:val="28"/>
        </w:rPr>
      </w:pPr>
      <w:r>
        <w:rPr>
          <w:sz w:val="28"/>
          <w:szCs w:val="28"/>
        </w:rPr>
        <w:lastRenderedPageBreak/>
        <w:t>Таблиця 2.3.</w:t>
      </w:r>
      <w:r w:rsidRPr="00EE7111">
        <w:rPr>
          <w:sz w:val="28"/>
          <w:szCs w:val="28"/>
        </w:rPr>
        <w:t>2</w:t>
      </w:r>
    </w:p>
    <w:p w14:paraId="2A08B6D5" w14:textId="77777777" w:rsidR="00EE2242" w:rsidRPr="002114BA" w:rsidRDefault="00EE2242" w:rsidP="00EE2242">
      <w:pPr>
        <w:spacing w:line="360" w:lineRule="auto"/>
        <w:ind w:firstLine="709"/>
        <w:jc w:val="center"/>
        <w:rPr>
          <w:sz w:val="28"/>
          <w:szCs w:val="28"/>
        </w:rPr>
      </w:pPr>
      <w:r w:rsidRPr="002114BA">
        <w:rPr>
          <w:sz w:val="28"/>
          <w:szCs w:val="28"/>
        </w:rPr>
        <w:t xml:space="preserve">Формули для розрахунку </w:t>
      </w:r>
      <w:proofErr w:type="spellStart"/>
      <w:r w:rsidRPr="002114BA">
        <w:rPr>
          <w:sz w:val="28"/>
          <w:szCs w:val="28"/>
        </w:rPr>
        <w:t>потужностей</w:t>
      </w:r>
      <w:proofErr w:type="spellEnd"/>
      <w:r w:rsidRPr="002114BA">
        <w:rPr>
          <w:sz w:val="28"/>
          <w:szCs w:val="28"/>
        </w:rPr>
        <w:t>, коефіцієнтів та електричних параметрів пункту розподілу електроенергії (ПРЕ)</w:t>
      </w:r>
    </w:p>
    <w:tbl>
      <w:tblPr>
        <w:tblStyle w:val="a7"/>
        <w:tblW w:w="0" w:type="auto"/>
        <w:jc w:val="center"/>
        <w:tblLook w:val="04A0" w:firstRow="1" w:lastRow="0" w:firstColumn="1" w:lastColumn="0" w:noHBand="0" w:noVBand="1"/>
      </w:tblPr>
      <w:tblGrid>
        <w:gridCol w:w="3964"/>
        <w:gridCol w:w="4253"/>
        <w:gridCol w:w="1694"/>
      </w:tblGrid>
      <w:tr w:rsidR="00EE2242" w14:paraId="4029D75D" w14:textId="77777777" w:rsidTr="009B321A">
        <w:trPr>
          <w:jc w:val="center"/>
        </w:trPr>
        <w:tc>
          <w:tcPr>
            <w:tcW w:w="3964" w:type="dxa"/>
            <w:vAlign w:val="center"/>
          </w:tcPr>
          <w:p w14:paraId="2B5AC9F8" w14:textId="77777777" w:rsidR="00EE2242" w:rsidRDefault="00EE2242" w:rsidP="00EE2242">
            <w:pPr>
              <w:spacing w:line="360" w:lineRule="auto"/>
              <w:jc w:val="center"/>
              <w:rPr>
                <w:sz w:val="28"/>
                <w:szCs w:val="28"/>
              </w:rPr>
            </w:pPr>
            <w:r>
              <w:rPr>
                <w:sz w:val="28"/>
                <w:szCs w:val="28"/>
              </w:rPr>
              <w:t>Опис формули</w:t>
            </w:r>
          </w:p>
        </w:tc>
        <w:tc>
          <w:tcPr>
            <w:tcW w:w="4253" w:type="dxa"/>
            <w:vAlign w:val="center"/>
          </w:tcPr>
          <w:p w14:paraId="5502F899" w14:textId="77777777" w:rsidR="00EE2242" w:rsidRDefault="00EE2242" w:rsidP="00EE2242">
            <w:pPr>
              <w:spacing w:line="360" w:lineRule="auto"/>
              <w:jc w:val="center"/>
              <w:rPr>
                <w:sz w:val="28"/>
                <w:szCs w:val="28"/>
              </w:rPr>
            </w:pPr>
            <w:r>
              <w:rPr>
                <w:sz w:val="28"/>
                <w:szCs w:val="28"/>
              </w:rPr>
              <w:t>Формула</w:t>
            </w:r>
          </w:p>
        </w:tc>
        <w:tc>
          <w:tcPr>
            <w:tcW w:w="1694" w:type="dxa"/>
            <w:vAlign w:val="center"/>
          </w:tcPr>
          <w:p w14:paraId="6E07E6B0" w14:textId="77777777" w:rsidR="00EE2242" w:rsidRDefault="00EE2242" w:rsidP="00EE2242">
            <w:pPr>
              <w:spacing w:line="360" w:lineRule="auto"/>
              <w:jc w:val="center"/>
              <w:rPr>
                <w:sz w:val="28"/>
                <w:szCs w:val="28"/>
              </w:rPr>
            </w:pPr>
            <w:r>
              <w:rPr>
                <w:sz w:val="28"/>
                <w:szCs w:val="28"/>
              </w:rPr>
              <w:t>Номер</w:t>
            </w:r>
          </w:p>
        </w:tc>
      </w:tr>
      <w:tr w:rsidR="00EE2242" w14:paraId="3C2CC61E" w14:textId="77777777" w:rsidTr="009B321A">
        <w:trPr>
          <w:jc w:val="center"/>
        </w:trPr>
        <w:tc>
          <w:tcPr>
            <w:tcW w:w="3964" w:type="dxa"/>
            <w:vAlign w:val="center"/>
          </w:tcPr>
          <w:p w14:paraId="2037D424" w14:textId="77777777" w:rsidR="00EE2242" w:rsidRPr="00EE7111" w:rsidRDefault="00EE2242" w:rsidP="00EE2242">
            <w:pPr>
              <w:spacing w:line="360" w:lineRule="auto"/>
              <w:jc w:val="center"/>
              <w:rPr>
                <w:color w:val="000000" w:themeColor="text1"/>
                <w:sz w:val="28"/>
                <w:szCs w:val="28"/>
                <w:lang w:val="ru-RU"/>
              </w:rPr>
            </w:pPr>
            <w:r w:rsidRPr="002114BA">
              <w:rPr>
                <w:sz w:val="28"/>
                <w:szCs w:val="28"/>
              </w:rPr>
              <w:t>Визначення сумарної встановленої потужності ПРЕ</w:t>
            </w:r>
          </w:p>
        </w:tc>
        <w:tc>
          <w:tcPr>
            <w:tcW w:w="4253" w:type="dxa"/>
            <w:vAlign w:val="center"/>
          </w:tcPr>
          <w:p w14:paraId="18D23C40" w14:textId="77777777" w:rsidR="00EE2242" w:rsidRPr="002114BA" w:rsidRDefault="00F3154B" w:rsidP="00EE2242">
            <w:pPr>
              <w:spacing w:line="360" w:lineRule="auto"/>
              <w:jc w:val="center"/>
              <w:rPr>
                <w:rFonts w:eastAsiaTheme="minorEastAsia"/>
                <w:color w:val="000000" w:themeColor="text1"/>
                <w:sz w:val="28"/>
                <w:szCs w:val="28"/>
                <w:lang w:val="en-US"/>
              </w:rPr>
            </w:pPr>
            <m:oMathPara>
              <m:oMathParaPr>
                <m:jc m:val="center"/>
              </m:oMathParaPr>
              <m:oMath>
                <m:sSub>
                  <m:sSubPr>
                    <m:ctrlPr>
                      <w:rPr>
                        <w:rFonts w:ascii="Cambria Math" w:hAnsi="Cambria Math"/>
                        <w:i/>
                        <w:color w:val="000000" w:themeColor="text1"/>
                        <w:sz w:val="28"/>
                        <w:szCs w:val="28"/>
                        <w:lang w:val="en-US" w:eastAsia="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сум</m:t>
                    </m:r>
                  </m:sub>
                </m:sSub>
                <m:r>
                  <w:rPr>
                    <w:rFonts w:ascii="Cambria Math" w:hAnsi="Cambria Math"/>
                    <w:color w:val="000000" w:themeColor="text1"/>
                    <w:sz w:val="28"/>
                    <w:szCs w:val="28"/>
                    <w:lang w:val="en-US"/>
                  </w:rPr>
                  <m:t>=</m:t>
                </m:r>
                <m:nary>
                  <m:naryPr>
                    <m:chr m:val="∑"/>
                    <m:limLoc m:val="undOvr"/>
                    <m:subHide m:val="1"/>
                    <m:supHide m:val="1"/>
                    <m:ctrlPr>
                      <w:rPr>
                        <w:rFonts w:ascii="Cambria Math" w:hAnsi="Cambria Math"/>
                        <w:i/>
                        <w:color w:val="000000" w:themeColor="text1"/>
                        <w:sz w:val="28"/>
                        <w:szCs w:val="28"/>
                        <w:lang w:val="en-US" w:eastAsia="en-US"/>
                      </w:rPr>
                    </m:ctrlPr>
                  </m:naryPr>
                  <m:sub/>
                  <m:sup/>
                  <m:e>
                    <m:sSub>
                      <m:sSubPr>
                        <m:ctrlPr>
                          <w:rPr>
                            <w:rFonts w:ascii="Cambria Math" w:hAnsi="Cambria Math"/>
                            <w:i/>
                            <w:color w:val="000000" w:themeColor="text1"/>
                            <w:sz w:val="28"/>
                            <w:szCs w:val="28"/>
                            <w:lang w:val="en-US" w:eastAsia="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ЕП</m:t>
                        </m:r>
                      </m:sub>
                    </m:sSub>
                  </m:e>
                </m:nary>
              </m:oMath>
            </m:oMathPara>
          </w:p>
        </w:tc>
        <w:tc>
          <w:tcPr>
            <w:tcW w:w="1694" w:type="dxa"/>
            <w:vAlign w:val="center"/>
          </w:tcPr>
          <w:p w14:paraId="545E2E8D" w14:textId="77777777" w:rsidR="00EE2242" w:rsidRDefault="00EE2242" w:rsidP="00EE2242">
            <w:pPr>
              <w:spacing w:line="360" w:lineRule="auto"/>
              <w:jc w:val="center"/>
              <w:rPr>
                <w:sz w:val="28"/>
                <w:szCs w:val="28"/>
              </w:rPr>
            </w:pPr>
            <w:r>
              <w:rPr>
                <w:sz w:val="28"/>
                <w:szCs w:val="28"/>
              </w:rPr>
              <w:t>(2.3.1)</w:t>
            </w:r>
          </w:p>
        </w:tc>
      </w:tr>
      <w:tr w:rsidR="00EE2242" w14:paraId="2C9AB373" w14:textId="77777777" w:rsidTr="009B321A">
        <w:trPr>
          <w:jc w:val="center"/>
        </w:trPr>
        <w:tc>
          <w:tcPr>
            <w:tcW w:w="3964" w:type="dxa"/>
            <w:vAlign w:val="center"/>
          </w:tcPr>
          <w:p w14:paraId="1CB94025" w14:textId="77777777" w:rsidR="00EE2242" w:rsidRPr="002114BA" w:rsidRDefault="00EE2242" w:rsidP="00EE2242">
            <w:pPr>
              <w:spacing w:line="360" w:lineRule="auto"/>
              <w:jc w:val="center"/>
              <w:rPr>
                <w:sz w:val="28"/>
                <w:szCs w:val="28"/>
              </w:rPr>
            </w:pPr>
            <w:r>
              <w:rPr>
                <w:sz w:val="28"/>
                <w:szCs w:val="28"/>
              </w:rPr>
              <w:t xml:space="preserve">Сума добутків потужності </w:t>
            </w:r>
            <w:proofErr w:type="spellStart"/>
            <w:r>
              <w:rPr>
                <w:sz w:val="28"/>
                <w:szCs w:val="28"/>
              </w:rPr>
              <w:t>електроприймачів</w:t>
            </w:r>
            <w:proofErr w:type="spellEnd"/>
            <w:r>
              <w:rPr>
                <w:sz w:val="28"/>
                <w:szCs w:val="28"/>
              </w:rPr>
              <w:t xml:space="preserve"> на коефіцієнт їх використання</w:t>
            </w:r>
          </w:p>
        </w:tc>
        <w:tc>
          <w:tcPr>
            <w:tcW w:w="4253" w:type="dxa"/>
            <w:vAlign w:val="center"/>
          </w:tcPr>
          <w:p w14:paraId="09DE9DB7" w14:textId="77777777" w:rsidR="00EE2242" w:rsidRPr="002114BA" w:rsidRDefault="00F3154B" w:rsidP="00EE2242">
            <w:pPr>
              <w:spacing w:line="360" w:lineRule="auto"/>
              <w:jc w:val="center"/>
              <w:rPr>
                <w:color w:val="000000" w:themeColor="text1"/>
                <w:sz w:val="28"/>
                <w:szCs w:val="28"/>
                <w:lang w:val="en-US"/>
              </w:rPr>
            </w:pPr>
            <m:oMathPara>
              <m:oMath>
                <m:sSub>
                  <m:sSubPr>
                    <m:ctrlPr>
                      <w:rPr>
                        <w:rFonts w:ascii="Cambria Math" w:eastAsiaTheme="minorHAnsi" w:hAnsi="Cambria Math"/>
                        <w:i/>
                        <w:iCs/>
                        <w:color w:val="000000" w:themeColor="text1"/>
                        <w:sz w:val="28"/>
                        <w:szCs w:val="28"/>
                        <w:lang w:val="en-US" w:eastAsia="en-US"/>
                      </w:rPr>
                    </m:ctrlPr>
                  </m:sSubPr>
                  <m:e>
                    <m:r>
                      <w:rPr>
                        <w:rFonts w:ascii="Cambria Math" w:eastAsiaTheme="minorHAnsi" w:hAnsi="Cambria Math"/>
                        <w:color w:val="000000" w:themeColor="text1"/>
                        <w:sz w:val="28"/>
                        <w:szCs w:val="28"/>
                        <w:lang w:val="en-US" w:eastAsia="en-US"/>
                      </w:rPr>
                      <m:t>P</m:t>
                    </m:r>
                  </m:e>
                  <m:sub>
                    <m:r>
                      <w:rPr>
                        <w:rFonts w:ascii="Cambria Math" w:eastAsiaTheme="minorHAnsi" w:hAnsi="Cambria Math"/>
                        <w:color w:val="000000" w:themeColor="text1"/>
                        <w:sz w:val="28"/>
                        <w:szCs w:val="28"/>
                        <w:lang w:eastAsia="en-US"/>
                      </w:rPr>
                      <m:t>вик</m:t>
                    </m:r>
                  </m:sub>
                </m:sSub>
                <m:r>
                  <w:rPr>
                    <w:rFonts w:ascii="Cambria Math" w:eastAsiaTheme="minorHAnsi" w:hAnsi="Cambria Math"/>
                    <w:color w:val="000000" w:themeColor="text1"/>
                    <w:sz w:val="28"/>
                    <w:szCs w:val="28"/>
                    <w:lang w:val="en-US" w:eastAsia="en-US"/>
                  </w:rPr>
                  <m:t>=</m:t>
                </m:r>
                <m:nary>
                  <m:naryPr>
                    <m:chr m:val="∑"/>
                    <m:limLoc m:val="undOvr"/>
                    <m:subHide m:val="1"/>
                    <m:supHide m:val="1"/>
                    <m:ctrlPr>
                      <w:rPr>
                        <w:rFonts w:ascii="Cambria Math" w:eastAsiaTheme="minorHAnsi" w:hAnsi="Cambria Math"/>
                        <w:i/>
                        <w:iCs/>
                        <w:color w:val="000000" w:themeColor="text1"/>
                        <w:sz w:val="28"/>
                        <w:szCs w:val="28"/>
                        <w:lang w:val="en-US" w:eastAsia="en-US"/>
                      </w:rPr>
                    </m:ctrlPr>
                  </m:naryPr>
                  <m:sub/>
                  <m:sup/>
                  <m:e>
                    <m:sSub>
                      <m:sSubPr>
                        <m:ctrlPr>
                          <w:rPr>
                            <w:rFonts w:ascii="Cambria Math" w:eastAsiaTheme="minorHAnsi" w:hAnsi="Cambria Math"/>
                            <w:i/>
                            <w:iCs/>
                            <w:color w:val="000000" w:themeColor="text1"/>
                            <w:sz w:val="28"/>
                            <w:szCs w:val="28"/>
                            <w:lang w:val="en-US" w:eastAsia="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ЕП</m:t>
                        </m:r>
                      </m:sub>
                    </m:sSub>
                    <m:r>
                      <w:rPr>
                        <w:rFonts w:ascii="Cambria Math" w:hAnsi="Cambria Math"/>
                        <w:color w:val="000000" w:themeColor="text1"/>
                        <w:sz w:val="28"/>
                        <w:szCs w:val="28"/>
                        <w:lang w:val="en-US"/>
                      </w:rPr>
                      <m:t>∙</m:t>
                    </m:r>
                    <m:sSub>
                      <m:sSubPr>
                        <m:ctrlPr>
                          <w:rPr>
                            <w:rFonts w:ascii="Cambria Math" w:eastAsiaTheme="minorHAnsi" w:hAnsi="Cambria Math"/>
                            <w:i/>
                            <w:iCs/>
                            <w:color w:val="000000" w:themeColor="text1"/>
                            <w:sz w:val="28"/>
                            <w:szCs w:val="28"/>
                            <w:lang w:val="en-US" w:eastAsia="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rPr>
                          <m:t>вик</m:t>
                        </m:r>
                      </m:sub>
                    </m:sSub>
                  </m:e>
                </m:nary>
              </m:oMath>
            </m:oMathPara>
          </w:p>
        </w:tc>
        <w:tc>
          <w:tcPr>
            <w:tcW w:w="1694" w:type="dxa"/>
            <w:vAlign w:val="center"/>
          </w:tcPr>
          <w:p w14:paraId="3C5539E4" w14:textId="77777777" w:rsidR="00EE2242" w:rsidRDefault="00EE2242" w:rsidP="00EE2242">
            <w:pPr>
              <w:spacing w:line="360" w:lineRule="auto"/>
              <w:jc w:val="center"/>
              <w:rPr>
                <w:sz w:val="28"/>
                <w:szCs w:val="28"/>
              </w:rPr>
            </w:pPr>
            <w:r>
              <w:rPr>
                <w:sz w:val="28"/>
                <w:szCs w:val="28"/>
              </w:rPr>
              <w:t>(2.3.2)</w:t>
            </w:r>
          </w:p>
        </w:tc>
      </w:tr>
      <w:tr w:rsidR="00EE2242" w14:paraId="3813DCAD" w14:textId="77777777" w:rsidTr="009B321A">
        <w:trPr>
          <w:jc w:val="center"/>
        </w:trPr>
        <w:tc>
          <w:tcPr>
            <w:tcW w:w="3964" w:type="dxa"/>
            <w:vAlign w:val="center"/>
          </w:tcPr>
          <w:p w14:paraId="45E31187" w14:textId="77777777" w:rsidR="00EE2242" w:rsidRPr="00170BC5" w:rsidRDefault="00EE2242" w:rsidP="00EE2242">
            <w:pPr>
              <w:pStyle w:val="a8"/>
              <w:spacing w:after="0" w:line="360" w:lineRule="auto"/>
              <w:ind w:left="0"/>
              <w:jc w:val="center"/>
              <w:rPr>
                <w:rFonts w:ascii="Times New Roman" w:hAnsi="Times New Roman"/>
                <w:iCs/>
                <w:color w:val="000000" w:themeColor="text1"/>
                <w:sz w:val="28"/>
                <w:szCs w:val="28"/>
                <w:lang w:val="en-US"/>
              </w:rPr>
            </w:pPr>
            <w:r>
              <w:rPr>
                <w:rFonts w:ascii="Times New Roman" w:hAnsi="Times New Roman"/>
                <w:iCs/>
                <w:color w:val="000000" w:themeColor="text1"/>
                <w:sz w:val="28"/>
                <w:szCs w:val="28"/>
              </w:rPr>
              <w:t>К</w:t>
            </w:r>
            <w:r w:rsidRPr="00170BC5">
              <w:rPr>
                <w:rFonts w:ascii="Times New Roman" w:hAnsi="Times New Roman"/>
                <w:iCs/>
                <w:color w:val="000000" w:themeColor="text1"/>
                <w:sz w:val="28"/>
                <w:szCs w:val="28"/>
              </w:rPr>
              <w:t>оефіцієнт використання потужності</w:t>
            </w:r>
          </w:p>
        </w:tc>
        <w:tc>
          <w:tcPr>
            <w:tcW w:w="4253" w:type="dxa"/>
            <w:vAlign w:val="center"/>
          </w:tcPr>
          <w:p w14:paraId="33243E36" w14:textId="77777777" w:rsidR="00EE2242" w:rsidRPr="00170BC5" w:rsidRDefault="00F3154B" w:rsidP="00EE2242">
            <w:pPr>
              <w:pStyle w:val="a8"/>
              <w:spacing w:after="0" w:line="360" w:lineRule="auto"/>
              <w:ind w:left="0"/>
              <w:jc w:val="center"/>
              <w:rPr>
                <w:rFonts w:ascii="Times New Roman" w:eastAsiaTheme="minorEastAsia" w:hAnsi="Times New Roman"/>
                <w:iCs/>
                <w:color w:val="000000" w:themeColor="text1"/>
                <w:sz w:val="28"/>
                <w:szCs w:val="28"/>
                <w:lang w:val="en-US"/>
              </w:rPr>
            </w:pPr>
            <m:oMathPara>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rPr>
                      <m:t>вик</m:t>
                    </m:r>
                  </m:sub>
                </m:sSub>
                <m:r>
                  <w:rPr>
                    <w:rFonts w:ascii="Cambria Math" w:hAnsi="Cambria Math"/>
                    <w:color w:val="000000" w:themeColor="text1"/>
                    <w:sz w:val="28"/>
                    <w:szCs w:val="28"/>
                    <w:lang w:val="en-US"/>
                  </w:rPr>
                  <m:t>=</m:t>
                </m:r>
                <m:f>
                  <m:fPr>
                    <m:ctrlPr>
                      <w:rPr>
                        <w:rFonts w:ascii="Cambria Math" w:hAnsi="Cambria Math"/>
                        <w:i/>
                        <w:iCs/>
                        <w:color w:val="000000" w:themeColor="text1"/>
                        <w:sz w:val="28"/>
                        <w:szCs w:val="28"/>
                        <w:lang w:val="en-US"/>
                      </w:rPr>
                    </m:ctrlPr>
                  </m:fPr>
                  <m:num>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вик</m:t>
                        </m:r>
                      </m:sub>
                    </m:sSub>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сум</m:t>
                        </m:r>
                      </m:sub>
                    </m:sSub>
                  </m:den>
                </m:f>
              </m:oMath>
            </m:oMathPara>
          </w:p>
        </w:tc>
        <w:tc>
          <w:tcPr>
            <w:tcW w:w="1694" w:type="dxa"/>
            <w:vAlign w:val="center"/>
          </w:tcPr>
          <w:p w14:paraId="1073731D" w14:textId="77777777" w:rsidR="00EE2242" w:rsidRDefault="00EE2242" w:rsidP="00EE2242">
            <w:pPr>
              <w:spacing w:line="360" w:lineRule="auto"/>
              <w:jc w:val="center"/>
              <w:rPr>
                <w:sz w:val="28"/>
                <w:szCs w:val="28"/>
              </w:rPr>
            </w:pPr>
            <w:r>
              <w:rPr>
                <w:sz w:val="28"/>
                <w:szCs w:val="28"/>
              </w:rPr>
              <w:t>(2.3.3)</w:t>
            </w:r>
          </w:p>
        </w:tc>
      </w:tr>
      <w:tr w:rsidR="00EE2242" w14:paraId="635C0F7D" w14:textId="77777777" w:rsidTr="009B321A">
        <w:trPr>
          <w:jc w:val="center"/>
        </w:trPr>
        <w:tc>
          <w:tcPr>
            <w:tcW w:w="3964" w:type="dxa"/>
            <w:vAlign w:val="center"/>
          </w:tcPr>
          <w:p w14:paraId="6D05BB14" w14:textId="77777777" w:rsidR="00EE2242" w:rsidRPr="00170BC5" w:rsidRDefault="00EE2242" w:rsidP="00EE2242">
            <w:pPr>
              <w:pStyle w:val="a8"/>
              <w:spacing w:after="0" w:line="360" w:lineRule="auto"/>
              <w:ind w:left="0"/>
              <w:jc w:val="center"/>
              <w:rPr>
                <w:rFonts w:ascii="Times New Roman" w:hAnsi="Times New Roman"/>
                <w:iCs/>
                <w:color w:val="000000" w:themeColor="text1"/>
                <w:sz w:val="28"/>
                <w:szCs w:val="28"/>
              </w:rPr>
            </w:pPr>
            <w:r>
              <w:rPr>
                <w:rFonts w:ascii="Times New Roman" w:hAnsi="Times New Roman"/>
                <w:iCs/>
                <w:color w:val="000000" w:themeColor="text1"/>
                <w:sz w:val="28"/>
                <w:szCs w:val="28"/>
              </w:rPr>
              <w:t xml:space="preserve">Ефективне число </w:t>
            </w:r>
            <w:proofErr w:type="spellStart"/>
            <w:r>
              <w:rPr>
                <w:rFonts w:ascii="Times New Roman" w:hAnsi="Times New Roman"/>
                <w:iCs/>
                <w:color w:val="000000" w:themeColor="text1"/>
                <w:sz w:val="28"/>
                <w:szCs w:val="28"/>
              </w:rPr>
              <w:t>електроприймачів</w:t>
            </w:r>
            <w:proofErr w:type="spellEnd"/>
          </w:p>
        </w:tc>
        <w:tc>
          <w:tcPr>
            <w:tcW w:w="4253" w:type="dxa"/>
            <w:vAlign w:val="center"/>
          </w:tcPr>
          <w:p w14:paraId="0FE6CD21" w14:textId="77777777" w:rsidR="00EE2242" w:rsidRPr="00C62A84" w:rsidRDefault="00F3154B" w:rsidP="00EE2242">
            <w:pPr>
              <w:pStyle w:val="a8"/>
              <w:spacing w:after="0" w:line="360" w:lineRule="auto"/>
              <w:ind w:left="0"/>
              <w:jc w:val="center"/>
              <w:rPr>
                <w:rFonts w:ascii="Times New Roman" w:hAnsi="Times New Roman"/>
                <w:iCs/>
                <w:color w:val="000000" w:themeColor="text1"/>
                <w:sz w:val="28"/>
                <w:szCs w:val="28"/>
                <w:lang w:val="en-US"/>
              </w:rPr>
            </w:pPr>
            <m:oMathPara>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en-US"/>
                      </w:rPr>
                      <m:t>ечс</m:t>
                    </m:r>
                  </m:sub>
                </m:sSub>
                <m:r>
                  <w:rPr>
                    <w:rFonts w:ascii="Cambria Math" w:hAnsi="Cambria Math"/>
                    <w:color w:val="000000" w:themeColor="text1"/>
                    <w:sz w:val="28"/>
                    <w:szCs w:val="28"/>
                    <w:lang w:val="en-US"/>
                  </w:rPr>
                  <m:t>=</m:t>
                </m:r>
                <m:f>
                  <m:fPr>
                    <m:ctrlPr>
                      <w:rPr>
                        <w:rFonts w:ascii="Cambria Math" w:hAnsi="Cambria Math"/>
                        <w:i/>
                        <w:iCs/>
                        <w:color w:val="000000" w:themeColor="text1"/>
                        <w:sz w:val="28"/>
                        <w:szCs w:val="28"/>
                        <w:lang w:val="en-US"/>
                      </w:rPr>
                    </m:ctrlPr>
                  </m:fPr>
                  <m:num>
                    <m:sSup>
                      <m:sSupPr>
                        <m:ctrlPr>
                          <w:rPr>
                            <w:rFonts w:ascii="Cambria Math" w:hAnsi="Cambria Math"/>
                            <w:i/>
                            <w:iCs/>
                            <w:color w:val="000000" w:themeColor="text1"/>
                            <w:sz w:val="28"/>
                            <w:szCs w:val="28"/>
                            <w:lang w:val="en-US"/>
                          </w:rPr>
                        </m:ctrlPr>
                      </m:sSup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сум</m:t>
                            </m:r>
                          </m:sub>
                        </m:sSub>
                      </m:e>
                      <m:sup>
                        <m:r>
                          <w:rPr>
                            <w:rFonts w:ascii="Cambria Math" w:hAnsi="Cambria Math"/>
                            <w:color w:val="000000" w:themeColor="text1"/>
                            <w:sz w:val="28"/>
                            <w:szCs w:val="28"/>
                            <w:lang w:val="en-US"/>
                          </w:rPr>
                          <m:t>2</m:t>
                        </m:r>
                      </m:sup>
                    </m:sSup>
                  </m:num>
                  <m:den>
                    <m:nary>
                      <m:naryPr>
                        <m:chr m:val="∑"/>
                        <m:limLoc m:val="undOvr"/>
                        <m:subHide m:val="1"/>
                        <m:supHide m:val="1"/>
                        <m:ctrlPr>
                          <w:rPr>
                            <w:rFonts w:ascii="Cambria Math" w:hAnsi="Cambria Math"/>
                            <w:i/>
                            <w:iCs/>
                            <w:color w:val="000000" w:themeColor="text1"/>
                            <w:sz w:val="28"/>
                            <w:szCs w:val="28"/>
                            <w:lang w:val="en-US"/>
                          </w:rPr>
                        </m:ctrlPr>
                      </m:naryPr>
                      <m:sub/>
                      <m:sup/>
                      <m:e>
                        <m:sSup>
                          <m:sSupPr>
                            <m:ctrlPr>
                              <w:rPr>
                                <w:rFonts w:ascii="Cambria Math" w:hAnsi="Cambria Math"/>
                                <w:i/>
                                <w:iCs/>
                                <w:color w:val="000000" w:themeColor="text1"/>
                                <w:sz w:val="28"/>
                                <w:szCs w:val="28"/>
                                <w:lang w:val="en-US"/>
                              </w:rPr>
                            </m:ctrlPr>
                          </m:sSupPr>
                          <m:e>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ЕП</m:t>
                                </m:r>
                              </m:sub>
                            </m:sSub>
                            <m:r>
                              <w:rPr>
                                <w:rFonts w:ascii="Cambria Math" w:hAnsi="Cambria Math"/>
                                <w:color w:val="000000" w:themeColor="text1"/>
                                <w:sz w:val="28"/>
                                <w:szCs w:val="28"/>
                                <w:lang w:val="en-US"/>
                              </w:rPr>
                              <m:t>)</m:t>
                            </m:r>
                          </m:e>
                          <m:sup>
                            <m:r>
                              <w:rPr>
                                <w:rFonts w:ascii="Cambria Math" w:hAnsi="Cambria Math"/>
                                <w:color w:val="000000" w:themeColor="text1"/>
                                <w:sz w:val="28"/>
                                <w:szCs w:val="28"/>
                                <w:lang w:val="en-US"/>
                              </w:rPr>
                              <m:t>2</m:t>
                            </m:r>
                          </m:sup>
                        </m:sSup>
                      </m:e>
                    </m:nary>
                  </m:den>
                </m:f>
              </m:oMath>
            </m:oMathPara>
          </w:p>
        </w:tc>
        <w:tc>
          <w:tcPr>
            <w:tcW w:w="1694" w:type="dxa"/>
            <w:vAlign w:val="center"/>
          </w:tcPr>
          <w:p w14:paraId="24581CF8" w14:textId="77777777" w:rsidR="00EE2242" w:rsidRDefault="00EE2242" w:rsidP="00EE2242">
            <w:pPr>
              <w:spacing w:line="360" w:lineRule="auto"/>
              <w:jc w:val="center"/>
              <w:rPr>
                <w:sz w:val="28"/>
                <w:szCs w:val="28"/>
              </w:rPr>
            </w:pPr>
            <w:r>
              <w:rPr>
                <w:sz w:val="28"/>
                <w:szCs w:val="28"/>
              </w:rPr>
              <w:t>(2.3.4)</w:t>
            </w:r>
          </w:p>
        </w:tc>
      </w:tr>
      <w:tr w:rsidR="00EE2242" w14:paraId="7D34530A" w14:textId="77777777" w:rsidTr="009B321A">
        <w:trPr>
          <w:jc w:val="center"/>
        </w:trPr>
        <w:tc>
          <w:tcPr>
            <w:tcW w:w="3964" w:type="dxa"/>
            <w:vAlign w:val="center"/>
          </w:tcPr>
          <w:p w14:paraId="5DCB0D7E" w14:textId="77777777" w:rsidR="00EE2242" w:rsidRDefault="00EE2242" w:rsidP="00EE2242">
            <w:pPr>
              <w:pStyle w:val="a8"/>
              <w:spacing w:after="0" w:line="360" w:lineRule="auto"/>
              <w:ind w:left="0"/>
              <w:jc w:val="center"/>
              <w:rPr>
                <w:rFonts w:ascii="Times New Roman" w:hAnsi="Times New Roman"/>
                <w:iCs/>
                <w:color w:val="000000" w:themeColor="text1"/>
                <w:sz w:val="28"/>
                <w:szCs w:val="28"/>
              </w:rPr>
            </w:pPr>
            <w:r>
              <w:rPr>
                <w:rFonts w:ascii="Times New Roman" w:hAnsi="Times New Roman"/>
                <w:iCs/>
                <w:color w:val="000000" w:themeColor="text1"/>
                <w:sz w:val="28"/>
                <w:szCs w:val="28"/>
              </w:rPr>
              <w:t>Активна потужність</w:t>
            </w:r>
          </w:p>
        </w:tc>
        <w:tc>
          <w:tcPr>
            <w:tcW w:w="4253" w:type="dxa"/>
            <w:vAlign w:val="center"/>
          </w:tcPr>
          <w:p w14:paraId="51D187DE" w14:textId="77777777" w:rsidR="00EE2242" w:rsidRPr="00A65E13" w:rsidRDefault="00F3154B" w:rsidP="00EE2242">
            <w:pPr>
              <w:pStyle w:val="a8"/>
              <w:spacing w:after="0" w:line="360" w:lineRule="auto"/>
              <w:ind w:left="0"/>
              <w:jc w:val="center"/>
              <w:rPr>
                <w:rFonts w:ascii="Times New Roman" w:hAnsi="Times New Roman"/>
                <w:iCs/>
                <w:color w:val="000000" w:themeColor="text1"/>
                <w:sz w:val="28"/>
                <w:szCs w:val="28"/>
                <w:lang w:val="en-US"/>
              </w:rPr>
            </w:pPr>
            <m:oMathPara>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ПРЕ</m:t>
                    </m:r>
                  </m:sub>
                </m:sSub>
                <m:r>
                  <w:rPr>
                    <w:rFonts w:ascii="Cambria Math" w:hAnsi="Cambria Math"/>
                    <w:color w:val="000000" w:themeColor="text1"/>
                    <w:sz w:val="28"/>
                    <w:szCs w:val="28"/>
                    <w:lang w:val="en-US"/>
                  </w:rPr>
                  <m:t>=</m:t>
                </m:r>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rPr>
                      <m:t>мн</m:t>
                    </m:r>
                  </m:sub>
                </m:sSub>
                <m:r>
                  <w:rPr>
                    <w:rFonts w:ascii="Cambria Math" w:hAnsi="Cambria Math"/>
                    <w:color w:val="000000" w:themeColor="text1"/>
                    <w:sz w:val="28"/>
                    <w:szCs w:val="28"/>
                    <w:lang w:val="en-US"/>
                  </w:rPr>
                  <m:t>∙</m:t>
                </m:r>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вик</m:t>
                    </m:r>
                  </m:sub>
                </m:sSub>
              </m:oMath>
            </m:oMathPara>
          </w:p>
        </w:tc>
        <w:tc>
          <w:tcPr>
            <w:tcW w:w="1694" w:type="dxa"/>
            <w:vAlign w:val="center"/>
          </w:tcPr>
          <w:p w14:paraId="6E563B78" w14:textId="77777777" w:rsidR="00EE2242" w:rsidRDefault="00EE2242" w:rsidP="00EE2242">
            <w:pPr>
              <w:spacing w:line="360" w:lineRule="auto"/>
              <w:jc w:val="center"/>
              <w:rPr>
                <w:sz w:val="28"/>
                <w:szCs w:val="28"/>
              </w:rPr>
            </w:pPr>
            <w:r>
              <w:rPr>
                <w:sz w:val="28"/>
                <w:szCs w:val="28"/>
              </w:rPr>
              <w:t>(2.3.5)</w:t>
            </w:r>
          </w:p>
        </w:tc>
      </w:tr>
      <w:tr w:rsidR="00EE2242" w14:paraId="0E4BEDB9" w14:textId="77777777" w:rsidTr="009B321A">
        <w:trPr>
          <w:jc w:val="center"/>
        </w:trPr>
        <w:tc>
          <w:tcPr>
            <w:tcW w:w="3964" w:type="dxa"/>
            <w:vAlign w:val="center"/>
          </w:tcPr>
          <w:p w14:paraId="5B62AEED" w14:textId="77777777" w:rsidR="00EE2242" w:rsidRPr="00EA7E9B" w:rsidRDefault="00EE2242" w:rsidP="00EE2242">
            <w:pPr>
              <w:pStyle w:val="a8"/>
              <w:spacing w:after="0" w:line="360" w:lineRule="auto"/>
              <w:ind w:left="0"/>
              <w:jc w:val="center"/>
              <w:rPr>
                <w:rFonts w:ascii="Times New Roman" w:hAnsi="Times New Roman"/>
                <w:iCs/>
                <w:color w:val="000000" w:themeColor="text1"/>
                <w:sz w:val="28"/>
                <w:szCs w:val="28"/>
              </w:rPr>
            </w:pPr>
            <w:r>
              <w:rPr>
                <w:rFonts w:ascii="Times New Roman" w:hAnsi="Times New Roman"/>
                <w:iCs/>
                <w:color w:val="000000" w:themeColor="text1"/>
                <w:sz w:val="28"/>
                <w:szCs w:val="28"/>
              </w:rPr>
              <w:t>Співвідношення між реактивною і активною потужністю</w:t>
            </w:r>
          </w:p>
        </w:tc>
        <w:tc>
          <w:tcPr>
            <w:tcW w:w="4253" w:type="dxa"/>
            <w:vAlign w:val="center"/>
          </w:tcPr>
          <w:p w14:paraId="73DDA385" w14:textId="77777777" w:rsidR="00EE2242" w:rsidRPr="00F93F51" w:rsidRDefault="00F3154B" w:rsidP="00EE2242">
            <w:pPr>
              <w:pStyle w:val="a8"/>
              <w:spacing w:after="0" w:line="360" w:lineRule="auto"/>
              <w:ind w:left="0"/>
              <w:jc w:val="center"/>
              <w:rPr>
                <w:rFonts w:ascii="Times New Roman" w:hAnsi="Times New Roman"/>
                <w:iCs/>
                <w:color w:val="000000" w:themeColor="text1"/>
                <w:sz w:val="28"/>
                <w:szCs w:val="28"/>
                <w:lang w:val="en-US"/>
              </w:rPr>
            </w:pPr>
            <m:oMathPara>
              <m:oMath>
                <m:func>
                  <m:funcPr>
                    <m:ctrlPr>
                      <w:rPr>
                        <w:rFonts w:ascii="Cambria Math" w:hAnsi="Cambria Math"/>
                        <w:i/>
                        <w:iCs/>
                        <w:color w:val="000000" w:themeColor="text1"/>
                        <w:sz w:val="28"/>
                        <w:szCs w:val="28"/>
                        <w:lang w:val="en-US"/>
                      </w:rPr>
                    </m:ctrlPr>
                  </m:funcPr>
                  <m:fName>
                    <m:func>
                      <m:funcPr>
                        <m:ctrlPr>
                          <w:rPr>
                            <w:rFonts w:ascii="Cambria Math" w:hAnsi="Cambria Math"/>
                            <w:i/>
                            <w:iCs/>
                            <w:color w:val="000000" w:themeColor="text1"/>
                            <w:sz w:val="28"/>
                            <w:szCs w:val="28"/>
                            <w:lang w:val="en-US"/>
                          </w:rPr>
                        </m:ctrlPr>
                      </m:funcPr>
                      <m:fName>
                        <m:r>
                          <m:rPr>
                            <m:sty m:val="p"/>
                          </m:rPr>
                          <w:rPr>
                            <w:rFonts w:ascii="Cambria Math" w:hAnsi="Cambria Math"/>
                            <w:color w:val="000000" w:themeColor="text1"/>
                            <w:sz w:val="28"/>
                            <w:szCs w:val="28"/>
                            <w:lang w:val="en-US"/>
                          </w:rPr>
                          <m:t>tan</m:t>
                        </m:r>
                      </m:fName>
                      <m:e>
                        <m:r>
                          <w:rPr>
                            <w:rFonts w:ascii="Cambria Math" w:hAnsi="Cambria Math"/>
                            <w:color w:val="000000" w:themeColor="text1"/>
                            <w:sz w:val="28"/>
                            <w:szCs w:val="28"/>
                            <w:lang w:val="en-US"/>
                          </w:rPr>
                          <m:t>α</m:t>
                        </m:r>
                      </m:e>
                    </m:func>
                  </m:fName>
                  <m:e>
                    <m:r>
                      <w:rPr>
                        <w:rFonts w:ascii="Cambria Math" w:hAnsi="Cambria Math"/>
                        <w:color w:val="000000" w:themeColor="text1"/>
                        <w:sz w:val="28"/>
                        <w:szCs w:val="28"/>
                        <w:lang w:val="en-US"/>
                      </w:rPr>
                      <m:t>=</m:t>
                    </m:r>
                  </m:e>
                </m:func>
                <m:f>
                  <m:fPr>
                    <m:ctrlPr>
                      <w:rPr>
                        <w:rFonts w:ascii="Cambria Math" w:hAnsi="Cambria Math"/>
                        <w:i/>
                        <w:iCs/>
                        <w:color w:val="000000" w:themeColor="text1"/>
                        <w:sz w:val="28"/>
                        <w:szCs w:val="28"/>
                        <w:lang w:val="en-US"/>
                      </w:rPr>
                    </m:ctrlPr>
                  </m:fPr>
                  <m:num>
                    <m:rad>
                      <m:radPr>
                        <m:degHide m:val="1"/>
                        <m:ctrlPr>
                          <w:rPr>
                            <w:rFonts w:ascii="Cambria Math" w:hAnsi="Cambria Math"/>
                            <w:i/>
                            <w:iCs/>
                            <w:color w:val="000000" w:themeColor="text1"/>
                            <w:sz w:val="28"/>
                            <w:szCs w:val="28"/>
                            <w:lang w:val="en-US"/>
                          </w:rPr>
                        </m:ctrlPr>
                      </m:radPr>
                      <m:deg/>
                      <m:e>
                        <m:r>
                          <w:rPr>
                            <w:rFonts w:ascii="Cambria Math" w:hAnsi="Cambria Math"/>
                            <w:color w:val="000000" w:themeColor="text1"/>
                            <w:sz w:val="28"/>
                            <w:szCs w:val="28"/>
                            <w:lang w:val="en-US"/>
                          </w:rPr>
                          <m:t>1-</m:t>
                        </m:r>
                        <m:sSup>
                          <m:sSupPr>
                            <m:ctrlPr>
                              <w:rPr>
                                <w:rFonts w:ascii="Cambria Math" w:hAnsi="Cambria Math"/>
                                <w:i/>
                                <w:iCs/>
                                <w:color w:val="000000" w:themeColor="text1"/>
                                <w:sz w:val="28"/>
                                <w:szCs w:val="28"/>
                                <w:lang w:val="en-US"/>
                              </w:rPr>
                            </m:ctrlPr>
                          </m:sSupPr>
                          <m:e>
                            <m:func>
                              <m:funcPr>
                                <m:ctrlPr>
                                  <w:rPr>
                                    <w:rFonts w:ascii="Cambria Math" w:hAnsi="Cambria Math"/>
                                    <w:i/>
                                    <w:iCs/>
                                    <w:color w:val="000000" w:themeColor="text1"/>
                                    <w:sz w:val="28"/>
                                    <w:szCs w:val="28"/>
                                    <w:lang w:val="en-US"/>
                                  </w:rPr>
                                </m:ctrlPr>
                              </m:funcPr>
                              <m:fName>
                                <m:r>
                                  <m:rPr>
                                    <m:sty m:val="p"/>
                                  </m:rPr>
                                  <w:rPr>
                                    <w:rFonts w:ascii="Cambria Math" w:hAnsi="Cambria Math"/>
                                    <w:color w:val="000000" w:themeColor="text1"/>
                                    <w:sz w:val="28"/>
                                    <w:szCs w:val="28"/>
                                    <w:lang w:val="en-US"/>
                                  </w:rPr>
                                  <m:t>cos</m:t>
                                </m:r>
                              </m:fName>
                              <m:e>
                                <m:r>
                                  <w:rPr>
                                    <w:rFonts w:ascii="Cambria Math" w:hAnsi="Cambria Math"/>
                                    <w:color w:val="000000" w:themeColor="text1"/>
                                    <w:sz w:val="28"/>
                                    <w:szCs w:val="28"/>
                                    <w:lang w:val="en-US"/>
                                  </w:rPr>
                                  <m:t>α</m:t>
                                </m:r>
                              </m:e>
                            </m:func>
                          </m:e>
                          <m:sup>
                            <m:r>
                              <w:rPr>
                                <w:rFonts w:ascii="Cambria Math" w:hAnsi="Cambria Math"/>
                                <w:color w:val="000000" w:themeColor="text1"/>
                                <w:sz w:val="28"/>
                                <w:szCs w:val="28"/>
                                <w:lang w:val="en-US"/>
                              </w:rPr>
                              <m:t>2</m:t>
                            </m:r>
                          </m:sup>
                        </m:sSup>
                      </m:e>
                    </m:rad>
                  </m:num>
                  <m:den>
                    <m:func>
                      <m:funcPr>
                        <m:ctrlPr>
                          <w:rPr>
                            <w:rFonts w:ascii="Cambria Math" w:hAnsi="Cambria Math"/>
                            <w:i/>
                            <w:iCs/>
                            <w:color w:val="000000" w:themeColor="text1"/>
                            <w:sz w:val="28"/>
                            <w:szCs w:val="28"/>
                            <w:lang w:val="en-US"/>
                          </w:rPr>
                        </m:ctrlPr>
                      </m:funcPr>
                      <m:fName>
                        <m:r>
                          <m:rPr>
                            <m:sty m:val="p"/>
                          </m:rPr>
                          <w:rPr>
                            <w:rFonts w:ascii="Cambria Math" w:hAnsi="Cambria Math"/>
                            <w:color w:val="000000" w:themeColor="text1"/>
                            <w:sz w:val="28"/>
                            <w:szCs w:val="28"/>
                            <w:lang w:val="en-US"/>
                          </w:rPr>
                          <m:t>cos</m:t>
                        </m:r>
                      </m:fName>
                      <m:e>
                        <m:r>
                          <w:rPr>
                            <w:rFonts w:ascii="Cambria Math" w:hAnsi="Cambria Math"/>
                            <w:color w:val="000000" w:themeColor="text1"/>
                            <w:sz w:val="28"/>
                            <w:szCs w:val="28"/>
                            <w:lang w:val="en-US"/>
                          </w:rPr>
                          <m:t>α</m:t>
                        </m:r>
                      </m:e>
                    </m:func>
                  </m:den>
                </m:f>
              </m:oMath>
            </m:oMathPara>
          </w:p>
        </w:tc>
        <w:tc>
          <w:tcPr>
            <w:tcW w:w="1694" w:type="dxa"/>
            <w:vAlign w:val="center"/>
          </w:tcPr>
          <w:p w14:paraId="18D714F6" w14:textId="77777777" w:rsidR="00EE2242" w:rsidRPr="00EA7E9B" w:rsidRDefault="00EE2242" w:rsidP="00EE2242">
            <w:pPr>
              <w:spacing w:line="360" w:lineRule="auto"/>
              <w:jc w:val="center"/>
              <w:rPr>
                <w:sz w:val="28"/>
                <w:szCs w:val="28"/>
                <w:lang w:val="en-US"/>
              </w:rPr>
            </w:pPr>
            <w:r>
              <w:rPr>
                <w:sz w:val="28"/>
                <w:szCs w:val="28"/>
                <w:lang w:val="en-US"/>
              </w:rPr>
              <w:t>(2.3.6)</w:t>
            </w:r>
          </w:p>
        </w:tc>
      </w:tr>
      <w:tr w:rsidR="00EE2242" w14:paraId="2E77498D" w14:textId="77777777" w:rsidTr="009B321A">
        <w:trPr>
          <w:jc w:val="center"/>
        </w:trPr>
        <w:tc>
          <w:tcPr>
            <w:tcW w:w="3964" w:type="dxa"/>
            <w:vAlign w:val="center"/>
          </w:tcPr>
          <w:p w14:paraId="11EB8935" w14:textId="77777777" w:rsidR="00EE2242" w:rsidRPr="00EE7111" w:rsidRDefault="00EE2242" w:rsidP="00EE2242">
            <w:pPr>
              <w:pStyle w:val="a8"/>
              <w:spacing w:after="0" w:line="360" w:lineRule="auto"/>
              <w:ind w:left="0"/>
              <w:jc w:val="center"/>
              <w:rPr>
                <w:rFonts w:ascii="Times New Roman" w:hAnsi="Times New Roman"/>
                <w:iCs/>
                <w:color w:val="000000" w:themeColor="text1"/>
                <w:sz w:val="28"/>
                <w:szCs w:val="28"/>
                <w:lang w:val="ru-RU"/>
              </w:rPr>
            </w:pPr>
            <w:r>
              <w:rPr>
                <w:rFonts w:ascii="Times New Roman" w:hAnsi="Times New Roman"/>
                <w:iCs/>
                <w:color w:val="000000" w:themeColor="text1"/>
                <w:sz w:val="28"/>
                <w:szCs w:val="28"/>
              </w:rPr>
              <w:t xml:space="preserve">Реактивна потужність при </w:t>
            </w:r>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ru-RU"/>
                    </w:rPr>
                    <m:t>ечс</m:t>
                  </m:r>
                </m:sub>
              </m:sSub>
              <m:r>
                <w:rPr>
                  <w:rFonts w:ascii="Cambria Math" w:hAnsi="Cambria Math"/>
                  <w:color w:val="000000" w:themeColor="text1"/>
                  <w:sz w:val="28"/>
                  <w:szCs w:val="28"/>
                  <w:lang w:val="ru-RU"/>
                </w:rPr>
                <m:t>≤10</m:t>
              </m:r>
            </m:oMath>
          </w:p>
        </w:tc>
        <w:tc>
          <w:tcPr>
            <w:tcW w:w="4253" w:type="dxa"/>
            <w:vAlign w:val="center"/>
          </w:tcPr>
          <w:p w14:paraId="13FB762C" w14:textId="77777777" w:rsidR="00EE2242" w:rsidRPr="00F93F51" w:rsidRDefault="00F3154B" w:rsidP="00EE2242">
            <w:pPr>
              <w:pStyle w:val="a8"/>
              <w:spacing w:after="0" w:line="360" w:lineRule="auto"/>
              <w:ind w:left="0"/>
              <w:jc w:val="center"/>
              <w:rPr>
                <w:rFonts w:ascii="Times New Roman" w:hAnsi="Times New Roman"/>
                <w:iCs/>
                <w:color w:val="000000" w:themeColor="text1"/>
                <w:sz w:val="28"/>
                <w:szCs w:val="28"/>
                <w:lang w:val="en-US"/>
              </w:rPr>
            </w:pPr>
            <m:oMathPara>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Q</m:t>
                    </m:r>
                  </m:e>
                  <m:sub>
                    <m:r>
                      <w:rPr>
                        <w:rFonts w:ascii="Cambria Math" w:hAnsi="Cambria Math"/>
                        <w:color w:val="000000" w:themeColor="text1"/>
                        <w:sz w:val="28"/>
                        <w:szCs w:val="28"/>
                      </w:rPr>
                      <m:t>ПРЕ</m:t>
                    </m:r>
                  </m:sub>
                </m:sSub>
                <m:r>
                  <w:rPr>
                    <w:rFonts w:ascii="Cambria Math" w:hAnsi="Cambria Math"/>
                    <w:color w:val="000000" w:themeColor="text1"/>
                    <w:sz w:val="28"/>
                    <w:szCs w:val="28"/>
                    <w:lang w:val="en-US"/>
                  </w:rPr>
                  <m:t>=1.1</m:t>
                </m:r>
                <m:nary>
                  <m:naryPr>
                    <m:chr m:val="∑"/>
                    <m:limLoc m:val="undOvr"/>
                    <m:subHide m:val="1"/>
                    <m:supHide m:val="1"/>
                    <m:ctrlPr>
                      <w:rPr>
                        <w:rFonts w:ascii="Cambria Math" w:hAnsi="Cambria Math"/>
                        <w:i/>
                        <w:iCs/>
                        <w:color w:val="000000" w:themeColor="text1"/>
                        <w:sz w:val="28"/>
                        <w:szCs w:val="28"/>
                        <w:lang w:val="en-US"/>
                      </w:rPr>
                    </m:ctrlPr>
                  </m:naryPr>
                  <m:sub/>
                  <m:sup/>
                  <m:e>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ЕП</m:t>
                        </m:r>
                      </m:sub>
                    </m:sSub>
                    <m:r>
                      <w:rPr>
                        <w:rFonts w:ascii="Cambria Math" w:hAnsi="Cambria Math"/>
                        <w:color w:val="000000" w:themeColor="text1"/>
                        <w:sz w:val="28"/>
                        <w:szCs w:val="28"/>
                        <w:lang w:val="en-US"/>
                      </w:rPr>
                      <m:t>∙</m:t>
                    </m:r>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rPr>
                          <m:t>вик</m:t>
                        </m:r>
                      </m:sub>
                    </m:sSub>
                    <m:r>
                      <w:rPr>
                        <w:rFonts w:ascii="Cambria Math" w:hAnsi="Cambria Math"/>
                        <w:color w:val="000000" w:themeColor="text1"/>
                        <w:sz w:val="28"/>
                        <w:szCs w:val="28"/>
                        <w:lang w:val="en-US"/>
                      </w:rPr>
                      <m:t>∙</m:t>
                    </m:r>
                    <m:func>
                      <m:funcPr>
                        <m:ctrlPr>
                          <w:rPr>
                            <w:rFonts w:ascii="Cambria Math" w:hAnsi="Cambria Math"/>
                            <w:i/>
                            <w:iCs/>
                            <w:color w:val="000000" w:themeColor="text1"/>
                            <w:sz w:val="28"/>
                            <w:szCs w:val="28"/>
                            <w:lang w:val="en-US"/>
                          </w:rPr>
                        </m:ctrlPr>
                      </m:funcPr>
                      <m:fName>
                        <m:r>
                          <m:rPr>
                            <m:sty m:val="p"/>
                          </m:rPr>
                          <w:rPr>
                            <w:rFonts w:ascii="Cambria Math" w:hAnsi="Cambria Math"/>
                            <w:color w:val="000000" w:themeColor="text1"/>
                            <w:sz w:val="28"/>
                            <w:szCs w:val="28"/>
                            <w:lang w:val="en-US"/>
                          </w:rPr>
                          <m:t>tan</m:t>
                        </m:r>
                      </m:fName>
                      <m:e>
                        <m:r>
                          <w:rPr>
                            <w:rFonts w:ascii="Cambria Math" w:hAnsi="Cambria Math"/>
                            <w:color w:val="000000" w:themeColor="text1"/>
                            <w:sz w:val="28"/>
                            <w:szCs w:val="28"/>
                            <w:lang w:val="en-US"/>
                          </w:rPr>
                          <m:t>α</m:t>
                        </m:r>
                      </m:e>
                    </m:func>
                  </m:e>
                </m:nary>
              </m:oMath>
            </m:oMathPara>
          </w:p>
        </w:tc>
        <w:tc>
          <w:tcPr>
            <w:tcW w:w="1694" w:type="dxa"/>
            <w:vAlign w:val="center"/>
          </w:tcPr>
          <w:p w14:paraId="30F12723" w14:textId="77777777" w:rsidR="00EE2242" w:rsidRDefault="00EE2242" w:rsidP="00EE2242">
            <w:pPr>
              <w:spacing w:line="360" w:lineRule="auto"/>
              <w:jc w:val="center"/>
              <w:rPr>
                <w:sz w:val="28"/>
                <w:szCs w:val="28"/>
              </w:rPr>
            </w:pPr>
            <w:r>
              <w:rPr>
                <w:sz w:val="28"/>
                <w:szCs w:val="28"/>
              </w:rPr>
              <w:t>(2.3.</w:t>
            </w:r>
            <w:r>
              <w:rPr>
                <w:sz w:val="28"/>
                <w:szCs w:val="28"/>
                <w:lang w:val="en-US"/>
              </w:rPr>
              <w:t>7</w:t>
            </w:r>
            <w:r>
              <w:rPr>
                <w:sz w:val="28"/>
                <w:szCs w:val="28"/>
              </w:rPr>
              <w:t>)</w:t>
            </w:r>
          </w:p>
        </w:tc>
      </w:tr>
      <w:tr w:rsidR="00EE2242" w14:paraId="26E3E526" w14:textId="77777777" w:rsidTr="009B321A">
        <w:trPr>
          <w:jc w:val="center"/>
        </w:trPr>
        <w:tc>
          <w:tcPr>
            <w:tcW w:w="3964" w:type="dxa"/>
            <w:vAlign w:val="center"/>
          </w:tcPr>
          <w:p w14:paraId="314D65EA" w14:textId="77777777" w:rsidR="00EE2242" w:rsidRDefault="00EE2242" w:rsidP="00EE2242">
            <w:pPr>
              <w:pStyle w:val="a8"/>
              <w:spacing w:after="0" w:line="360" w:lineRule="auto"/>
              <w:ind w:left="0"/>
              <w:jc w:val="center"/>
              <w:rPr>
                <w:rFonts w:ascii="Times New Roman" w:hAnsi="Times New Roman"/>
                <w:iCs/>
                <w:color w:val="000000" w:themeColor="text1"/>
                <w:sz w:val="28"/>
                <w:szCs w:val="28"/>
              </w:rPr>
            </w:pPr>
            <w:r>
              <w:rPr>
                <w:rFonts w:ascii="Times New Roman" w:hAnsi="Times New Roman"/>
                <w:iCs/>
                <w:color w:val="000000" w:themeColor="text1"/>
                <w:sz w:val="28"/>
                <w:szCs w:val="28"/>
              </w:rPr>
              <w:t xml:space="preserve">Реактивна потужність при </w:t>
            </w:r>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lang w:val="ru-RU"/>
                    </w:rPr>
                    <m:t>ечс</m:t>
                  </m:r>
                </m:sub>
              </m:sSub>
              <m:r>
                <w:rPr>
                  <w:rFonts w:ascii="Cambria Math" w:hAnsi="Cambria Math"/>
                  <w:color w:val="000000" w:themeColor="text1"/>
                  <w:sz w:val="28"/>
                  <w:szCs w:val="28"/>
                  <w:lang w:val="ru-RU"/>
                </w:rPr>
                <m:t>&gt;10</m:t>
              </m:r>
            </m:oMath>
          </w:p>
        </w:tc>
        <w:tc>
          <w:tcPr>
            <w:tcW w:w="4253" w:type="dxa"/>
            <w:vAlign w:val="center"/>
          </w:tcPr>
          <w:p w14:paraId="014B84A0" w14:textId="77777777" w:rsidR="00EE2242" w:rsidRPr="00F93F51" w:rsidRDefault="00F3154B" w:rsidP="00EE2242">
            <w:pPr>
              <w:pStyle w:val="a8"/>
              <w:spacing w:after="0" w:line="360" w:lineRule="auto"/>
              <w:ind w:left="0"/>
              <w:jc w:val="center"/>
              <w:rPr>
                <w:rFonts w:ascii="Times New Roman" w:hAnsi="Times New Roman"/>
                <w:iCs/>
                <w:color w:val="000000" w:themeColor="text1"/>
                <w:sz w:val="28"/>
                <w:szCs w:val="28"/>
                <w:lang w:val="en-US"/>
              </w:rPr>
            </w:pPr>
            <m:oMathPara>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Q</m:t>
                    </m:r>
                  </m:e>
                  <m:sub>
                    <m:r>
                      <w:rPr>
                        <w:rFonts w:ascii="Cambria Math" w:hAnsi="Cambria Math"/>
                        <w:color w:val="000000" w:themeColor="text1"/>
                        <w:sz w:val="28"/>
                        <w:szCs w:val="28"/>
                      </w:rPr>
                      <m:t>ПРЕ</m:t>
                    </m:r>
                  </m:sub>
                </m:sSub>
                <m:r>
                  <w:rPr>
                    <w:rFonts w:ascii="Cambria Math" w:hAnsi="Cambria Math"/>
                    <w:color w:val="000000" w:themeColor="text1"/>
                    <w:sz w:val="28"/>
                    <w:szCs w:val="28"/>
                    <w:lang w:val="en-US"/>
                  </w:rPr>
                  <m:t>=</m:t>
                </m:r>
                <m:nary>
                  <m:naryPr>
                    <m:chr m:val="∑"/>
                    <m:limLoc m:val="undOvr"/>
                    <m:subHide m:val="1"/>
                    <m:supHide m:val="1"/>
                    <m:ctrlPr>
                      <w:rPr>
                        <w:rFonts w:ascii="Cambria Math" w:hAnsi="Cambria Math"/>
                        <w:i/>
                        <w:iCs/>
                        <w:color w:val="000000" w:themeColor="text1"/>
                        <w:sz w:val="28"/>
                        <w:szCs w:val="28"/>
                        <w:lang w:val="en-US"/>
                      </w:rPr>
                    </m:ctrlPr>
                  </m:naryPr>
                  <m:sub/>
                  <m:sup/>
                  <m:e>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ЕП</m:t>
                        </m:r>
                      </m:sub>
                    </m:sSub>
                    <m:r>
                      <w:rPr>
                        <w:rFonts w:ascii="Cambria Math" w:hAnsi="Cambria Math"/>
                        <w:color w:val="000000" w:themeColor="text1"/>
                        <w:sz w:val="28"/>
                        <w:szCs w:val="28"/>
                        <w:lang w:val="en-US"/>
                      </w:rPr>
                      <m:t>∙</m:t>
                    </m:r>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rPr>
                          <m:t>вик</m:t>
                        </m:r>
                      </m:sub>
                    </m:sSub>
                    <m:r>
                      <w:rPr>
                        <w:rFonts w:ascii="Cambria Math" w:hAnsi="Cambria Math"/>
                        <w:color w:val="000000" w:themeColor="text1"/>
                        <w:sz w:val="28"/>
                        <w:szCs w:val="28"/>
                        <w:lang w:val="en-US"/>
                      </w:rPr>
                      <m:t>∙</m:t>
                    </m:r>
                    <m:func>
                      <m:funcPr>
                        <m:ctrlPr>
                          <w:rPr>
                            <w:rFonts w:ascii="Cambria Math" w:hAnsi="Cambria Math"/>
                            <w:i/>
                            <w:iCs/>
                            <w:color w:val="000000" w:themeColor="text1"/>
                            <w:sz w:val="28"/>
                            <w:szCs w:val="28"/>
                            <w:lang w:val="en-US"/>
                          </w:rPr>
                        </m:ctrlPr>
                      </m:funcPr>
                      <m:fName>
                        <m:r>
                          <m:rPr>
                            <m:sty m:val="p"/>
                          </m:rPr>
                          <w:rPr>
                            <w:rFonts w:ascii="Cambria Math" w:hAnsi="Cambria Math"/>
                            <w:color w:val="000000" w:themeColor="text1"/>
                            <w:sz w:val="28"/>
                            <w:szCs w:val="28"/>
                            <w:lang w:val="en-US"/>
                          </w:rPr>
                          <m:t>tan</m:t>
                        </m:r>
                      </m:fName>
                      <m:e>
                        <m:r>
                          <w:rPr>
                            <w:rFonts w:ascii="Cambria Math" w:hAnsi="Cambria Math"/>
                            <w:color w:val="000000" w:themeColor="text1"/>
                            <w:sz w:val="28"/>
                            <w:szCs w:val="28"/>
                            <w:lang w:val="en-US"/>
                          </w:rPr>
                          <m:t>α</m:t>
                        </m:r>
                      </m:e>
                    </m:func>
                  </m:e>
                </m:nary>
              </m:oMath>
            </m:oMathPara>
          </w:p>
        </w:tc>
        <w:tc>
          <w:tcPr>
            <w:tcW w:w="1694" w:type="dxa"/>
            <w:vAlign w:val="center"/>
          </w:tcPr>
          <w:p w14:paraId="492B8D98" w14:textId="77777777" w:rsidR="00EE2242" w:rsidRDefault="00EE2242" w:rsidP="00EE2242">
            <w:pPr>
              <w:spacing w:line="360" w:lineRule="auto"/>
              <w:jc w:val="center"/>
              <w:rPr>
                <w:sz w:val="28"/>
                <w:szCs w:val="28"/>
              </w:rPr>
            </w:pPr>
            <w:r>
              <w:rPr>
                <w:sz w:val="28"/>
                <w:szCs w:val="28"/>
              </w:rPr>
              <w:t>(2.3.</w:t>
            </w:r>
            <w:r>
              <w:rPr>
                <w:sz w:val="28"/>
                <w:szCs w:val="28"/>
                <w:lang w:val="en-US"/>
              </w:rPr>
              <w:t>8</w:t>
            </w:r>
            <w:r>
              <w:rPr>
                <w:sz w:val="28"/>
                <w:szCs w:val="28"/>
              </w:rPr>
              <w:t>)</w:t>
            </w:r>
          </w:p>
        </w:tc>
      </w:tr>
      <w:tr w:rsidR="00EE2242" w14:paraId="0C0DCF95" w14:textId="77777777" w:rsidTr="009B321A">
        <w:trPr>
          <w:jc w:val="center"/>
        </w:trPr>
        <w:tc>
          <w:tcPr>
            <w:tcW w:w="3964" w:type="dxa"/>
            <w:vAlign w:val="center"/>
          </w:tcPr>
          <w:p w14:paraId="0FDABB73" w14:textId="77777777" w:rsidR="00EE2242" w:rsidRDefault="00EE2242" w:rsidP="00EE2242">
            <w:pPr>
              <w:pStyle w:val="a8"/>
              <w:spacing w:after="0" w:line="360" w:lineRule="auto"/>
              <w:ind w:left="0"/>
              <w:jc w:val="center"/>
              <w:rPr>
                <w:rFonts w:ascii="Times New Roman" w:hAnsi="Times New Roman"/>
                <w:iCs/>
                <w:color w:val="000000" w:themeColor="text1"/>
                <w:sz w:val="28"/>
                <w:szCs w:val="28"/>
              </w:rPr>
            </w:pPr>
            <w:r>
              <w:rPr>
                <w:rFonts w:ascii="Times New Roman" w:hAnsi="Times New Roman"/>
                <w:iCs/>
                <w:color w:val="000000" w:themeColor="text1"/>
                <w:sz w:val="28"/>
                <w:szCs w:val="28"/>
              </w:rPr>
              <w:t>Повна потужність</w:t>
            </w:r>
          </w:p>
        </w:tc>
        <w:tc>
          <w:tcPr>
            <w:tcW w:w="4253" w:type="dxa"/>
            <w:vAlign w:val="center"/>
          </w:tcPr>
          <w:p w14:paraId="5555D9AE" w14:textId="77777777" w:rsidR="00EE2242" w:rsidRPr="00C93C7E" w:rsidRDefault="00F3154B" w:rsidP="00EE2242">
            <w:pPr>
              <w:pStyle w:val="a8"/>
              <w:spacing w:after="0" w:line="360" w:lineRule="auto"/>
              <w:ind w:left="0"/>
              <w:jc w:val="center"/>
              <w:rPr>
                <w:rFonts w:ascii="Times New Roman" w:hAnsi="Times New Roman"/>
                <w:iCs/>
                <w:color w:val="000000" w:themeColor="text1"/>
                <w:sz w:val="28"/>
                <w:szCs w:val="28"/>
                <w:lang w:val="en-US"/>
              </w:rPr>
            </w:pPr>
            <m:oMathPara>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S</m:t>
                    </m:r>
                  </m:e>
                  <m:sub>
                    <m:r>
                      <w:rPr>
                        <w:rFonts w:ascii="Cambria Math" w:hAnsi="Cambria Math"/>
                        <w:color w:val="000000" w:themeColor="text1"/>
                        <w:sz w:val="28"/>
                        <w:szCs w:val="28"/>
                      </w:rPr>
                      <m:t>ПРЕ</m:t>
                    </m:r>
                  </m:sub>
                </m:sSub>
                <m:r>
                  <w:rPr>
                    <w:rFonts w:ascii="Cambria Math" w:hAnsi="Cambria Math"/>
                    <w:color w:val="000000" w:themeColor="text1"/>
                    <w:sz w:val="28"/>
                    <w:szCs w:val="28"/>
                    <w:lang w:val="en-US"/>
                  </w:rPr>
                  <m:t>=</m:t>
                </m:r>
                <m:rad>
                  <m:radPr>
                    <m:degHide m:val="1"/>
                    <m:ctrlPr>
                      <w:rPr>
                        <w:rFonts w:ascii="Cambria Math" w:hAnsi="Cambria Math"/>
                        <w:i/>
                        <w:iCs/>
                        <w:color w:val="000000" w:themeColor="text1"/>
                        <w:sz w:val="28"/>
                        <w:szCs w:val="28"/>
                        <w:lang w:val="en-US"/>
                      </w:rPr>
                    </m:ctrlPr>
                  </m:radPr>
                  <m:deg/>
                  <m:e>
                    <m:sSup>
                      <m:sSupPr>
                        <m:ctrlPr>
                          <w:rPr>
                            <w:rFonts w:ascii="Cambria Math" w:hAnsi="Cambria Math"/>
                            <w:i/>
                            <w:iCs/>
                            <w:color w:val="000000" w:themeColor="text1"/>
                            <w:sz w:val="28"/>
                            <w:szCs w:val="28"/>
                            <w:lang w:val="en-US"/>
                          </w:rPr>
                        </m:ctrlPr>
                      </m:sSupPr>
                      <m:e>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ПРЕ</m:t>
                            </m:r>
                          </m:sub>
                        </m:sSub>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sSup>
                      <m:sSupPr>
                        <m:ctrlPr>
                          <w:rPr>
                            <w:rFonts w:ascii="Cambria Math" w:hAnsi="Cambria Math"/>
                            <w:i/>
                            <w:iCs/>
                            <w:color w:val="000000" w:themeColor="text1"/>
                            <w:sz w:val="28"/>
                            <w:szCs w:val="28"/>
                            <w:lang w:val="en-US"/>
                          </w:rPr>
                        </m:ctrlPr>
                      </m:sSupPr>
                      <m:e>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Q</m:t>
                            </m:r>
                          </m:e>
                          <m:sub>
                            <m:r>
                              <w:rPr>
                                <w:rFonts w:ascii="Cambria Math" w:hAnsi="Cambria Math"/>
                                <w:color w:val="000000" w:themeColor="text1"/>
                                <w:sz w:val="28"/>
                                <w:szCs w:val="28"/>
                              </w:rPr>
                              <m:t>ПРЕ</m:t>
                            </m:r>
                          </m:sub>
                        </m:sSub>
                      </m:e>
                      <m:sup>
                        <m:r>
                          <w:rPr>
                            <w:rFonts w:ascii="Cambria Math" w:hAnsi="Cambria Math"/>
                            <w:color w:val="000000" w:themeColor="text1"/>
                            <w:sz w:val="28"/>
                            <w:szCs w:val="28"/>
                            <w:lang w:val="en-US"/>
                          </w:rPr>
                          <m:t>2</m:t>
                        </m:r>
                      </m:sup>
                    </m:sSup>
                  </m:e>
                </m:rad>
              </m:oMath>
            </m:oMathPara>
          </w:p>
        </w:tc>
        <w:tc>
          <w:tcPr>
            <w:tcW w:w="1694" w:type="dxa"/>
            <w:vAlign w:val="center"/>
          </w:tcPr>
          <w:p w14:paraId="598CDD2C" w14:textId="77777777" w:rsidR="00EE2242" w:rsidRDefault="00EE2242" w:rsidP="00EE2242">
            <w:pPr>
              <w:spacing w:line="360" w:lineRule="auto"/>
              <w:jc w:val="center"/>
              <w:rPr>
                <w:sz w:val="28"/>
                <w:szCs w:val="28"/>
              </w:rPr>
            </w:pPr>
            <w:r>
              <w:rPr>
                <w:sz w:val="28"/>
                <w:szCs w:val="28"/>
              </w:rPr>
              <w:t>(2.3.</w:t>
            </w:r>
            <w:r>
              <w:rPr>
                <w:sz w:val="28"/>
                <w:szCs w:val="28"/>
                <w:lang w:val="en-US"/>
              </w:rPr>
              <w:t>9</w:t>
            </w:r>
            <w:r>
              <w:rPr>
                <w:sz w:val="28"/>
                <w:szCs w:val="28"/>
              </w:rPr>
              <w:t>)</w:t>
            </w:r>
          </w:p>
        </w:tc>
      </w:tr>
      <w:tr w:rsidR="00EE2242" w14:paraId="359DC32C" w14:textId="77777777" w:rsidTr="009B321A">
        <w:trPr>
          <w:jc w:val="center"/>
        </w:trPr>
        <w:tc>
          <w:tcPr>
            <w:tcW w:w="3964" w:type="dxa"/>
            <w:vAlign w:val="center"/>
          </w:tcPr>
          <w:p w14:paraId="08E13E81" w14:textId="77777777" w:rsidR="00EE2242" w:rsidRPr="00AE6D68" w:rsidRDefault="00EE2242" w:rsidP="00EE2242">
            <w:pPr>
              <w:pStyle w:val="a8"/>
              <w:spacing w:after="0" w:line="360" w:lineRule="auto"/>
              <w:ind w:left="0"/>
              <w:jc w:val="center"/>
              <w:rPr>
                <w:rFonts w:ascii="Times New Roman" w:hAnsi="Times New Roman"/>
                <w:iCs/>
                <w:color w:val="000000" w:themeColor="text1"/>
                <w:sz w:val="28"/>
                <w:szCs w:val="28"/>
              </w:rPr>
            </w:pPr>
            <w:r>
              <w:rPr>
                <w:rFonts w:ascii="Times New Roman" w:hAnsi="Times New Roman"/>
                <w:iCs/>
                <w:color w:val="000000" w:themeColor="text1"/>
                <w:sz w:val="28"/>
                <w:szCs w:val="28"/>
              </w:rPr>
              <w:t>Коефіцієнт потужності</w:t>
            </w:r>
          </w:p>
        </w:tc>
        <w:tc>
          <w:tcPr>
            <w:tcW w:w="4253" w:type="dxa"/>
            <w:vAlign w:val="center"/>
          </w:tcPr>
          <w:p w14:paraId="44279741" w14:textId="77777777" w:rsidR="00EE2242" w:rsidRPr="006B4DB8" w:rsidRDefault="00F3154B" w:rsidP="00EE2242">
            <w:pPr>
              <w:pStyle w:val="a8"/>
              <w:spacing w:after="0" w:line="360" w:lineRule="auto"/>
              <w:ind w:left="0"/>
              <w:jc w:val="center"/>
              <w:rPr>
                <w:rFonts w:ascii="Times New Roman" w:hAnsi="Times New Roman"/>
                <w:iCs/>
                <w:color w:val="000000" w:themeColor="text1"/>
                <w:sz w:val="28"/>
                <w:szCs w:val="28"/>
                <w:lang w:val="en-US"/>
              </w:rPr>
            </w:pPr>
            <m:oMathPara>
              <m:oMath>
                <m:func>
                  <m:funcPr>
                    <m:ctrlPr>
                      <w:rPr>
                        <w:rFonts w:ascii="Cambria Math" w:hAnsi="Cambria Math"/>
                        <w:i/>
                        <w:iCs/>
                        <w:color w:val="000000" w:themeColor="text1"/>
                        <w:sz w:val="28"/>
                        <w:szCs w:val="28"/>
                        <w:lang w:val="en-US"/>
                      </w:rPr>
                    </m:ctrlPr>
                  </m:funcPr>
                  <m:fName>
                    <m:r>
                      <m:rPr>
                        <m:sty m:val="p"/>
                      </m:rPr>
                      <w:rPr>
                        <w:rFonts w:ascii="Cambria Math" w:hAnsi="Cambria Math"/>
                        <w:color w:val="000000" w:themeColor="text1"/>
                        <w:sz w:val="28"/>
                        <w:szCs w:val="28"/>
                        <w:lang w:val="en-US"/>
                      </w:rPr>
                      <m:t>cos</m:t>
                    </m:r>
                  </m:fName>
                  <m:e>
                    <m:r>
                      <w:rPr>
                        <w:rFonts w:ascii="Cambria Math" w:hAnsi="Cambria Math"/>
                        <w:color w:val="000000" w:themeColor="text1"/>
                        <w:sz w:val="28"/>
                        <w:szCs w:val="28"/>
                        <w:lang w:val="en-US"/>
                      </w:rPr>
                      <m:t>α</m:t>
                    </m:r>
                  </m:e>
                </m:func>
                <m:r>
                  <w:rPr>
                    <w:rFonts w:ascii="Cambria Math" w:hAnsi="Cambria Math"/>
                    <w:color w:val="000000" w:themeColor="text1"/>
                    <w:sz w:val="28"/>
                    <w:szCs w:val="28"/>
                    <w:lang w:val="en-US"/>
                  </w:rPr>
                  <m:t>=</m:t>
                </m:r>
                <m:f>
                  <m:fPr>
                    <m:ctrlPr>
                      <w:rPr>
                        <w:rFonts w:ascii="Cambria Math" w:hAnsi="Cambria Math"/>
                        <w:i/>
                        <w:iCs/>
                        <w:color w:val="000000" w:themeColor="text1"/>
                        <w:sz w:val="28"/>
                        <w:szCs w:val="28"/>
                        <w:lang w:val="en-US"/>
                      </w:rPr>
                    </m:ctrlPr>
                  </m:fPr>
                  <m:num>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ПРЕ</m:t>
                        </m:r>
                      </m:sub>
                    </m:sSub>
                  </m:num>
                  <m:den>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S</m:t>
                        </m:r>
                      </m:e>
                      <m:sub>
                        <m:r>
                          <w:rPr>
                            <w:rFonts w:ascii="Cambria Math" w:hAnsi="Cambria Math"/>
                            <w:color w:val="000000" w:themeColor="text1"/>
                            <w:sz w:val="28"/>
                            <w:szCs w:val="28"/>
                          </w:rPr>
                          <m:t>ПРЕ</m:t>
                        </m:r>
                      </m:sub>
                    </m:sSub>
                  </m:den>
                </m:f>
              </m:oMath>
            </m:oMathPara>
          </w:p>
        </w:tc>
        <w:tc>
          <w:tcPr>
            <w:tcW w:w="1694" w:type="dxa"/>
            <w:vAlign w:val="center"/>
          </w:tcPr>
          <w:p w14:paraId="3DE281E3" w14:textId="77777777" w:rsidR="00EE2242" w:rsidRDefault="00EE2242" w:rsidP="00EE2242">
            <w:pPr>
              <w:spacing w:line="360" w:lineRule="auto"/>
              <w:jc w:val="center"/>
              <w:rPr>
                <w:sz w:val="28"/>
                <w:szCs w:val="28"/>
              </w:rPr>
            </w:pPr>
            <w:r>
              <w:rPr>
                <w:sz w:val="28"/>
                <w:szCs w:val="28"/>
              </w:rPr>
              <w:t>(2.3.10)</w:t>
            </w:r>
          </w:p>
        </w:tc>
      </w:tr>
      <w:tr w:rsidR="00EE2242" w14:paraId="752EFF81" w14:textId="77777777" w:rsidTr="009B321A">
        <w:trPr>
          <w:jc w:val="center"/>
        </w:trPr>
        <w:tc>
          <w:tcPr>
            <w:tcW w:w="3964" w:type="dxa"/>
            <w:vAlign w:val="center"/>
          </w:tcPr>
          <w:p w14:paraId="0055436F" w14:textId="77777777" w:rsidR="00EE2242" w:rsidRDefault="00EE2242" w:rsidP="00EE2242">
            <w:pPr>
              <w:pStyle w:val="a8"/>
              <w:spacing w:after="0" w:line="360" w:lineRule="auto"/>
              <w:ind w:left="0"/>
              <w:jc w:val="center"/>
              <w:rPr>
                <w:rFonts w:ascii="Times New Roman" w:hAnsi="Times New Roman"/>
                <w:iCs/>
                <w:color w:val="000000" w:themeColor="text1"/>
                <w:sz w:val="28"/>
                <w:szCs w:val="28"/>
              </w:rPr>
            </w:pPr>
            <w:r>
              <w:rPr>
                <w:rFonts w:ascii="Times New Roman" w:hAnsi="Times New Roman"/>
                <w:iCs/>
                <w:color w:val="000000" w:themeColor="text1"/>
                <w:sz w:val="28"/>
                <w:szCs w:val="28"/>
              </w:rPr>
              <w:t>Струм навантаження</w:t>
            </w:r>
          </w:p>
        </w:tc>
        <w:tc>
          <w:tcPr>
            <w:tcW w:w="4253" w:type="dxa"/>
            <w:vAlign w:val="center"/>
          </w:tcPr>
          <w:p w14:paraId="6208A1A2" w14:textId="77777777" w:rsidR="00EE2242" w:rsidRPr="003946FA" w:rsidRDefault="00F3154B" w:rsidP="00EE2242">
            <w:pPr>
              <w:pStyle w:val="a8"/>
              <w:spacing w:after="0" w:line="360" w:lineRule="auto"/>
              <w:ind w:left="0"/>
              <w:jc w:val="center"/>
              <w:rPr>
                <w:rFonts w:ascii="Times New Roman" w:hAnsi="Times New Roman"/>
                <w:iCs/>
                <w:color w:val="000000" w:themeColor="text1"/>
                <w:sz w:val="28"/>
                <w:szCs w:val="28"/>
                <w:lang w:val="en-US"/>
              </w:rPr>
            </w:pPr>
            <m:oMathPara>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I</m:t>
                    </m:r>
                  </m:e>
                  <m:sub>
                    <m:r>
                      <w:rPr>
                        <w:rFonts w:ascii="Cambria Math" w:hAnsi="Cambria Math"/>
                        <w:color w:val="000000" w:themeColor="text1"/>
                        <w:sz w:val="28"/>
                        <w:szCs w:val="28"/>
                        <w:lang w:val="en-US"/>
                      </w:rPr>
                      <m:t>ПРЕ</m:t>
                    </m:r>
                  </m:sub>
                </m:sSub>
                <m:r>
                  <w:rPr>
                    <w:rFonts w:ascii="Cambria Math" w:hAnsi="Cambria Math"/>
                    <w:color w:val="000000" w:themeColor="text1"/>
                    <w:sz w:val="28"/>
                    <w:szCs w:val="28"/>
                    <w:lang w:val="en-US"/>
                  </w:rPr>
                  <m:t>=</m:t>
                </m:r>
                <m:f>
                  <m:fPr>
                    <m:ctrlPr>
                      <w:rPr>
                        <w:rFonts w:ascii="Cambria Math" w:hAnsi="Cambria Math"/>
                        <w:i/>
                        <w:iCs/>
                        <w:color w:val="000000" w:themeColor="text1"/>
                        <w:sz w:val="28"/>
                        <w:szCs w:val="28"/>
                        <w:lang w:val="en-US"/>
                      </w:rPr>
                    </m:ctrlPr>
                  </m:fPr>
                  <m:num>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S</m:t>
                        </m:r>
                      </m:e>
                      <m:sub>
                        <m:r>
                          <w:rPr>
                            <w:rFonts w:ascii="Cambria Math" w:hAnsi="Cambria Math"/>
                            <w:color w:val="000000" w:themeColor="text1"/>
                            <w:sz w:val="28"/>
                            <w:szCs w:val="28"/>
                          </w:rPr>
                          <m:t>ПРЕ</m:t>
                        </m:r>
                      </m:sub>
                    </m:sSub>
                    <m:r>
                      <w:rPr>
                        <w:rFonts w:ascii="Cambria Math" w:hAnsi="Cambria Math"/>
                        <w:color w:val="000000" w:themeColor="text1"/>
                        <w:sz w:val="28"/>
                        <w:szCs w:val="28"/>
                        <w:lang w:val="en-US"/>
                      </w:rPr>
                      <m:t>∙1000</m:t>
                    </m:r>
                  </m:num>
                  <m:den>
                    <m:rad>
                      <m:radPr>
                        <m:degHide m:val="1"/>
                        <m:ctrlPr>
                          <w:rPr>
                            <w:rFonts w:ascii="Cambria Math" w:hAnsi="Cambria Math"/>
                            <w:i/>
                            <w:iCs/>
                            <w:color w:val="000000" w:themeColor="text1"/>
                            <w:sz w:val="28"/>
                            <w:szCs w:val="28"/>
                            <w:lang w:val="en-US"/>
                          </w:rPr>
                        </m:ctrlPr>
                      </m:radPr>
                      <m:deg/>
                      <m:e>
                        <m:r>
                          <w:rPr>
                            <w:rFonts w:ascii="Cambria Math" w:hAnsi="Cambria Math"/>
                            <w:color w:val="000000" w:themeColor="text1"/>
                            <w:sz w:val="28"/>
                            <w:szCs w:val="28"/>
                            <w:lang w:val="en-US"/>
                          </w:rPr>
                          <m:t>3</m:t>
                        </m:r>
                      </m:e>
                    </m:rad>
                    <m:r>
                      <w:rPr>
                        <w:rFonts w:ascii="Cambria Math" w:hAnsi="Cambria Math"/>
                        <w:color w:val="000000" w:themeColor="text1"/>
                        <w:sz w:val="28"/>
                        <w:szCs w:val="28"/>
                        <w:lang w:val="en-US"/>
                      </w:rPr>
                      <m:t>∙</m:t>
                    </m:r>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н</m:t>
                        </m:r>
                      </m:sub>
                    </m:sSub>
                  </m:den>
                </m:f>
              </m:oMath>
            </m:oMathPara>
          </w:p>
        </w:tc>
        <w:tc>
          <w:tcPr>
            <w:tcW w:w="1694" w:type="dxa"/>
            <w:vAlign w:val="center"/>
          </w:tcPr>
          <w:p w14:paraId="002DB96B" w14:textId="77777777" w:rsidR="00EE2242" w:rsidRDefault="00EE2242" w:rsidP="00EE2242">
            <w:pPr>
              <w:spacing w:line="360" w:lineRule="auto"/>
              <w:jc w:val="center"/>
              <w:rPr>
                <w:sz w:val="28"/>
                <w:szCs w:val="28"/>
              </w:rPr>
            </w:pPr>
            <w:r>
              <w:rPr>
                <w:sz w:val="28"/>
                <w:szCs w:val="28"/>
              </w:rPr>
              <w:t>(2.3.11)</w:t>
            </w:r>
          </w:p>
        </w:tc>
      </w:tr>
    </w:tbl>
    <w:p w14:paraId="038BD398" w14:textId="270CFC91" w:rsidR="00461C0E" w:rsidRPr="00F6026A" w:rsidRDefault="00EE2242" w:rsidP="00461C0E">
      <w:pPr>
        <w:spacing w:line="360" w:lineRule="auto"/>
        <w:ind w:firstLine="709"/>
        <w:jc w:val="both"/>
        <w:rPr>
          <w:sz w:val="28"/>
          <w:szCs w:val="28"/>
        </w:rPr>
        <w:sectPr w:rsidR="00461C0E" w:rsidRPr="00F6026A" w:rsidSect="009B321A">
          <w:pgSz w:w="11906" w:h="16838"/>
          <w:pgMar w:top="1134" w:right="851" w:bottom="1134" w:left="1134" w:header="708" w:footer="708" w:gutter="0"/>
          <w:cols w:space="708"/>
          <w:docGrid w:linePitch="360"/>
        </w:sectPr>
      </w:pPr>
      <w:r w:rsidRPr="00F6026A">
        <w:rPr>
          <w:sz w:val="28"/>
          <w:szCs w:val="28"/>
        </w:rPr>
        <w:t xml:space="preserve">Нижче наведено таблиці з розрахунками </w:t>
      </w:r>
      <w:proofErr w:type="spellStart"/>
      <w:r w:rsidRPr="00F6026A">
        <w:rPr>
          <w:sz w:val="28"/>
          <w:szCs w:val="28"/>
        </w:rPr>
        <w:t>потужностей</w:t>
      </w:r>
      <w:proofErr w:type="spellEnd"/>
      <w:r w:rsidRPr="00F6026A">
        <w:rPr>
          <w:sz w:val="28"/>
          <w:szCs w:val="28"/>
        </w:rPr>
        <w:t>, коефіцієнтів та електричних параметрів відповідно до їх закріплення за пунктами розподілу електроенергії (ПРЕ).</w:t>
      </w:r>
    </w:p>
    <w:bookmarkEnd w:id="3"/>
    <w:p w14:paraId="57825E96" w14:textId="77777777" w:rsidR="00EE2242" w:rsidRPr="00EE7111" w:rsidRDefault="00EE2242" w:rsidP="00EE2242">
      <w:pPr>
        <w:spacing w:line="360" w:lineRule="auto"/>
        <w:ind w:firstLine="709"/>
        <w:jc w:val="right"/>
        <w:rPr>
          <w:sz w:val="28"/>
          <w:szCs w:val="28"/>
          <w:lang w:val="ru-RU"/>
        </w:rPr>
      </w:pPr>
      <w:r>
        <w:rPr>
          <w:sz w:val="28"/>
          <w:szCs w:val="28"/>
        </w:rPr>
        <w:lastRenderedPageBreak/>
        <w:t>Таблиця 2.3.</w:t>
      </w:r>
      <w:r w:rsidRPr="00EE7111">
        <w:rPr>
          <w:sz w:val="28"/>
          <w:szCs w:val="28"/>
          <w:lang w:val="ru-RU"/>
        </w:rPr>
        <w:t>3</w:t>
      </w:r>
    </w:p>
    <w:p w14:paraId="3F738C8A" w14:textId="77777777" w:rsidR="00EE2242" w:rsidRPr="00F6026A" w:rsidRDefault="00EE2242" w:rsidP="00EE2242">
      <w:pPr>
        <w:spacing w:line="360" w:lineRule="auto"/>
        <w:ind w:firstLine="709"/>
        <w:jc w:val="center"/>
        <w:rPr>
          <w:sz w:val="28"/>
          <w:szCs w:val="28"/>
        </w:rPr>
      </w:pPr>
      <w:r w:rsidRPr="00F6026A">
        <w:rPr>
          <w:sz w:val="28"/>
          <w:szCs w:val="28"/>
        </w:rPr>
        <w:t xml:space="preserve">Розрахунок </w:t>
      </w:r>
      <w:proofErr w:type="spellStart"/>
      <w:r w:rsidRPr="00F6026A">
        <w:rPr>
          <w:sz w:val="28"/>
          <w:szCs w:val="28"/>
        </w:rPr>
        <w:t>потужностей</w:t>
      </w:r>
      <w:proofErr w:type="spellEnd"/>
      <w:r w:rsidRPr="00F6026A">
        <w:rPr>
          <w:sz w:val="28"/>
          <w:szCs w:val="28"/>
        </w:rPr>
        <w:t>, коефіцієнтів та електричних параметрів для кожного ПРЕ та сума для всієї системи</w:t>
      </w:r>
    </w:p>
    <w:tbl>
      <w:tblPr>
        <w:tblStyle w:val="a7"/>
        <w:tblW w:w="0" w:type="auto"/>
        <w:jc w:val="center"/>
        <w:tblLook w:val="04A0" w:firstRow="1" w:lastRow="0" w:firstColumn="1" w:lastColumn="0" w:noHBand="0" w:noVBand="1"/>
      </w:tblPr>
      <w:tblGrid>
        <w:gridCol w:w="1218"/>
        <w:gridCol w:w="2311"/>
        <w:gridCol w:w="848"/>
        <w:gridCol w:w="850"/>
        <w:gridCol w:w="846"/>
        <w:gridCol w:w="846"/>
        <w:gridCol w:w="720"/>
        <w:gridCol w:w="991"/>
        <w:gridCol w:w="986"/>
        <w:gridCol w:w="1126"/>
        <w:gridCol w:w="877"/>
        <w:gridCol w:w="1134"/>
      </w:tblGrid>
      <w:tr w:rsidR="00EE2242" w14:paraId="456575D5" w14:textId="77777777" w:rsidTr="009B321A">
        <w:trPr>
          <w:jc w:val="center"/>
        </w:trPr>
        <w:tc>
          <w:tcPr>
            <w:tcW w:w="1218" w:type="dxa"/>
          </w:tcPr>
          <w:p w14:paraId="4EE36120" w14:textId="77777777" w:rsidR="00EE2242" w:rsidRDefault="00EE2242" w:rsidP="009B321A">
            <w:pPr>
              <w:spacing w:line="360" w:lineRule="auto"/>
              <w:jc w:val="center"/>
              <w:rPr>
                <w:sz w:val="28"/>
                <w:szCs w:val="28"/>
              </w:rPr>
            </w:pPr>
            <w:r>
              <w:rPr>
                <w:sz w:val="28"/>
                <w:szCs w:val="28"/>
              </w:rPr>
              <w:t>ПРЕ-№</w:t>
            </w:r>
          </w:p>
        </w:tc>
        <w:tc>
          <w:tcPr>
            <w:tcW w:w="2311" w:type="dxa"/>
          </w:tcPr>
          <w:p w14:paraId="0411DE0C" w14:textId="77777777" w:rsidR="00EE2242" w:rsidRDefault="00EE2242" w:rsidP="009B321A">
            <w:pPr>
              <w:spacing w:line="360" w:lineRule="auto"/>
              <w:jc w:val="center"/>
              <w:rPr>
                <w:sz w:val="28"/>
                <w:szCs w:val="28"/>
              </w:rPr>
            </w:pPr>
            <w:r>
              <w:rPr>
                <w:sz w:val="28"/>
                <w:szCs w:val="28"/>
              </w:rPr>
              <w:t xml:space="preserve">№ </w:t>
            </w:r>
            <w:proofErr w:type="spellStart"/>
            <w:r>
              <w:rPr>
                <w:sz w:val="28"/>
                <w:szCs w:val="28"/>
              </w:rPr>
              <w:t>електроприймача</w:t>
            </w:r>
            <w:proofErr w:type="spellEnd"/>
          </w:p>
        </w:tc>
        <w:tc>
          <w:tcPr>
            <w:tcW w:w="848" w:type="dxa"/>
          </w:tcPr>
          <w:p w14:paraId="3C802888" w14:textId="77777777" w:rsidR="00EE2242" w:rsidRPr="00D20446" w:rsidRDefault="00F3154B" w:rsidP="009B321A">
            <w:pPr>
              <w:spacing w:line="360" w:lineRule="auto"/>
              <w:jc w:val="center"/>
              <w:rPr>
                <w:iCs/>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ПРЕ</m:t>
                  </m:r>
                </m:sub>
              </m:sSub>
            </m:oMath>
            <w:r w:rsidR="00EE2242">
              <w:rPr>
                <w:iCs/>
                <w:sz w:val="28"/>
                <w:szCs w:val="28"/>
                <w:lang w:val="en-US"/>
              </w:rPr>
              <w:t>,</w:t>
            </w:r>
            <w:r w:rsidR="00EE2242">
              <w:rPr>
                <w:iCs/>
                <w:sz w:val="28"/>
                <w:szCs w:val="28"/>
              </w:rPr>
              <w:t xml:space="preserve"> шт.</w:t>
            </w:r>
          </w:p>
        </w:tc>
        <w:tc>
          <w:tcPr>
            <w:tcW w:w="850" w:type="dxa"/>
          </w:tcPr>
          <w:p w14:paraId="1B9FCFC3" w14:textId="77777777" w:rsidR="00EE2242" w:rsidRDefault="00F3154B" w:rsidP="009B321A">
            <w:pPr>
              <w:spacing w:line="360" w:lineRule="auto"/>
              <w:jc w:val="center"/>
              <w:rPr>
                <w:sz w:val="28"/>
                <w:szCs w:val="28"/>
              </w:rPr>
            </w:pP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сум</m:t>
                  </m:r>
                </m:sub>
              </m:sSub>
            </m:oMath>
            <w:r w:rsidR="00EE2242" w:rsidRPr="0085628C">
              <w:rPr>
                <w:sz w:val="28"/>
                <w:szCs w:val="28"/>
              </w:rPr>
              <w:t>,</w:t>
            </w:r>
            <w:r w:rsidR="00EE2242">
              <w:rPr>
                <w:sz w:val="28"/>
                <w:szCs w:val="28"/>
              </w:rPr>
              <w:t xml:space="preserve"> </w:t>
            </w:r>
            <w:r w:rsidR="00EE2242" w:rsidRPr="0085628C">
              <w:rPr>
                <w:sz w:val="28"/>
                <w:szCs w:val="28"/>
              </w:rPr>
              <w:t>кВт</w:t>
            </w:r>
          </w:p>
        </w:tc>
        <w:tc>
          <w:tcPr>
            <w:tcW w:w="846" w:type="dxa"/>
          </w:tcPr>
          <w:p w14:paraId="5CF223F6" w14:textId="77777777" w:rsidR="00EE2242" w:rsidRPr="00D20446" w:rsidRDefault="00F3154B" w:rsidP="009B321A">
            <w:pPr>
              <w:spacing w:line="360" w:lineRule="auto"/>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вик</m:t>
                    </m:r>
                  </m:sub>
                </m:sSub>
              </m:oMath>
            </m:oMathPara>
          </w:p>
        </w:tc>
        <w:tc>
          <w:tcPr>
            <w:tcW w:w="846" w:type="dxa"/>
          </w:tcPr>
          <w:p w14:paraId="505A7014" w14:textId="77777777" w:rsidR="00EE2242" w:rsidRPr="00FF233B" w:rsidRDefault="00F3154B" w:rsidP="009B321A">
            <w:pPr>
              <w:spacing w:line="360" w:lineRule="auto"/>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eчс</m:t>
                    </m:r>
                  </m:sub>
                </m:sSub>
              </m:oMath>
            </m:oMathPara>
          </w:p>
        </w:tc>
        <w:tc>
          <w:tcPr>
            <w:tcW w:w="720" w:type="dxa"/>
          </w:tcPr>
          <w:p w14:paraId="388A95B2" w14:textId="77777777" w:rsidR="00EE2242" w:rsidRPr="008303C6" w:rsidRDefault="00F3154B" w:rsidP="009B321A">
            <w:pPr>
              <w:spacing w:line="360" w:lineRule="auto"/>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мн</m:t>
                    </m:r>
                  </m:sub>
                </m:sSub>
              </m:oMath>
            </m:oMathPara>
          </w:p>
        </w:tc>
        <w:tc>
          <w:tcPr>
            <w:tcW w:w="991" w:type="dxa"/>
          </w:tcPr>
          <w:p w14:paraId="379D8CC1" w14:textId="77777777" w:rsidR="00EE2242" w:rsidRPr="00FF233B" w:rsidRDefault="00F3154B" w:rsidP="009B321A">
            <w:pPr>
              <w:spacing w:line="360" w:lineRule="auto"/>
              <w:jc w:val="center"/>
              <w:rPr>
                <w:iCs/>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ПРЕ</m:t>
                  </m:r>
                </m:sub>
              </m:sSub>
            </m:oMath>
            <w:r w:rsidR="00EE2242">
              <w:rPr>
                <w:sz w:val="28"/>
                <w:szCs w:val="28"/>
                <w:lang w:val="en-US"/>
              </w:rPr>
              <w:t xml:space="preserve">, </w:t>
            </w:r>
            <w:r w:rsidR="00EE2242">
              <w:rPr>
                <w:sz w:val="28"/>
                <w:szCs w:val="28"/>
              </w:rPr>
              <w:t>кВт</w:t>
            </w:r>
          </w:p>
        </w:tc>
        <w:tc>
          <w:tcPr>
            <w:tcW w:w="986" w:type="dxa"/>
          </w:tcPr>
          <w:p w14:paraId="322D9FB5" w14:textId="77777777" w:rsidR="00EE2242" w:rsidRPr="008303C6" w:rsidRDefault="00F3154B" w:rsidP="009B321A">
            <w:pPr>
              <w:spacing w:line="360" w:lineRule="auto"/>
              <w:jc w:val="center"/>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ПРЕ</m:t>
                  </m:r>
                </m:sub>
              </m:sSub>
            </m:oMath>
            <w:r w:rsidR="00EE2242">
              <w:rPr>
                <w:sz w:val="28"/>
                <w:szCs w:val="28"/>
                <w:lang w:val="en-US"/>
              </w:rPr>
              <w:t xml:space="preserve">, </w:t>
            </w:r>
            <w:proofErr w:type="spellStart"/>
            <w:r w:rsidR="00EE2242">
              <w:rPr>
                <w:sz w:val="28"/>
                <w:szCs w:val="28"/>
              </w:rPr>
              <w:t>кВАр</w:t>
            </w:r>
            <w:proofErr w:type="spellEnd"/>
          </w:p>
        </w:tc>
        <w:tc>
          <w:tcPr>
            <w:tcW w:w="1126" w:type="dxa"/>
          </w:tcPr>
          <w:p w14:paraId="1B54A332" w14:textId="77777777" w:rsidR="00EE2242" w:rsidRPr="008303C6" w:rsidRDefault="00F3154B" w:rsidP="009B321A">
            <w:pPr>
              <w:spacing w:line="360" w:lineRule="auto"/>
              <w:jc w:val="center"/>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ПРЕ</m:t>
                  </m:r>
                </m:sub>
              </m:sSub>
            </m:oMath>
            <w:r w:rsidR="00EE2242">
              <w:rPr>
                <w:sz w:val="28"/>
                <w:szCs w:val="28"/>
                <w:lang w:val="en-US"/>
              </w:rPr>
              <w:t xml:space="preserve">, </w:t>
            </w:r>
            <w:proofErr w:type="spellStart"/>
            <w:r w:rsidR="00EE2242">
              <w:rPr>
                <w:sz w:val="28"/>
                <w:szCs w:val="28"/>
              </w:rPr>
              <w:t>кВА</w:t>
            </w:r>
            <w:proofErr w:type="spellEnd"/>
          </w:p>
        </w:tc>
        <w:tc>
          <w:tcPr>
            <w:tcW w:w="877" w:type="dxa"/>
          </w:tcPr>
          <w:p w14:paraId="190570BC" w14:textId="77777777" w:rsidR="00EE2242" w:rsidRPr="00760322" w:rsidRDefault="00EE2242" w:rsidP="009B321A">
            <w:pPr>
              <w:spacing w:line="360" w:lineRule="auto"/>
              <w:jc w:val="center"/>
              <w:rPr>
                <w:sz w:val="28"/>
                <w:szCs w:val="28"/>
              </w:rPr>
            </w:pPr>
            <m:oMathPara>
              <m:oMath>
                <m:r>
                  <w:rPr>
                    <w:rFonts w:ascii="Cambria Math" w:hAnsi="Cambria Math"/>
                    <w:sz w:val="28"/>
                    <w:szCs w:val="28"/>
                  </w:rPr>
                  <m:t>cosβ</m:t>
                </m:r>
              </m:oMath>
            </m:oMathPara>
          </w:p>
        </w:tc>
        <w:tc>
          <w:tcPr>
            <w:tcW w:w="1134" w:type="dxa"/>
          </w:tcPr>
          <w:p w14:paraId="00C29F49" w14:textId="77777777" w:rsidR="00EE2242" w:rsidRPr="00760322" w:rsidRDefault="00F3154B" w:rsidP="009B321A">
            <w:pPr>
              <w:spacing w:line="360" w:lineRule="auto"/>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ПРЕ</m:t>
                  </m:r>
                </m:sub>
              </m:sSub>
            </m:oMath>
            <w:r w:rsidR="00EE2242">
              <w:rPr>
                <w:sz w:val="28"/>
                <w:szCs w:val="28"/>
                <w:lang w:val="en-US"/>
              </w:rPr>
              <w:t xml:space="preserve">, </w:t>
            </w:r>
            <w:r w:rsidR="00EE2242">
              <w:rPr>
                <w:sz w:val="28"/>
                <w:szCs w:val="28"/>
              </w:rPr>
              <w:t>А</w:t>
            </w:r>
          </w:p>
        </w:tc>
      </w:tr>
      <w:tr w:rsidR="00EE2242" w14:paraId="4CE05279" w14:textId="77777777" w:rsidTr="009B321A">
        <w:trPr>
          <w:jc w:val="center"/>
        </w:trPr>
        <w:tc>
          <w:tcPr>
            <w:tcW w:w="1218" w:type="dxa"/>
          </w:tcPr>
          <w:p w14:paraId="60663CB4" w14:textId="77777777" w:rsidR="00EE2242" w:rsidRDefault="00EE2242" w:rsidP="009B321A">
            <w:pPr>
              <w:spacing w:line="360" w:lineRule="auto"/>
              <w:jc w:val="center"/>
              <w:rPr>
                <w:sz w:val="28"/>
                <w:szCs w:val="28"/>
              </w:rPr>
            </w:pPr>
            <w:r>
              <w:rPr>
                <w:sz w:val="28"/>
                <w:szCs w:val="28"/>
              </w:rPr>
              <w:t>1</w:t>
            </w:r>
          </w:p>
        </w:tc>
        <w:tc>
          <w:tcPr>
            <w:tcW w:w="2311" w:type="dxa"/>
          </w:tcPr>
          <w:p w14:paraId="4D339FE7" w14:textId="77777777" w:rsidR="00EE2242" w:rsidRPr="002C5A8B" w:rsidRDefault="00EE2242" w:rsidP="009B321A">
            <w:pPr>
              <w:spacing w:line="360" w:lineRule="auto"/>
              <w:jc w:val="center"/>
              <w:rPr>
                <w:sz w:val="28"/>
                <w:szCs w:val="28"/>
                <w:lang w:val="en-US"/>
              </w:rPr>
            </w:pPr>
            <w:r>
              <w:rPr>
                <w:sz w:val="28"/>
                <w:szCs w:val="28"/>
              </w:rPr>
              <w:t>3</w:t>
            </w:r>
            <w:r>
              <w:rPr>
                <w:sz w:val="28"/>
                <w:szCs w:val="28"/>
                <w:lang w:val="en-US"/>
              </w:rPr>
              <w:t>, 4, 5, 6, 17, 18, 19</w:t>
            </w:r>
          </w:p>
        </w:tc>
        <w:tc>
          <w:tcPr>
            <w:tcW w:w="848" w:type="dxa"/>
          </w:tcPr>
          <w:p w14:paraId="508A4AF1" w14:textId="77777777" w:rsidR="00EE2242" w:rsidRPr="00A719E2" w:rsidRDefault="00EE2242" w:rsidP="009B321A">
            <w:pPr>
              <w:spacing w:line="360" w:lineRule="auto"/>
              <w:jc w:val="center"/>
              <w:rPr>
                <w:sz w:val="28"/>
                <w:szCs w:val="28"/>
                <w:lang w:val="en-US"/>
              </w:rPr>
            </w:pPr>
            <w:r>
              <w:rPr>
                <w:sz w:val="28"/>
                <w:szCs w:val="28"/>
                <w:lang w:val="en-US"/>
              </w:rPr>
              <w:t>7</w:t>
            </w:r>
          </w:p>
        </w:tc>
        <w:tc>
          <w:tcPr>
            <w:tcW w:w="850" w:type="dxa"/>
          </w:tcPr>
          <w:p w14:paraId="6469DA36" w14:textId="77777777" w:rsidR="00EE2242" w:rsidRPr="00EB6551" w:rsidRDefault="00EE2242" w:rsidP="009B321A">
            <w:pPr>
              <w:spacing w:line="360" w:lineRule="auto"/>
              <w:jc w:val="center"/>
              <w:rPr>
                <w:sz w:val="28"/>
                <w:szCs w:val="28"/>
                <w:lang w:val="en-US"/>
              </w:rPr>
            </w:pPr>
            <w:r>
              <w:rPr>
                <w:sz w:val="28"/>
                <w:szCs w:val="28"/>
                <w:lang w:val="en-US"/>
              </w:rPr>
              <w:t>312.7</w:t>
            </w:r>
          </w:p>
        </w:tc>
        <w:tc>
          <w:tcPr>
            <w:tcW w:w="846" w:type="dxa"/>
          </w:tcPr>
          <w:p w14:paraId="4BE54194" w14:textId="77777777" w:rsidR="00EE2242" w:rsidRPr="000E395E" w:rsidRDefault="00EE2242" w:rsidP="009B321A">
            <w:pPr>
              <w:spacing w:line="360" w:lineRule="auto"/>
              <w:jc w:val="center"/>
              <w:rPr>
                <w:sz w:val="28"/>
                <w:szCs w:val="28"/>
              </w:rPr>
            </w:pPr>
            <w:r>
              <w:rPr>
                <w:sz w:val="28"/>
                <w:szCs w:val="28"/>
              </w:rPr>
              <w:t>0.882</w:t>
            </w:r>
          </w:p>
        </w:tc>
        <w:tc>
          <w:tcPr>
            <w:tcW w:w="846" w:type="dxa"/>
          </w:tcPr>
          <w:p w14:paraId="35119D30" w14:textId="77777777" w:rsidR="00EE2242" w:rsidRPr="00FF233B" w:rsidRDefault="00EE2242" w:rsidP="009B321A">
            <w:pPr>
              <w:spacing w:line="360" w:lineRule="auto"/>
              <w:jc w:val="center"/>
              <w:rPr>
                <w:sz w:val="28"/>
                <w:szCs w:val="28"/>
                <w:lang w:val="en-US"/>
              </w:rPr>
            </w:pPr>
            <w:r>
              <w:rPr>
                <w:sz w:val="28"/>
                <w:szCs w:val="28"/>
                <w:lang w:val="en-US"/>
              </w:rPr>
              <w:t>6.782</w:t>
            </w:r>
          </w:p>
        </w:tc>
        <w:tc>
          <w:tcPr>
            <w:tcW w:w="720" w:type="dxa"/>
          </w:tcPr>
          <w:p w14:paraId="7FC80CC8" w14:textId="77777777" w:rsidR="00EE2242" w:rsidRPr="003C1B42" w:rsidRDefault="00EE2242" w:rsidP="009B321A">
            <w:pPr>
              <w:spacing w:line="360" w:lineRule="auto"/>
              <w:jc w:val="center"/>
              <w:rPr>
                <w:sz w:val="28"/>
                <w:szCs w:val="28"/>
              </w:rPr>
            </w:pPr>
            <w:r>
              <w:rPr>
                <w:sz w:val="28"/>
                <w:szCs w:val="28"/>
              </w:rPr>
              <w:t>0.91</w:t>
            </w:r>
          </w:p>
        </w:tc>
        <w:tc>
          <w:tcPr>
            <w:tcW w:w="991" w:type="dxa"/>
          </w:tcPr>
          <w:p w14:paraId="389F4666" w14:textId="77777777" w:rsidR="00EE2242" w:rsidRDefault="00EE2242" w:rsidP="009B321A">
            <w:pPr>
              <w:spacing w:line="360" w:lineRule="auto"/>
              <w:jc w:val="center"/>
              <w:rPr>
                <w:sz w:val="28"/>
                <w:szCs w:val="28"/>
                <w:lang w:val="en-US"/>
              </w:rPr>
            </w:pPr>
            <w:r>
              <w:rPr>
                <w:sz w:val="28"/>
                <w:szCs w:val="28"/>
                <w:lang w:val="en-US"/>
              </w:rPr>
              <w:t>250.92</w:t>
            </w:r>
          </w:p>
        </w:tc>
        <w:tc>
          <w:tcPr>
            <w:tcW w:w="986" w:type="dxa"/>
          </w:tcPr>
          <w:p w14:paraId="515C86B4" w14:textId="77777777" w:rsidR="00EE2242" w:rsidRDefault="00EE2242" w:rsidP="009B321A">
            <w:pPr>
              <w:spacing w:line="360" w:lineRule="auto"/>
              <w:jc w:val="center"/>
              <w:rPr>
                <w:sz w:val="28"/>
                <w:szCs w:val="28"/>
                <w:lang w:val="en-US"/>
              </w:rPr>
            </w:pPr>
            <w:r>
              <w:rPr>
                <w:sz w:val="28"/>
                <w:szCs w:val="28"/>
                <w:lang w:val="en-US"/>
              </w:rPr>
              <w:t>177.14</w:t>
            </w:r>
          </w:p>
        </w:tc>
        <w:tc>
          <w:tcPr>
            <w:tcW w:w="1126" w:type="dxa"/>
          </w:tcPr>
          <w:p w14:paraId="65A88473" w14:textId="77777777" w:rsidR="00EE2242" w:rsidRPr="004C017F" w:rsidRDefault="00EE2242" w:rsidP="009B321A">
            <w:pPr>
              <w:spacing w:line="360" w:lineRule="auto"/>
              <w:jc w:val="center"/>
              <w:rPr>
                <w:sz w:val="28"/>
                <w:szCs w:val="28"/>
              </w:rPr>
            </w:pPr>
            <w:r>
              <w:rPr>
                <w:sz w:val="28"/>
                <w:szCs w:val="28"/>
              </w:rPr>
              <w:t>307.15</w:t>
            </w:r>
          </w:p>
        </w:tc>
        <w:tc>
          <w:tcPr>
            <w:tcW w:w="877" w:type="dxa"/>
          </w:tcPr>
          <w:p w14:paraId="0CEE208C" w14:textId="77777777" w:rsidR="00EE2242" w:rsidRPr="00760322" w:rsidRDefault="00EE2242" w:rsidP="009B321A">
            <w:pPr>
              <w:spacing w:line="360" w:lineRule="auto"/>
              <w:jc w:val="center"/>
              <w:rPr>
                <w:sz w:val="28"/>
                <w:szCs w:val="28"/>
                <w:lang w:val="en-US"/>
              </w:rPr>
            </w:pPr>
            <w:r>
              <w:rPr>
                <w:sz w:val="28"/>
                <w:szCs w:val="28"/>
                <w:lang w:val="en-US"/>
              </w:rPr>
              <w:t>0.817</w:t>
            </w:r>
          </w:p>
        </w:tc>
        <w:tc>
          <w:tcPr>
            <w:tcW w:w="1134" w:type="dxa"/>
          </w:tcPr>
          <w:p w14:paraId="26635C80" w14:textId="77777777" w:rsidR="00EE2242" w:rsidRDefault="00EE2242" w:rsidP="009B321A">
            <w:pPr>
              <w:spacing w:line="360" w:lineRule="auto"/>
              <w:jc w:val="center"/>
              <w:rPr>
                <w:sz w:val="28"/>
                <w:szCs w:val="28"/>
                <w:lang w:val="en-US"/>
              </w:rPr>
            </w:pPr>
            <w:r>
              <w:rPr>
                <w:sz w:val="28"/>
                <w:szCs w:val="28"/>
                <w:lang w:val="en-US"/>
              </w:rPr>
              <w:t>466.66</w:t>
            </w:r>
          </w:p>
        </w:tc>
      </w:tr>
      <w:tr w:rsidR="00EE2242" w14:paraId="4258715E" w14:textId="77777777" w:rsidTr="009B321A">
        <w:trPr>
          <w:jc w:val="center"/>
        </w:trPr>
        <w:tc>
          <w:tcPr>
            <w:tcW w:w="1218" w:type="dxa"/>
          </w:tcPr>
          <w:p w14:paraId="54C8B9BB" w14:textId="77777777" w:rsidR="00EE2242" w:rsidRDefault="00EE2242" w:rsidP="009B321A">
            <w:pPr>
              <w:spacing w:line="360" w:lineRule="auto"/>
              <w:jc w:val="center"/>
              <w:rPr>
                <w:sz w:val="28"/>
                <w:szCs w:val="28"/>
              </w:rPr>
            </w:pPr>
            <w:r>
              <w:rPr>
                <w:sz w:val="28"/>
                <w:szCs w:val="28"/>
              </w:rPr>
              <w:t>2</w:t>
            </w:r>
          </w:p>
        </w:tc>
        <w:tc>
          <w:tcPr>
            <w:tcW w:w="2311" w:type="dxa"/>
          </w:tcPr>
          <w:p w14:paraId="338A299B" w14:textId="77777777" w:rsidR="00EE2242" w:rsidRPr="00A719E2" w:rsidRDefault="00EE2242" w:rsidP="009B321A">
            <w:pPr>
              <w:spacing w:line="360" w:lineRule="auto"/>
              <w:jc w:val="center"/>
              <w:rPr>
                <w:sz w:val="28"/>
                <w:szCs w:val="28"/>
              </w:rPr>
            </w:pPr>
            <w:r>
              <w:rPr>
                <w:sz w:val="28"/>
                <w:szCs w:val="28"/>
                <w:lang w:val="en-US"/>
              </w:rPr>
              <w:t>7, 8, 9, 10, 11, 12, 13, 14, 15</w:t>
            </w:r>
          </w:p>
        </w:tc>
        <w:tc>
          <w:tcPr>
            <w:tcW w:w="848" w:type="dxa"/>
          </w:tcPr>
          <w:p w14:paraId="566ADDA6" w14:textId="77777777" w:rsidR="00EE2242" w:rsidRPr="00EB6551" w:rsidRDefault="00EE2242" w:rsidP="009B321A">
            <w:pPr>
              <w:spacing w:line="360" w:lineRule="auto"/>
              <w:jc w:val="center"/>
              <w:rPr>
                <w:sz w:val="28"/>
                <w:szCs w:val="28"/>
                <w:lang w:val="en-US"/>
              </w:rPr>
            </w:pPr>
            <w:r>
              <w:rPr>
                <w:sz w:val="28"/>
                <w:szCs w:val="28"/>
                <w:lang w:val="en-US"/>
              </w:rPr>
              <w:t>9</w:t>
            </w:r>
          </w:p>
        </w:tc>
        <w:tc>
          <w:tcPr>
            <w:tcW w:w="850" w:type="dxa"/>
          </w:tcPr>
          <w:p w14:paraId="5CC607F0" w14:textId="77777777" w:rsidR="00EE2242" w:rsidRDefault="00EE2242" w:rsidP="009B321A">
            <w:pPr>
              <w:spacing w:line="360" w:lineRule="auto"/>
              <w:jc w:val="center"/>
              <w:rPr>
                <w:sz w:val="28"/>
                <w:szCs w:val="28"/>
                <w:lang w:val="en-US"/>
              </w:rPr>
            </w:pPr>
            <w:r>
              <w:rPr>
                <w:sz w:val="28"/>
                <w:szCs w:val="28"/>
                <w:lang w:val="en-US"/>
              </w:rPr>
              <w:t>409</w:t>
            </w:r>
          </w:p>
        </w:tc>
        <w:tc>
          <w:tcPr>
            <w:tcW w:w="846" w:type="dxa"/>
          </w:tcPr>
          <w:p w14:paraId="342B6BD6" w14:textId="77777777" w:rsidR="00EE2242" w:rsidRPr="000E395E" w:rsidRDefault="00EE2242" w:rsidP="009B321A">
            <w:pPr>
              <w:spacing w:line="360" w:lineRule="auto"/>
              <w:jc w:val="center"/>
              <w:rPr>
                <w:sz w:val="28"/>
                <w:szCs w:val="28"/>
              </w:rPr>
            </w:pPr>
            <w:r>
              <w:rPr>
                <w:sz w:val="28"/>
                <w:szCs w:val="28"/>
              </w:rPr>
              <w:t>0.837</w:t>
            </w:r>
          </w:p>
        </w:tc>
        <w:tc>
          <w:tcPr>
            <w:tcW w:w="846" w:type="dxa"/>
          </w:tcPr>
          <w:p w14:paraId="00D4CEEE" w14:textId="77777777" w:rsidR="00EE2242" w:rsidRDefault="00EE2242" w:rsidP="009B321A">
            <w:pPr>
              <w:spacing w:line="360" w:lineRule="auto"/>
              <w:jc w:val="center"/>
              <w:rPr>
                <w:sz w:val="28"/>
                <w:szCs w:val="28"/>
                <w:lang w:val="en-US"/>
              </w:rPr>
            </w:pPr>
            <w:r>
              <w:rPr>
                <w:sz w:val="28"/>
                <w:szCs w:val="28"/>
                <w:lang w:val="en-US"/>
              </w:rPr>
              <w:t>2.58</w:t>
            </w:r>
          </w:p>
        </w:tc>
        <w:tc>
          <w:tcPr>
            <w:tcW w:w="720" w:type="dxa"/>
          </w:tcPr>
          <w:p w14:paraId="7F13404C" w14:textId="77777777" w:rsidR="00EE2242" w:rsidRPr="003C1B42" w:rsidRDefault="00EE2242" w:rsidP="009B321A">
            <w:pPr>
              <w:spacing w:line="360" w:lineRule="auto"/>
              <w:jc w:val="center"/>
              <w:rPr>
                <w:sz w:val="28"/>
                <w:szCs w:val="28"/>
              </w:rPr>
            </w:pPr>
            <w:r>
              <w:rPr>
                <w:sz w:val="28"/>
                <w:szCs w:val="28"/>
              </w:rPr>
              <w:t>1</w:t>
            </w:r>
          </w:p>
        </w:tc>
        <w:tc>
          <w:tcPr>
            <w:tcW w:w="991" w:type="dxa"/>
          </w:tcPr>
          <w:p w14:paraId="20969A86" w14:textId="77777777" w:rsidR="00EE2242" w:rsidRDefault="00EE2242" w:rsidP="009B321A">
            <w:pPr>
              <w:spacing w:line="360" w:lineRule="auto"/>
              <w:jc w:val="center"/>
              <w:rPr>
                <w:sz w:val="28"/>
                <w:szCs w:val="28"/>
                <w:lang w:val="en-US"/>
              </w:rPr>
            </w:pPr>
            <w:r>
              <w:rPr>
                <w:sz w:val="28"/>
                <w:szCs w:val="28"/>
                <w:lang w:val="en-US"/>
              </w:rPr>
              <w:t>383.2</w:t>
            </w:r>
          </w:p>
        </w:tc>
        <w:tc>
          <w:tcPr>
            <w:tcW w:w="986" w:type="dxa"/>
          </w:tcPr>
          <w:p w14:paraId="4CB2CFE2" w14:textId="77777777" w:rsidR="00EE2242" w:rsidRDefault="00EE2242" w:rsidP="009B321A">
            <w:pPr>
              <w:spacing w:line="360" w:lineRule="auto"/>
              <w:jc w:val="center"/>
              <w:rPr>
                <w:sz w:val="28"/>
                <w:szCs w:val="28"/>
                <w:lang w:val="en-US"/>
              </w:rPr>
            </w:pPr>
            <w:r>
              <w:rPr>
                <w:sz w:val="28"/>
                <w:szCs w:val="28"/>
                <w:lang w:val="en-US"/>
              </w:rPr>
              <w:t>254.97</w:t>
            </w:r>
          </w:p>
        </w:tc>
        <w:tc>
          <w:tcPr>
            <w:tcW w:w="1126" w:type="dxa"/>
          </w:tcPr>
          <w:p w14:paraId="02DDFCB4" w14:textId="77777777" w:rsidR="00EE2242" w:rsidRPr="004C017F" w:rsidRDefault="00EE2242" w:rsidP="009B321A">
            <w:pPr>
              <w:spacing w:line="360" w:lineRule="auto"/>
              <w:jc w:val="center"/>
              <w:rPr>
                <w:sz w:val="28"/>
                <w:szCs w:val="28"/>
              </w:rPr>
            </w:pPr>
            <w:r>
              <w:rPr>
                <w:sz w:val="28"/>
                <w:szCs w:val="28"/>
              </w:rPr>
              <w:t>460.28</w:t>
            </w:r>
          </w:p>
        </w:tc>
        <w:tc>
          <w:tcPr>
            <w:tcW w:w="877" w:type="dxa"/>
          </w:tcPr>
          <w:p w14:paraId="19343293" w14:textId="77777777" w:rsidR="00EE2242" w:rsidRPr="00760322" w:rsidRDefault="00EE2242" w:rsidP="009B321A">
            <w:pPr>
              <w:spacing w:line="360" w:lineRule="auto"/>
              <w:jc w:val="center"/>
              <w:rPr>
                <w:sz w:val="28"/>
                <w:szCs w:val="28"/>
                <w:lang w:val="en-US"/>
              </w:rPr>
            </w:pPr>
            <w:r>
              <w:rPr>
                <w:sz w:val="28"/>
                <w:szCs w:val="28"/>
                <w:lang w:val="en-US"/>
              </w:rPr>
              <w:t>0.833</w:t>
            </w:r>
          </w:p>
        </w:tc>
        <w:tc>
          <w:tcPr>
            <w:tcW w:w="1134" w:type="dxa"/>
          </w:tcPr>
          <w:p w14:paraId="0284F931" w14:textId="77777777" w:rsidR="00EE2242" w:rsidRDefault="00EE2242" w:rsidP="009B321A">
            <w:pPr>
              <w:spacing w:line="360" w:lineRule="auto"/>
              <w:jc w:val="center"/>
              <w:rPr>
                <w:sz w:val="28"/>
                <w:szCs w:val="28"/>
                <w:lang w:val="en-US"/>
              </w:rPr>
            </w:pPr>
            <w:r>
              <w:rPr>
                <w:sz w:val="28"/>
                <w:szCs w:val="28"/>
                <w:lang w:val="en-US"/>
              </w:rPr>
              <w:t>699.32</w:t>
            </w:r>
          </w:p>
        </w:tc>
      </w:tr>
      <w:tr w:rsidR="00EE2242" w14:paraId="19EF1ABF" w14:textId="77777777" w:rsidTr="009B321A">
        <w:trPr>
          <w:jc w:val="center"/>
        </w:trPr>
        <w:tc>
          <w:tcPr>
            <w:tcW w:w="1218" w:type="dxa"/>
          </w:tcPr>
          <w:p w14:paraId="5601EF34" w14:textId="77777777" w:rsidR="00EE2242" w:rsidRDefault="00EE2242" w:rsidP="009B321A">
            <w:pPr>
              <w:spacing w:line="360" w:lineRule="auto"/>
              <w:jc w:val="center"/>
              <w:rPr>
                <w:sz w:val="28"/>
                <w:szCs w:val="28"/>
              </w:rPr>
            </w:pPr>
            <w:r>
              <w:rPr>
                <w:sz w:val="28"/>
                <w:szCs w:val="28"/>
              </w:rPr>
              <w:t>3</w:t>
            </w:r>
          </w:p>
        </w:tc>
        <w:tc>
          <w:tcPr>
            <w:tcW w:w="2311" w:type="dxa"/>
          </w:tcPr>
          <w:p w14:paraId="23427662" w14:textId="77777777" w:rsidR="00EE2242" w:rsidRPr="002C5A8B" w:rsidRDefault="00EE2242" w:rsidP="009B321A">
            <w:pPr>
              <w:spacing w:line="360" w:lineRule="auto"/>
              <w:jc w:val="center"/>
              <w:rPr>
                <w:sz w:val="28"/>
                <w:szCs w:val="28"/>
                <w:lang w:val="en-US"/>
              </w:rPr>
            </w:pPr>
            <w:r>
              <w:rPr>
                <w:sz w:val="28"/>
                <w:szCs w:val="28"/>
                <w:lang w:val="en-US"/>
              </w:rPr>
              <w:t>1, 2,</w:t>
            </w:r>
            <w:r>
              <w:rPr>
                <w:sz w:val="28"/>
                <w:szCs w:val="28"/>
              </w:rPr>
              <w:t xml:space="preserve"> 16</w:t>
            </w:r>
            <w:r>
              <w:rPr>
                <w:sz w:val="28"/>
                <w:szCs w:val="28"/>
                <w:lang w:val="en-US"/>
              </w:rPr>
              <w:t>, 20, 21</w:t>
            </w:r>
          </w:p>
        </w:tc>
        <w:tc>
          <w:tcPr>
            <w:tcW w:w="848" w:type="dxa"/>
          </w:tcPr>
          <w:p w14:paraId="47C454EF" w14:textId="77777777" w:rsidR="00EE2242" w:rsidRPr="00A719E2" w:rsidRDefault="00EE2242" w:rsidP="009B321A">
            <w:pPr>
              <w:spacing w:line="360" w:lineRule="auto"/>
              <w:jc w:val="center"/>
              <w:rPr>
                <w:sz w:val="28"/>
                <w:szCs w:val="28"/>
                <w:lang w:val="en-US"/>
              </w:rPr>
            </w:pPr>
            <w:r>
              <w:rPr>
                <w:sz w:val="28"/>
                <w:szCs w:val="28"/>
                <w:lang w:val="en-US"/>
              </w:rPr>
              <w:t>5</w:t>
            </w:r>
          </w:p>
        </w:tc>
        <w:tc>
          <w:tcPr>
            <w:tcW w:w="850" w:type="dxa"/>
          </w:tcPr>
          <w:p w14:paraId="51FB2BAA" w14:textId="77777777" w:rsidR="00EE2242" w:rsidRDefault="00EE2242" w:rsidP="009B321A">
            <w:pPr>
              <w:spacing w:line="360" w:lineRule="auto"/>
              <w:jc w:val="center"/>
              <w:rPr>
                <w:sz w:val="28"/>
                <w:szCs w:val="28"/>
                <w:lang w:val="en-US"/>
              </w:rPr>
            </w:pPr>
            <w:r>
              <w:rPr>
                <w:sz w:val="28"/>
                <w:szCs w:val="28"/>
                <w:lang w:val="en-US"/>
              </w:rPr>
              <w:t>284.7</w:t>
            </w:r>
          </w:p>
        </w:tc>
        <w:tc>
          <w:tcPr>
            <w:tcW w:w="846" w:type="dxa"/>
          </w:tcPr>
          <w:p w14:paraId="2BC7069B" w14:textId="77777777" w:rsidR="00EE2242" w:rsidRPr="000E395E" w:rsidRDefault="00EE2242" w:rsidP="009B321A">
            <w:pPr>
              <w:spacing w:line="360" w:lineRule="auto"/>
              <w:jc w:val="center"/>
              <w:rPr>
                <w:sz w:val="28"/>
                <w:szCs w:val="28"/>
              </w:rPr>
            </w:pPr>
            <w:r>
              <w:rPr>
                <w:sz w:val="28"/>
                <w:szCs w:val="28"/>
              </w:rPr>
              <w:t>0.902</w:t>
            </w:r>
          </w:p>
        </w:tc>
        <w:tc>
          <w:tcPr>
            <w:tcW w:w="846" w:type="dxa"/>
          </w:tcPr>
          <w:p w14:paraId="0D5526BA" w14:textId="77777777" w:rsidR="00EE2242" w:rsidRDefault="00EE2242" w:rsidP="009B321A">
            <w:pPr>
              <w:spacing w:line="360" w:lineRule="auto"/>
              <w:jc w:val="center"/>
              <w:rPr>
                <w:sz w:val="28"/>
                <w:szCs w:val="28"/>
                <w:lang w:val="en-US"/>
              </w:rPr>
            </w:pPr>
            <w:r>
              <w:rPr>
                <w:sz w:val="28"/>
                <w:szCs w:val="28"/>
                <w:lang w:val="en-US"/>
              </w:rPr>
              <w:t>1.342</w:t>
            </w:r>
          </w:p>
        </w:tc>
        <w:tc>
          <w:tcPr>
            <w:tcW w:w="720" w:type="dxa"/>
          </w:tcPr>
          <w:p w14:paraId="16BB6CD0" w14:textId="77777777" w:rsidR="00EE2242" w:rsidRPr="003C1B42" w:rsidRDefault="00EE2242" w:rsidP="009B321A">
            <w:pPr>
              <w:spacing w:line="360" w:lineRule="auto"/>
              <w:jc w:val="center"/>
              <w:rPr>
                <w:sz w:val="28"/>
                <w:szCs w:val="28"/>
              </w:rPr>
            </w:pPr>
            <w:r>
              <w:rPr>
                <w:sz w:val="28"/>
                <w:szCs w:val="28"/>
              </w:rPr>
              <w:t>1.14</w:t>
            </w:r>
          </w:p>
        </w:tc>
        <w:tc>
          <w:tcPr>
            <w:tcW w:w="991" w:type="dxa"/>
          </w:tcPr>
          <w:p w14:paraId="2F4A26BA" w14:textId="77777777" w:rsidR="00EE2242" w:rsidRDefault="00EE2242" w:rsidP="009B321A">
            <w:pPr>
              <w:spacing w:line="360" w:lineRule="auto"/>
              <w:jc w:val="center"/>
              <w:rPr>
                <w:sz w:val="28"/>
                <w:szCs w:val="28"/>
                <w:lang w:val="en-US"/>
              </w:rPr>
            </w:pPr>
            <w:r>
              <w:rPr>
                <w:sz w:val="28"/>
                <w:szCs w:val="28"/>
                <w:lang w:val="en-US"/>
              </w:rPr>
              <w:t>292.89</w:t>
            </w:r>
          </w:p>
        </w:tc>
        <w:tc>
          <w:tcPr>
            <w:tcW w:w="986" w:type="dxa"/>
          </w:tcPr>
          <w:p w14:paraId="4ABC8C21" w14:textId="77777777" w:rsidR="00EE2242" w:rsidRDefault="00EE2242" w:rsidP="009B321A">
            <w:pPr>
              <w:spacing w:line="360" w:lineRule="auto"/>
              <w:jc w:val="center"/>
              <w:rPr>
                <w:sz w:val="28"/>
                <w:szCs w:val="28"/>
                <w:lang w:val="en-US"/>
              </w:rPr>
            </w:pPr>
            <w:r>
              <w:rPr>
                <w:sz w:val="28"/>
                <w:szCs w:val="28"/>
                <w:lang w:val="en-US"/>
              </w:rPr>
              <w:t>178.2</w:t>
            </w:r>
          </w:p>
        </w:tc>
        <w:tc>
          <w:tcPr>
            <w:tcW w:w="1126" w:type="dxa"/>
          </w:tcPr>
          <w:p w14:paraId="3E58B0AB" w14:textId="77777777" w:rsidR="00EE2242" w:rsidRPr="00760322" w:rsidRDefault="00EE2242" w:rsidP="009B321A">
            <w:pPr>
              <w:spacing w:line="360" w:lineRule="auto"/>
              <w:jc w:val="center"/>
              <w:rPr>
                <w:sz w:val="28"/>
                <w:szCs w:val="28"/>
              </w:rPr>
            </w:pPr>
            <w:r>
              <w:rPr>
                <w:sz w:val="28"/>
                <w:szCs w:val="28"/>
              </w:rPr>
              <w:t>342.84</w:t>
            </w:r>
          </w:p>
        </w:tc>
        <w:tc>
          <w:tcPr>
            <w:tcW w:w="877" w:type="dxa"/>
          </w:tcPr>
          <w:p w14:paraId="6B7E726D" w14:textId="77777777" w:rsidR="00EE2242" w:rsidRPr="00760322" w:rsidRDefault="00EE2242" w:rsidP="009B321A">
            <w:pPr>
              <w:spacing w:line="360" w:lineRule="auto"/>
              <w:jc w:val="center"/>
              <w:rPr>
                <w:sz w:val="28"/>
                <w:szCs w:val="28"/>
                <w:lang w:val="en-US"/>
              </w:rPr>
            </w:pPr>
            <w:r>
              <w:rPr>
                <w:sz w:val="28"/>
                <w:szCs w:val="28"/>
                <w:lang w:val="en-US"/>
              </w:rPr>
              <w:t>0.854</w:t>
            </w:r>
          </w:p>
        </w:tc>
        <w:tc>
          <w:tcPr>
            <w:tcW w:w="1134" w:type="dxa"/>
          </w:tcPr>
          <w:p w14:paraId="6CF8A56C" w14:textId="77777777" w:rsidR="00EE2242" w:rsidRDefault="00EE2242" w:rsidP="009B321A">
            <w:pPr>
              <w:spacing w:line="360" w:lineRule="auto"/>
              <w:jc w:val="center"/>
              <w:rPr>
                <w:sz w:val="28"/>
                <w:szCs w:val="28"/>
                <w:lang w:val="en-US"/>
              </w:rPr>
            </w:pPr>
            <w:r>
              <w:rPr>
                <w:sz w:val="28"/>
                <w:szCs w:val="28"/>
                <w:lang w:val="en-US"/>
              </w:rPr>
              <w:t>520.9</w:t>
            </w:r>
          </w:p>
        </w:tc>
      </w:tr>
      <w:tr w:rsidR="00EE2242" w14:paraId="364B6D90" w14:textId="77777777" w:rsidTr="009B321A">
        <w:trPr>
          <w:jc w:val="center"/>
        </w:trPr>
        <w:tc>
          <w:tcPr>
            <w:tcW w:w="1218" w:type="dxa"/>
          </w:tcPr>
          <w:p w14:paraId="04E1C444" w14:textId="77777777" w:rsidR="00EE2242" w:rsidRPr="00AE6D68" w:rsidRDefault="00EE2242" w:rsidP="009B321A">
            <w:pPr>
              <w:spacing w:line="360" w:lineRule="auto"/>
              <w:jc w:val="center"/>
              <w:rPr>
                <w:sz w:val="28"/>
                <w:szCs w:val="28"/>
              </w:rPr>
            </w:pPr>
            <w:r>
              <w:rPr>
                <w:sz w:val="28"/>
                <w:szCs w:val="28"/>
              </w:rPr>
              <w:t>1</w:t>
            </w:r>
            <w:r>
              <w:rPr>
                <w:sz w:val="28"/>
                <w:szCs w:val="28"/>
                <w:lang w:val="en-US"/>
              </w:rPr>
              <w:t>, 2, 3</w:t>
            </w:r>
          </w:p>
        </w:tc>
        <w:tc>
          <w:tcPr>
            <w:tcW w:w="2311" w:type="dxa"/>
          </w:tcPr>
          <w:p w14:paraId="643324FD" w14:textId="77777777" w:rsidR="00EE2242" w:rsidRPr="00321FA1" w:rsidRDefault="00EE2242" w:rsidP="009B321A">
            <w:pPr>
              <w:spacing w:line="360" w:lineRule="auto"/>
              <w:jc w:val="center"/>
              <w:rPr>
                <w:sz w:val="28"/>
                <w:szCs w:val="28"/>
              </w:rPr>
            </w:pPr>
            <w:r>
              <w:rPr>
                <w:sz w:val="28"/>
                <w:szCs w:val="28"/>
              </w:rPr>
              <w:t>Всі</w:t>
            </w:r>
          </w:p>
        </w:tc>
        <w:tc>
          <w:tcPr>
            <w:tcW w:w="848" w:type="dxa"/>
          </w:tcPr>
          <w:p w14:paraId="191EF845" w14:textId="77777777" w:rsidR="00EE2242" w:rsidRPr="00321FA1" w:rsidRDefault="00EE2242" w:rsidP="009B321A">
            <w:pPr>
              <w:spacing w:line="360" w:lineRule="auto"/>
              <w:jc w:val="center"/>
              <w:rPr>
                <w:sz w:val="28"/>
                <w:szCs w:val="28"/>
              </w:rPr>
            </w:pPr>
            <w:r>
              <w:rPr>
                <w:sz w:val="28"/>
                <w:szCs w:val="28"/>
              </w:rPr>
              <w:t>21</w:t>
            </w:r>
          </w:p>
        </w:tc>
        <w:tc>
          <w:tcPr>
            <w:tcW w:w="850" w:type="dxa"/>
          </w:tcPr>
          <w:p w14:paraId="54273A4B" w14:textId="77777777" w:rsidR="00EE2242" w:rsidRDefault="00EE2242" w:rsidP="009B321A">
            <w:pPr>
              <w:spacing w:line="360" w:lineRule="auto"/>
              <w:jc w:val="center"/>
              <w:rPr>
                <w:sz w:val="28"/>
                <w:szCs w:val="28"/>
                <w:lang w:val="en-US"/>
              </w:rPr>
            </w:pPr>
            <w:r>
              <w:rPr>
                <w:sz w:val="28"/>
                <w:szCs w:val="28"/>
              </w:rPr>
              <w:t>1006</w:t>
            </w:r>
          </w:p>
        </w:tc>
        <w:tc>
          <w:tcPr>
            <w:tcW w:w="846" w:type="dxa"/>
          </w:tcPr>
          <w:p w14:paraId="7FF4372B" w14:textId="77777777" w:rsidR="00EE2242" w:rsidRDefault="00EE2242" w:rsidP="009B321A">
            <w:pPr>
              <w:spacing w:line="360" w:lineRule="auto"/>
              <w:jc w:val="center"/>
              <w:rPr>
                <w:sz w:val="28"/>
                <w:szCs w:val="28"/>
              </w:rPr>
            </w:pPr>
            <w:r>
              <w:rPr>
                <w:sz w:val="28"/>
                <w:szCs w:val="28"/>
              </w:rPr>
              <w:t>0.91</w:t>
            </w:r>
          </w:p>
        </w:tc>
        <w:tc>
          <w:tcPr>
            <w:tcW w:w="846" w:type="dxa"/>
          </w:tcPr>
          <w:p w14:paraId="56F56A5A" w14:textId="77777777" w:rsidR="00EE2242" w:rsidRDefault="00EE2242" w:rsidP="009B321A">
            <w:pPr>
              <w:spacing w:line="360" w:lineRule="auto"/>
              <w:jc w:val="center"/>
              <w:rPr>
                <w:sz w:val="28"/>
                <w:szCs w:val="28"/>
                <w:lang w:val="en-US"/>
              </w:rPr>
            </w:pPr>
            <w:r>
              <w:rPr>
                <w:sz w:val="28"/>
                <w:szCs w:val="28"/>
                <w:lang w:val="en-US"/>
              </w:rPr>
              <w:t>7.25</w:t>
            </w:r>
          </w:p>
        </w:tc>
        <w:tc>
          <w:tcPr>
            <w:tcW w:w="720" w:type="dxa"/>
          </w:tcPr>
          <w:p w14:paraId="1FFDD0BE" w14:textId="77777777" w:rsidR="00EE2242" w:rsidRPr="00321FA1" w:rsidRDefault="00EE2242" w:rsidP="009B321A">
            <w:pPr>
              <w:spacing w:line="360" w:lineRule="auto"/>
              <w:jc w:val="center"/>
              <w:rPr>
                <w:sz w:val="28"/>
                <w:szCs w:val="28"/>
                <w:lang w:val="en-US"/>
              </w:rPr>
            </w:pPr>
            <w:r>
              <w:rPr>
                <w:sz w:val="28"/>
                <w:szCs w:val="28"/>
                <w:lang w:val="en-US"/>
              </w:rPr>
              <w:t>0.91</w:t>
            </w:r>
          </w:p>
        </w:tc>
        <w:tc>
          <w:tcPr>
            <w:tcW w:w="991" w:type="dxa"/>
          </w:tcPr>
          <w:p w14:paraId="673DDEE4" w14:textId="77777777" w:rsidR="00EE2242" w:rsidRPr="008177E0" w:rsidRDefault="00EE2242" w:rsidP="009B321A">
            <w:pPr>
              <w:spacing w:line="360" w:lineRule="auto"/>
              <w:jc w:val="center"/>
              <w:rPr>
                <w:sz w:val="28"/>
                <w:szCs w:val="28"/>
              </w:rPr>
            </w:pPr>
            <w:r w:rsidRPr="00321FA1">
              <w:rPr>
                <w:sz w:val="28"/>
                <w:szCs w:val="28"/>
                <w:lang w:val="en-US"/>
              </w:rPr>
              <w:t>927.0</w:t>
            </w:r>
            <w:r>
              <w:rPr>
                <w:sz w:val="28"/>
                <w:szCs w:val="28"/>
              </w:rPr>
              <w:t>2</w:t>
            </w:r>
          </w:p>
        </w:tc>
        <w:tc>
          <w:tcPr>
            <w:tcW w:w="986" w:type="dxa"/>
          </w:tcPr>
          <w:p w14:paraId="4B9CB0D0" w14:textId="77777777" w:rsidR="00EE2242" w:rsidRPr="008177E0" w:rsidRDefault="00EE2242" w:rsidP="009B321A">
            <w:pPr>
              <w:spacing w:line="360" w:lineRule="auto"/>
              <w:jc w:val="center"/>
              <w:rPr>
                <w:sz w:val="28"/>
                <w:szCs w:val="28"/>
              </w:rPr>
            </w:pPr>
            <w:r w:rsidRPr="00321FA1">
              <w:rPr>
                <w:sz w:val="28"/>
                <w:szCs w:val="28"/>
                <w:lang w:val="en-US"/>
              </w:rPr>
              <w:t>610.3</w:t>
            </w:r>
            <w:r>
              <w:rPr>
                <w:sz w:val="28"/>
                <w:szCs w:val="28"/>
              </w:rPr>
              <w:t>1</w:t>
            </w:r>
          </w:p>
        </w:tc>
        <w:tc>
          <w:tcPr>
            <w:tcW w:w="1126" w:type="dxa"/>
          </w:tcPr>
          <w:p w14:paraId="5537E930" w14:textId="77777777" w:rsidR="00EE2242" w:rsidRDefault="00EE2242" w:rsidP="009B321A">
            <w:pPr>
              <w:spacing w:line="360" w:lineRule="auto"/>
              <w:jc w:val="center"/>
              <w:rPr>
                <w:sz w:val="28"/>
                <w:szCs w:val="28"/>
              </w:rPr>
            </w:pPr>
            <w:r w:rsidRPr="00321FA1">
              <w:rPr>
                <w:sz w:val="28"/>
                <w:szCs w:val="28"/>
              </w:rPr>
              <w:t>1109.88</w:t>
            </w:r>
          </w:p>
        </w:tc>
        <w:tc>
          <w:tcPr>
            <w:tcW w:w="877" w:type="dxa"/>
          </w:tcPr>
          <w:p w14:paraId="5CF9B72B" w14:textId="77777777" w:rsidR="00EE2242" w:rsidRDefault="00EE2242" w:rsidP="009B321A">
            <w:pPr>
              <w:spacing w:line="360" w:lineRule="auto"/>
              <w:jc w:val="center"/>
              <w:rPr>
                <w:sz w:val="28"/>
                <w:szCs w:val="28"/>
                <w:lang w:val="en-US"/>
              </w:rPr>
            </w:pPr>
            <w:r w:rsidRPr="00321FA1">
              <w:rPr>
                <w:sz w:val="28"/>
                <w:szCs w:val="28"/>
                <w:lang w:val="en-US"/>
              </w:rPr>
              <w:t>0.835</w:t>
            </w:r>
          </w:p>
        </w:tc>
        <w:tc>
          <w:tcPr>
            <w:tcW w:w="1134" w:type="dxa"/>
          </w:tcPr>
          <w:p w14:paraId="72F4D990" w14:textId="77777777" w:rsidR="00EE2242" w:rsidRDefault="00EE2242" w:rsidP="009B321A">
            <w:pPr>
              <w:spacing w:line="360" w:lineRule="auto"/>
              <w:jc w:val="center"/>
              <w:rPr>
                <w:sz w:val="28"/>
                <w:szCs w:val="28"/>
                <w:lang w:val="en-US"/>
              </w:rPr>
            </w:pPr>
            <w:r w:rsidRPr="00321FA1">
              <w:rPr>
                <w:sz w:val="28"/>
                <w:szCs w:val="28"/>
                <w:lang w:val="en-US"/>
              </w:rPr>
              <w:t>1686.29</w:t>
            </w:r>
          </w:p>
        </w:tc>
      </w:tr>
    </w:tbl>
    <w:p w14:paraId="06B6F7B8" w14:textId="77777777" w:rsidR="00EE2242" w:rsidRPr="00F6026A" w:rsidRDefault="00EE2242" w:rsidP="00EE2242">
      <w:pPr>
        <w:spacing w:line="360" w:lineRule="auto"/>
        <w:ind w:firstLine="709"/>
        <w:jc w:val="right"/>
        <w:rPr>
          <w:sz w:val="28"/>
          <w:szCs w:val="28"/>
          <w:lang w:val="en-US"/>
        </w:rPr>
      </w:pPr>
      <w:r>
        <w:rPr>
          <w:sz w:val="28"/>
          <w:szCs w:val="28"/>
        </w:rPr>
        <w:t>Таблиця 2.3.</w:t>
      </w:r>
      <w:r>
        <w:rPr>
          <w:sz w:val="28"/>
          <w:szCs w:val="28"/>
          <w:lang w:val="en-US"/>
        </w:rPr>
        <w:t>4</w:t>
      </w:r>
    </w:p>
    <w:p w14:paraId="344A0F7B" w14:textId="77777777" w:rsidR="00EE2242" w:rsidRPr="00F6026A" w:rsidRDefault="00EE2242" w:rsidP="00EE2242">
      <w:pPr>
        <w:spacing w:line="360" w:lineRule="auto"/>
        <w:ind w:firstLine="709"/>
        <w:jc w:val="center"/>
        <w:rPr>
          <w:sz w:val="28"/>
          <w:szCs w:val="28"/>
        </w:rPr>
      </w:pPr>
      <w:r w:rsidRPr="00F6026A">
        <w:rPr>
          <w:sz w:val="28"/>
          <w:szCs w:val="28"/>
        </w:rPr>
        <w:t xml:space="preserve">  Загальний розрахунок </w:t>
      </w:r>
      <w:proofErr w:type="spellStart"/>
      <w:r w:rsidRPr="00F6026A">
        <w:rPr>
          <w:sz w:val="28"/>
          <w:szCs w:val="28"/>
        </w:rPr>
        <w:t>потужностей</w:t>
      </w:r>
      <w:proofErr w:type="spellEnd"/>
      <w:r w:rsidRPr="00F6026A">
        <w:rPr>
          <w:sz w:val="28"/>
          <w:szCs w:val="28"/>
        </w:rPr>
        <w:t xml:space="preserve"> та електричних параметрів для системи без використання підсумкових даних ПРЕ</w:t>
      </w:r>
    </w:p>
    <w:tbl>
      <w:tblPr>
        <w:tblStyle w:val="a7"/>
        <w:tblW w:w="0" w:type="auto"/>
        <w:jc w:val="center"/>
        <w:tblLook w:val="04A0" w:firstRow="1" w:lastRow="0" w:firstColumn="1" w:lastColumn="0" w:noHBand="0" w:noVBand="1"/>
      </w:tblPr>
      <w:tblGrid>
        <w:gridCol w:w="1129"/>
        <w:gridCol w:w="2299"/>
        <w:gridCol w:w="843"/>
        <w:gridCol w:w="849"/>
        <w:gridCol w:w="843"/>
        <w:gridCol w:w="846"/>
        <w:gridCol w:w="724"/>
        <w:gridCol w:w="989"/>
        <w:gridCol w:w="986"/>
        <w:gridCol w:w="776"/>
        <w:gridCol w:w="846"/>
        <w:gridCol w:w="1126"/>
      </w:tblGrid>
      <w:tr w:rsidR="00EE2242" w:rsidRPr="00760322" w14:paraId="5824533C" w14:textId="77777777" w:rsidTr="009B321A">
        <w:trPr>
          <w:jc w:val="center"/>
        </w:trPr>
        <w:tc>
          <w:tcPr>
            <w:tcW w:w="1129" w:type="dxa"/>
          </w:tcPr>
          <w:p w14:paraId="1840C005" w14:textId="77777777" w:rsidR="00EE2242" w:rsidRDefault="00EE2242" w:rsidP="009B321A">
            <w:pPr>
              <w:spacing w:line="360" w:lineRule="auto"/>
              <w:jc w:val="center"/>
              <w:rPr>
                <w:sz w:val="28"/>
                <w:szCs w:val="28"/>
              </w:rPr>
            </w:pPr>
            <w:r>
              <w:rPr>
                <w:sz w:val="28"/>
                <w:szCs w:val="28"/>
              </w:rPr>
              <w:t>ПРЕ-№</w:t>
            </w:r>
          </w:p>
        </w:tc>
        <w:tc>
          <w:tcPr>
            <w:tcW w:w="843" w:type="dxa"/>
          </w:tcPr>
          <w:p w14:paraId="07134D99" w14:textId="77777777" w:rsidR="00EE2242" w:rsidRDefault="00EE2242" w:rsidP="009B321A">
            <w:pPr>
              <w:spacing w:line="360" w:lineRule="auto"/>
              <w:jc w:val="center"/>
              <w:rPr>
                <w:sz w:val="28"/>
                <w:szCs w:val="28"/>
              </w:rPr>
            </w:pPr>
            <w:r>
              <w:rPr>
                <w:sz w:val="28"/>
                <w:szCs w:val="28"/>
              </w:rPr>
              <w:t xml:space="preserve">№ </w:t>
            </w:r>
            <w:proofErr w:type="spellStart"/>
            <w:r>
              <w:rPr>
                <w:sz w:val="28"/>
                <w:szCs w:val="28"/>
              </w:rPr>
              <w:t>електроприймача</w:t>
            </w:r>
            <w:proofErr w:type="spellEnd"/>
          </w:p>
        </w:tc>
        <w:tc>
          <w:tcPr>
            <w:tcW w:w="843" w:type="dxa"/>
          </w:tcPr>
          <w:p w14:paraId="0A948887" w14:textId="77777777" w:rsidR="00EE2242" w:rsidRPr="00D20446" w:rsidRDefault="00F3154B" w:rsidP="009B321A">
            <w:pPr>
              <w:spacing w:line="360" w:lineRule="auto"/>
              <w:jc w:val="center"/>
              <w:rPr>
                <w:iCs/>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ПРЕ</m:t>
                  </m:r>
                </m:sub>
              </m:sSub>
            </m:oMath>
            <w:r w:rsidR="00EE2242">
              <w:rPr>
                <w:iCs/>
                <w:sz w:val="28"/>
                <w:szCs w:val="28"/>
                <w:lang w:val="en-US"/>
              </w:rPr>
              <w:t>,</w:t>
            </w:r>
            <w:r w:rsidR="00EE2242">
              <w:rPr>
                <w:iCs/>
                <w:sz w:val="28"/>
                <w:szCs w:val="28"/>
              </w:rPr>
              <w:t xml:space="preserve"> шт.</w:t>
            </w:r>
          </w:p>
        </w:tc>
        <w:tc>
          <w:tcPr>
            <w:tcW w:w="849" w:type="dxa"/>
          </w:tcPr>
          <w:p w14:paraId="7F466161" w14:textId="77777777" w:rsidR="00EE2242" w:rsidRDefault="00F3154B" w:rsidP="009B321A">
            <w:pPr>
              <w:spacing w:line="360" w:lineRule="auto"/>
              <w:jc w:val="center"/>
              <w:rPr>
                <w:sz w:val="28"/>
                <w:szCs w:val="28"/>
              </w:rPr>
            </w:pP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сум</m:t>
                  </m:r>
                </m:sub>
              </m:sSub>
            </m:oMath>
            <w:r w:rsidR="00EE2242" w:rsidRPr="0085628C">
              <w:rPr>
                <w:sz w:val="28"/>
                <w:szCs w:val="28"/>
              </w:rPr>
              <w:t>,</w:t>
            </w:r>
            <w:r w:rsidR="00EE2242">
              <w:rPr>
                <w:sz w:val="28"/>
                <w:szCs w:val="28"/>
              </w:rPr>
              <w:t xml:space="preserve"> </w:t>
            </w:r>
            <w:r w:rsidR="00EE2242" w:rsidRPr="0085628C">
              <w:rPr>
                <w:sz w:val="28"/>
                <w:szCs w:val="28"/>
              </w:rPr>
              <w:t>кВт</w:t>
            </w:r>
          </w:p>
        </w:tc>
        <w:tc>
          <w:tcPr>
            <w:tcW w:w="843" w:type="dxa"/>
          </w:tcPr>
          <w:p w14:paraId="4A12CB3C" w14:textId="77777777" w:rsidR="00EE2242" w:rsidRPr="00D20446" w:rsidRDefault="00F3154B" w:rsidP="009B321A">
            <w:pPr>
              <w:spacing w:line="360" w:lineRule="auto"/>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вик</m:t>
                    </m:r>
                  </m:sub>
                </m:sSub>
              </m:oMath>
            </m:oMathPara>
          </w:p>
        </w:tc>
        <w:tc>
          <w:tcPr>
            <w:tcW w:w="846" w:type="dxa"/>
          </w:tcPr>
          <w:p w14:paraId="4E0BA685" w14:textId="77777777" w:rsidR="00EE2242" w:rsidRPr="00FF233B" w:rsidRDefault="00F3154B" w:rsidP="009B321A">
            <w:pPr>
              <w:spacing w:line="360" w:lineRule="auto"/>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eчс</m:t>
                    </m:r>
                  </m:sub>
                </m:sSub>
              </m:oMath>
            </m:oMathPara>
          </w:p>
        </w:tc>
        <w:tc>
          <w:tcPr>
            <w:tcW w:w="724" w:type="dxa"/>
          </w:tcPr>
          <w:p w14:paraId="30002179" w14:textId="77777777" w:rsidR="00EE2242" w:rsidRPr="008303C6" w:rsidRDefault="00F3154B" w:rsidP="009B321A">
            <w:pPr>
              <w:spacing w:line="360" w:lineRule="auto"/>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мн</m:t>
                    </m:r>
                  </m:sub>
                </m:sSub>
              </m:oMath>
            </m:oMathPara>
          </w:p>
        </w:tc>
        <w:tc>
          <w:tcPr>
            <w:tcW w:w="989" w:type="dxa"/>
          </w:tcPr>
          <w:p w14:paraId="1010DAAE" w14:textId="77777777" w:rsidR="00EE2242" w:rsidRPr="00FF233B" w:rsidRDefault="00F3154B" w:rsidP="009B321A">
            <w:pPr>
              <w:spacing w:line="360" w:lineRule="auto"/>
              <w:jc w:val="center"/>
              <w:rPr>
                <w:iCs/>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заг</m:t>
                  </m:r>
                </m:sub>
              </m:sSub>
            </m:oMath>
            <w:r w:rsidR="00EE2242">
              <w:rPr>
                <w:sz w:val="28"/>
                <w:szCs w:val="28"/>
                <w:lang w:val="en-US"/>
              </w:rPr>
              <w:t xml:space="preserve">, </w:t>
            </w:r>
            <w:r w:rsidR="00EE2242">
              <w:rPr>
                <w:sz w:val="28"/>
                <w:szCs w:val="28"/>
              </w:rPr>
              <w:t>кВт</w:t>
            </w:r>
          </w:p>
        </w:tc>
        <w:tc>
          <w:tcPr>
            <w:tcW w:w="986" w:type="dxa"/>
          </w:tcPr>
          <w:p w14:paraId="71A1EFC4" w14:textId="77777777" w:rsidR="00EE2242" w:rsidRPr="008303C6" w:rsidRDefault="00F3154B" w:rsidP="009B321A">
            <w:pPr>
              <w:spacing w:line="360" w:lineRule="auto"/>
              <w:jc w:val="center"/>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заг</m:t>
                  </m:r>
                </m:sub>
              </m:sSub>
            </m:oMath>
            <w:r w:rsidR="00EE2242">
              <w:rPr>
                <w:sz w:val="28"/>
                <w:szCs w:val="28"/>
                <w:lang w:val="en-US"/>
              </w:rPr>
              <w:t xml:space="preserve">, </w:t>
            </w:r>
            <w:proofErr w:type="spellStart"/>
            <w:r w:rsidR="00EE2242">
              <w:rPr>
                <w:sz w:val="28"/>
                <w:szCs w:val="28"/>
              </w:rPr>
              <w:t>кВАр</w:t>
            </w:r>
            <w:proofErr w:type="spellEnd"/>
          </w:p>
        </w:tc>
        <w:tc>
          <w:tcPr>
            <w:tcW w:w="776" w:type="dxa"/>
          </w:tcPr>
          <w:p w14:paraId="6C7838FF" w14:textId="77777777" w:rsidR="00EE2242" w:rsidRPr="008303C6" w:rsidRDefault="00F3154B" w:rsidP="009B321A">
            <w:pPr>
              <w:spacing w:line="360" w:lineRule="auto"/>
              <w:jc w:val="center"/>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заг</m:t>
                  </m:r>
                </m:sub>
              </m:sSub>
            </m:oMath>
            <w:r w:rsidR="00EE2242">
              <w:rPr>
                <w:sz w:val="28"/>
                <w:szCs w:val="28"/>
                <w:lang w:val="en-US"/>
              </w:rPr>
              <w:t xml:space="preserve">, </w:t>
            </w:r>
            <w:proofErr w:type="spellStart"/>
            <w:r w:rsidR="00EE2242">
              <w:rPr>
                <w:sz w:val="28"/>
                <w:szCs w:val="28"/>
              </w:rPr>
              <w:t>кВА</w:t>
            </w:r>
            <w:proofErr w:type="spellEnd"/>
          </w:p>
        </w:tc>
        <w:tc>
          <w:tcPr>
            <w:tcW w:w="846" w:type="dxa"/>
          </w:tcPr>
          <w:p w14:paraId="5B2F8625" w14:textId="77777777" w:rsidR="00EE2242" w:rsidRPr="00760322" w:rsidRDefault="00EE2242" w:rsidP="009B321A">
            <w:pPr>
              <w:spacing w:line="360" w:lineRule="auto"/>
              <w:jc w:val="center"/>
              <w:rPr>
                <w:sz w:val="28"/>
                <w:szCs w:val="28"/>
              </w:rPr>
            </w:pPr>
            <m:oMathPara>
              <m:oMath>
                <m:r>
                  <w:rPr>
                    <w:rFonts w:ascii="Cambria Math" w:hAnsi="Cambria Math"/>
                    <w:sz w:val="28"/>
                    <w:szCs w:val="28"/>
                  </w:rPr>
                  <m:t>cosβ</m:t>
                </m:r>
              </m:oMath>
            </m:oMathPara>
          </w:p>
        </w:tc>
        <w:tc>
          <w:tcPr>
            <w:tcW w:w="1126" w:type="dxa"/>
          </w:tcPr>
          <w:p w14:paraId="493A2EDB" w14:textId="77777777" w:rsidR="00EE2242" w:rsidRPr="00136BD5" w:rsidRDefault="00F3154B" w:rsidP="009B321A">
            <w:pPr>
              <w:spacing w:line="360" w:lineRule="auto"/>
              <w:jc w:val="center"/>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заг</m:t>
                  </m:r>
                </m:sub>
              </m:sSub>
            </m:oMath>
            <w:r w:rsidR="00EE2242">
              <w:rPr>
                <w:sz w:val="28"/>
                <w:szCs w:val="28"/>
                <w:lang w:val="en-US"/>
              </w:rPr>
              <w:t xml:space="preserve">, </w:t>
            </w:r>
            <w:r w:rsidR="00EE2242">
              <w:rPr>
                <w:sz w:val="28"/>
                <w:szCs w:val="28"/>
              </w:rPr>
              <w:t>А</w:t>
            </w:r>
          </w:p>
        </w:tc>
      </w:tr>
      <w:tr w:rsidR="00EE2242" w:rsidRPr="00760322" w14:paraId="5F8B706A" w14:textId="77777777" w:rsidTr="009B321A">
        <w:trPr>
          <w:jc w:val="center"/>
        </w:trPr>
        <w:tc>
          <w:tcPr>
            <w:tcW w:w="1129" w:type="dxa"/>
          </w:tcPr>
          <w:p w14:paraId="049A102C" w14:textId="77777777" w:rsidR="00EE2242" w:rsidRPr="00321FA1" w:rsidRDefault="00EE2242" w:rsidP="009B321A">
            <w:pPr>
              <w:spacing w:line="360" w:lineRule="auto"/>
              <w:jc w:val="center"/>
              <w:rPr>
                <w:sz w:val="28"/>
                <w:szCs w:val="28"/>
                <w:lang w:val="en-US"/>
              </w:rPr>
            </w:pPr>
            <w:r>
              <w:rPr>
                <w:sz w:val="28"/>
                <w:szCs w:val="28"/>
                <w:lang w:val="en-US"/>
              </w:rPr>
              <w:t>1, 2, 3</w:t>
            </w:r>
          </w:p>
        </w:tc>
        <w:tc>
          <w:tcPr>
            <w:tcW w:w="843" w:type="dxa"/>
          </w:tcPr>
          <w:p w14:paraId="256B26A0" w14:textId="77777777" w:rsidR="00EE2242" w:rsidRDefault="00EE2242" w:rsidP="009B321A">
            <w:pPr>
              <w:spacing w:line="360" w:lineRule="auto"/>
              <w:jc w:val="center"/>
              <w:rPr>
                <w:sz w:val="28"/>
                <w:szCs w:val="28"/>
              </w:rPr>
            </w:pPr>
            <w:r>
              <w:rPr>
                <w:sz w:val="28"/>
                <w:szCs w:val="28"/>
              </w:rPr>
              <w:t>Всі</w:t>
            </w:r>
          </w:p>
        </w:tc>
        <w:tc>
          <w:tcPr>
            <w:tcW w:w="843" w:type="dxa"/>
          </w:tcPr>
          <w:p w14:paraId="1AB59C46" w14:textId="77777777" w:rsidR="00EE2242" w:rsidRPr="000815EB" w:rsidRDefault="00EE2242" w:rsidP="009B321A">
            <w:pPr>
              <w:spacing w:line="360" w:lineRule="auto"/>
              <w:jc w:val="center"/>
              <w:rPr>
                <w:sz w:val="28"/>
                <w:szCs w:val="28"/>
              </w:rPr>
            </w:pPr>
            <w:r>
              <w:rPr>
                <w:sz w:val="28"/>
                <w:szCs w:val="28"/>
              </w:rPr>
              <w:t>21</w:t>
            </w:r>
          </w:p>
        </w:tc>
        <w:tc>
          <w:tcPr>
            <w:tcW w:w="849" w:type="dxa"/>
          </w:tcPr>
          <w:p w14:paraId="4438DC3B" w14:textId="77777777" w:rsidR="00EE2242" w:rsidRDefault="00EE2242" w:rsidP="009B321A">
            <w:pPr>
              <w:spacing w:line="360" w:lineRule="auto"/>
              <w:jc w:val="center"/>
              <w:rPr>
                <w:sz w:val="28"/>
                <w:szCs w:val="28"/>
              </w:rPr>
            </w:pPr>
            <w:r>
              <w:rPr>
                <w:sz w:val="28"/>
                <w:szCs w:val="28"/>
              </w:rPr>
              <w:t>1006</w:t>
            </w:r>
          </w:p>
        </w:tc>
        <w:tc>
          <w:tcPr>
            <w:tcW w:w="843" w:type="dxa"/>
          </w:tcPr>
          <w:p w14:paraId="5465A31E" w14:textId="77777777" w:rsidR="00EE2242" w:rsidRPr="00D231A9" w:rsidRDefault="00EE2242" w:rsidP="009B321A">
            <w:pPr>
              <w:spacing w:line="360" w:lineRule="auto"/>
              <w:jc w:val="center"/>
              <w:rPr>
                <w:sz w:val="28"/>
                <w:szCs w:val="28"/>
              </w:rPr>
            </w:pPr>
            <w:r>
              <w:rPr>
                <w:sz w:val="28"/>
                <w:szCs w:val="28"/>
              </w:rPr>
              <w:t>0.91</w:t>
            </w:r>
          </w:p>
        </w:tc>
        <w:tc>
          <w:tcPr>
            <w:tcW w:w="846" w:type="dxa"/>
          </w:tcPr>
          <w:p w14:paraId="5A2F8E03" w14:textId="77777777" w:rsidR="00EE2242" w:rsidRPr="00D231A9" w:rsidRDefault="00EE2242" w:rsidP="009B321A">
            <w:pPr>
              <w:spacing w:line="360" w:lineRule="auto"/>
              <w:jc w:val="center"/>
              <w:rPr>
                <w:sz w:val="28"/>
                <w:szCs w:val="28"/>
                <w:lang w:val="en-US"/>
              </w:rPr>
            </w:pPr>
            <w:r>
              <w:rPr>
                <w:sz w:val="28"/>
                <w:szCs w:val="28"/>
              </w:rPr>
              <w:t>7.252</w:t>
            </w:r>
          </w:p>
        </w:tc>
        <w:tc>
          <w:tcPr>
            <w:tcW w:w="724" w:type="dxa"/>
          </w:tcPr>
          <w:p w14:paraId="6D67FA4E" w14:textId="77777777" w:rsidR="00EE2242" w:rsidRPr="00D231A9" w:rsidRDefault="00EE2242" w:rsidP="009B321A">
            <w:pPr>
              <w:spacing w:line="360" w:lineRule="auto"/>
              <w:jc w:val="center"/>
              <w:rPr>
                <w:iCs/>
                <w:sz w:val="28"/>
                <w:szCs w:val="28"/>
                <w:lang w:val="en-US"/>
              </w:rPr>
            </w:pPr>
            <w:r w:rsidRPr="00D231A9">
              <w:rPr>
                <w:iCs/>
                <w:sz w:val="28"/>
                <w:szCs w:val="28"/>
                <w:lang w:val="en-US"/>
              </w:rPr>
              <w:t>0.91</w:t>
            </w:r>
          </w:p>
        </w:tc>
        <w:tc>
          <w:tcPr>
            <w:tcW w:w="989" w:type="dxa"/>
          </w:tcPr>
          <w:p w14:paraId="48FA6DC8" w14:textId="77777777" w:rsidR="00EE2242" w:rsidRPr="00D231A9" w:rsidRDefault="00EE2242" w:rsidP="009B321A">
            <w:pPr>
              <w:spacing w:line="360" w:lineRule="auto"/>
              <w:jc w:val="center"/>
              <w:rPr>
                <w:sz w:val="28"/>
                <w:szCs w:val="28"/>
              </w:rPr>
            </w:pPr>
            <w:r>
              <w:rPr>
                <w:sz w:val="28"/>
                <w:szCs w:val="28"/>
              </w:rPr>
              <w:t>833.44</w:t>
            </w:r>
          </w:p>
        </w:tc>
        <w:tc>
          <w:tcPr>
            <w:tcW w:w="986" w:type="dxa"/>
          </w:tcPr>
          <w:p w14:paraId="4A527DC7" w14:textId="77777777" w:rsidR="00EE2242" w:rsidRPr="00D231A9" w:rsidRDefault="00EE2242" w:rsidP="009B321A">
            <w:pPr>
              <w:spacing w:line="360" w:lineRule="auto"/>
              <w:jc w:val="center"/>
              <w:rPr>
                <w:sz w:val="28"/>
                <w:szCs w:val="28"/>
              </w:rPr>
            </w:pPr>
            <w:r>
              <w:rPr>
                <w:sz w:val="28"/>
                <w:szCs w:val="28"/>
              </w:rPr>
              <w:t>610.31</w:t>
            </w:r>
          </w:p>
        </w:tc>
        <w:tc>
          <w:tcPr>
            <w:tcW w:w="776" w:type="dxa"/>
          </w:tcPr>
          <w:p w14:paraId="59B01940" w14:textId="77777777" w:rsidR="00EE2242" w:rsidRPr="00D231A9" w:rsidRDefault="00EE2242" w:rsidP="009B321A">
            <w:pPr>
              <w:spacing w:line="360" w:lineRule="auto"/>
              <w:jc w:val="center"/>
              <w:rPr>
                <w:sz w:val="28"/>
                <w:szCs w:val="28"/>
              </w:rPr>
            </w:pPr>
            <w:r>
              <w:rPr>
                <w:sz w:val="28"/>
                <w:szCs w:val="28"/>
              </w:rPr>
              <w:t>1033</w:t>
            </w:r>
          </w:p>
        </w:tc>
        <w:tc>
          <w:tcPr>
            <w:tcW w:w="846" w:type="dxa"/>
          </w:tcPr>
          <w:p w14:paraId="53C5A3E9" w14:textId="77777777" w:rsidR="00EE2242" w:rsidRDefault="00EE2242" w:rsidP="009B321A">
            <w:pPr>
              <w:spacing w:line="360" w:lineRule="auto"/>
              <w:jc w:val="center"/>
              <w:rPr>
                <w:sz w:val="28"/>
                <w:szCs w:val="28"/>
              </w:rPr>
            </w:pPr>
            <w:r>
              <w:rPr>
                <w:sz w:val="28"/>
                <w:szCs w:val="28"/>
              </w:rPr>
              <w:t>0.807</w:t>
            </w:r>
          </w:p>
        </w:tc>
        <w:tc>
          <w:tcPr>
            <w:tcW w:w="1126" w:type="dxa"/>
          </w:tcPr>
          <w:p w14:paraId="602DFE8E" w14:textId="77777777" w:rsidR="00EE2242" w:rsidRPr="00D231A9" w:rsidRDefault="00EE2242" w:rsidP="009B321A">
            <w:pPr>
              <w:spacing w:line="360" w:lineRule="auto"/>
              <w:jc w:val="center"/>
              <w:rPr>
                <w:sz w:val="28"/>
                <w:szCs w:val="28"/>
              </w:rPr>
            </w:pPr>
            <w:r>
              <w:rPr>
                <w:sz w:val="28"/>
                <w:szCs w:val="28"/>
              </w:rPr>
              <w:t>1569.49</w:t>
            </w:r>
          </w:p>
        </w:tc>
      </w:tr>
    </w:tbl>
    <w:p w14:paraId="036482C1" w14:textId="77777777" w:rsidR="00EE2242" w:rsidRPr="00464352" w:rsidRDefault="00EE2242" w:rsidP="00EE2242">
      <w:pPr>
        <w:spacing w:line="360" w:lineRule="auto"/>
        <w:ind w:firstLine="709"/>
        <w:jc w:val="center"/>
        <w:rPr>
          <w:sz w:val="28"/>
          <w:szCs w:val="28"/>
        </w:rPr>
      </w:pPr>
    </w:p>
    <w:p w14:paraId="41F8DD56" w14:textId="77777777" w:rsidR="00EE2242" w:rsidRDefault="00EE2242" w:rsidP="00EE2242">
      <w:pPr>
        <w:rPr>
          <w:sz w:val="28"/>
          <w:szCs w:val="28"/>
        </w:rPr>
      </w:pPr>
    </w:p>
    <w:p w14:paraId="03500111" w14:textId="77777777" w:rsidR="00EE2242" w:rsidRDefault="00EE2242" w:rsidP="00EE2242">
      <w:pPr>
        <w:rPr>
          <w:sz w:val="28"/>
          <w:szCs w:val="28"/>
        </w:rPr>
        <w:sectPr w:rsidR="00EE2242" w:rsidSect="009B321A">
          <w:pgSz w:w="16838" w:h="11906" w:orient="landscape"/>
          <w:pgMar w:top="1134" w:right="1134" w:bottom="851" w:left="1134" w:header="708" w:footer="708" w:gutter="0"/>
          <w:cols w:space="708"/>
          <w:docGrid w:linePitch="360"/>
        </w:sectPr>
      </w:pPr>
    </w:p>
    <w:p w14:paraId="2F458DF8" w14:textId="5515957E" w:rsidR="00EE2242" w:rsidRPr="00042E18" w:rsidRDefault="00EE2242" w:rsidP="00EE2242">
      <w:pPr>
        <w:spacing w:line="360" w:lineRule="auto"/>
        <w:ind w:firstLine="709"/>
        <w:jc w:val="both"/>
        <w:rPr>
          <w:sz w:val="28"/>
          <w:szCs w:val="28"/>
        </w:rPr>
      </w:pPr>
      <w:r w:rsidRPr="00042E18">
        <w:rPr>
          <w:sz w:val="28"/>
          <w:szCs w:val="28"/>
        </w:rPr>
        <w:lastRenderedPageBreak/>
        <w:t xml:space="preserve">У процесі </w:t>
      </w:r>
      <w:proofErr w:type="spellStart"/>
      <w:r w:rsidRPr="00042E18">
        <w:rPr>
          <w:sz w:val="28"/>
          <w:szCs w:val="28"/>
        </w:rPr>
        <w:t>про</w:t>
      </w:r>
      <w:r w:rsidR="00B00D08">
        <w:rPr>
          <w:sz w:val="28"/>
          <w:szCs w:val="28"/>
        </w:rPr>
        <w:t>є</w:t>
      </w:r>
      <w:r w:rsidRPr="00042E18">
        <w:rPr>
          <w:sz w:val="28"/>
          <w:szCs w:val="28"/>
        </w:rPr>
        <w:t>ктування</w:t>
      </w:r>
      <w:proofErr w:type="spellEnd"/>
      <w:r w:rsidRPr="00042E18">
        <w:rPr>
          <w:sz w:val="28"/>
          <w:szCs w:val="28"/>
        </w:rPr>
        <w:t xml:space="preserve"> системи електропостачання підприємства був проведений розрахунок </w:t>
      </w:r>
      <w:proofErr w:type="spellStart"/>
      <w:r w:rsidRPr="00042E18">
        <w:rPr>
          <w:sz w:val="28"/>
          <w:szCs w:val="28"/>
        </w:rPr>
        <w:t>потужностей</w:t>
      </w:r>
      <w:proofErr w:type="spellEnd"/>
      <w:r w:rsidRPr="00042E18">
        <w:rPr>
          <w:sz w:val="28"/>
          <w:szCs w:val="28"/>
        </w:rPr>
        <w:t xml:space="preserve"> кожного пункту розподілу електроенергії (ПРЕ), з урахуванням встановленої потужності </w:t>
      </w:r>
      <w:proofErr w:type="spellStart"/>
      <w:r w:rsidRPr="00042E18">
        <w:rPr>
          <w:sz w:val="28"/>
          <w:szCs w:val="28"/>
        </w:rPr>
        <w:t>електроприймачів</w:t>
      </w:r>
      <w:proofErr w:type="spellEnd"/>
      <w:r w:rsidRPr="00042E18">
        <w:rPr>
          <w:sz w:val="28"/>
          <w:szCs w:val="28"/>
        </w:rPr>
        <w:t>, їх кількості, коефіцієнтів використання та коефіцієнтів розрахункового максимуму навантаження.</w:t>
      </w:r>
    </w:p>
    <w:p w14:paraId="1A641DB1" w14:textId="77777777" w:rsidR="00EE2242" w:rsidRPr="00042E18" w:rsidRDefault="00EE2242" w:rsidP="00EE2242">
      <w:pPr>
        <w:spacing w:line="360" w:lineRule="auto"/>
        <w:ind w:firstLine="709"/>
        <w:jc w:val="both"/>
        <w:rPr>
          <w:sz w:val="28"/>
          <w:szCs w:val="28"/>
        </w:rPr>
      </w:pPr>
      <w:r w:rsidRPr="00042E18">
        <w:rPr>
          <w:sz w:val="28"/>
          <w:szCs w:val="28"/>
        </w:rPr>
        <w:t>У результаті сумарна активна потужність для ПРЕ склала 927.02 кВт, що є вищим за значення, отримане за допомогою загального підходу (833.44 кВт). Різниця між цими значеннями становить приблизно 11.2 %, що свідчить про наявність суттєвої похибки при використанні коефіцієнтів у загальному підході.</w:t>
      </w:r>
    </w:p>
    <w:p w14:paraId="0DD3DB6E" w14:textId="122412F0" w:rsidR="00EE2242" w:rsidRPr="00042E18" w:rsidRDefault="00EE2242" w:rsidP="00EE2242">
      <w:pPr>
        <w:spacing w:line="360" w:lineRule="auto"/>
        <w:ind w:firstLine="709"/>
        <w:jc w:val="both"/>
        <w:rPr>
          <w:sz w:val="28"/>
          <w:szCs w:val="28"/>
        </w:rPr>
      </w:pPr>
      <w:r w:rsidRPr="00042E18">
        <w:rPr>
          <w:sz w:val="28"/>
          <w:szCs w:val="28"/>
        </w:rPr>
        <w:t xml:space="preserve">У зв’язку з цим, з метою забезпечення надійності електропостачання та виключення ризику перевантаження електромережі, було прийнято рішення використовувати суму розрахункових </w:t>
      </w:r>
      <w:proofErr w:type="spellStart"/>
      <w:r w:rsidRPr="00042E18">
        <w:rPr>
          <w:sz w:val="28"/>
          <w:szCs w:val="28"/>
        </w:rPr>
        <w:t>потужностей</w:t>
      </w:r>
      <w:proofErr w:type="spellEnd"/>
      <w:r w:rsidRPr="00042E18">
        <w:rPr>
          <w:sz w:val="28"/>
          <w:szCs w:val="28"/>
        </w:rPr>
        <w:t xml:space="preserve"> для всіх ПРЕ як основне </w:t>
      </w:r>
      <w:proofErr w:type="spellStart"/>
      <w:r w:rsidRPr="00042E18">
        <w:rPr>
          <w:sz w:val="28"/>
          <w:szCs w:val="28"/>
        </w:rPr>
        <w:t>про</w:t>
      </w:r>
      <w:r w:rsidR="00B00D08">
        <w:rPr>
          <w:sz w:val="28"/>
          <w:szCs w:val="28"/>
        </w:rPr>
        <w:t>є</w:t>
      </w:r>
      <w:r w:rsidRPr="00042E18">
        <w:rPr>
          <w:sz w:val="28"/>
          <w:szCs w:val="28"/>
        </w:rPr>
        <w:t>ктне</w:t>
      </w:r>
      <w:proofErr w:type="spellEnd"/>
      <w:r w:rsidRPr="00042E18">
        <w:rPr>
          <w:sz w:val="28"/>
          <w:szCs w:val="28"/>
        </w:rPr>
        <w:t xml:space="preserve"> навантаження.</w:t>
      </w:r>
    </w:p>
    <w:p w14:paraId="1395D36B" w14:textId="77777777" w:rsidR="00EE2242" w:rsidRDefault="00EE2242" w:rsidP="00EE2242">
      <w:pPr>
        <w:spacing w:line="360" w:lineRule="auto"/>
        <w:ind w:firstLine="709"/>
        <w:jc w:val="both"/>
        <w:rPr>
          <w:sz w:val="28"/>
          <w:szCs w:val="28"/>
        </w:rPr>
      </w:pPr>
      <w:r w:rsidRPr="00042E18">
        <w:rPr>
          <w:sz w:val="28"/>
          <w:szCs w:val="28"/>
        </w:rPr>
        <w:t>Такий підхід дозволяє гарантувати відповідність системи умовам максимально можливого навантаження в реальних умовах експлуатації, а також може слугувати засобом перевірки правильності розрахунків — аналіз відхилень дозволяє вчасно виявити можливі помилки або неточності у вихідних даних чи формулах.</w:t>
      </w:r>
    </w:p>
    <w:p w14:paraId="75DC7C25" w14:textId="77777777" w:rsidR="00EE2242" w:rsidRDefault="00EE2242" w:rsidP="00EE2242">
      <w:pPr>
        <w:rPr>
          <w:sz w:val="28"/>
          <w:szCs w:val="28"/>
        </w:rPr>
      </w:pPr>
      <w:r>
        <w:rPr>
          <w:sz w:val="28"/>
          <w:szCs w:val="28"/>
        </w:rPr>
        <w:br w:type="page"/>
      </w:r>
    </w:p>
    <w:p w14:paraId="26939433" w14:textId="77777777" w:rsidR="00EE2242" w:rsidRDefault="00EE2242" w:rsidP="00EE2242">
      <w:pPr>
        <w:spacing w:after="600" w:line="360" w:lineRule="auto"/>
        <w:ind w:firstLine="709"/>
        <w:jc w:val="both"/>
        <w:rPr>
          <w:b/>
          <w:bCs/>
          <w:sz w:val="28"/>
          <w:szCs w:val="28"/>
        </w:rPr>
      </w:pPr>
      <w:r w:rsidRPr="008857E2">
        <w:rPr>
          <w:b/>
          <w:bCs/>
          <w:sz w:val="28"/>
          <w:szCs w:val="28"/>
        </w:rPr>
        <w:lastRenderedPageBreak/>
        <w:t>2.4. Розрахунок потужності</w:t>
      </w:r>
      <w:r w:rsidRPr="00EE7111">
        <w:rPr>
          <w:b/>
          <w:bCs/>
          <w:sz w:val="28"/>
          <w:szCs w:val="28"/>
          <w:lang w:val="ru-RU"/>
        </w:rPr>
        <w:t xml:space="preserve"> </w:t>
      </w:r>
      <w:r>
        <w:rPr>
          <w:b/>
          <w:bCs/>
          <w:sz w:val="28"/>
          <w:szCs w:val="28"/>
        </w:rPr>
        <w:t>робочого</w:t>
      </w:r>
      <w:r w:rsidRPr="008857E2">
        <w:rPr>
          <w:b/>
          <w:bCs/>
          <w:sz w:val="28"/>
          <w:szCs w:val="28"/>
        </w:rPr>
        <w:t xml:space="preserve"> освітлення, аварійного освітлення та освітлення території</w:t>
      </w:r>
    </w:p>
    <w:p w14:paraId="06A92CA4" w14:textId="77777777" w:rsidR="00EE2242" w:rsidRPr="00AE7400" w:rsidRDefault="00EE2242" w:rsidP="00EE2242">
      <w:pPr>
        <w:spacing w:line="360" w:lineRule="auto"/>
        <w:ind w:firstLine="709"/>
        <w:jc w:val="both"/>
        <w:rPr>
          <w:sz w:val="28"/>
          <w:szCs w:val="28"/>
        </w:rPr>
      </w:pPr>
      <w:r w:rsidRPr="00AE7400">
        <w:rPr>
          <w:sz w:val="28"/>
          <w:szCs w:val="28"/>
        </w:rPr>
        <w:t xml:space="preserve">У цьому підрозділі буде виконано розрахунок потужності </w:t>
      </w:r>
      <w:r>
        <w:rPr>
          <w:sz w:val="28"/>
          <w:szCs w:val="28"/>
        </w:rPr>
        <w:t>робочого освітлення</w:t>
      </w:r>
      <w:r w:rsidRPr="00AE7400">
        <w:rPr>
          <w:sz w:val="28"/>
          <w:szCs w:val="28"/>
        </w:rPr>
        <w:t xml:space="preserve">, аварійного освітлення та освітлення території. Розрахунки виконуються для визначення необхідної встановленої потужності світильників у </w:t>
      </w:r>
      <w:r>
        <w:rPr>
          <w:sz w:val="28"/>
          <w:szCs w:val="28"/>
        </w:rPr>
        <w:t>цеху</w:t>
      </w:r>
      <w:r w:rsidRPr="00AE7400">
        <w:rPr>
          <w:sz w:val="28"/>
          <w:szCs w:val="28"/>
        </w:rPr>
        <w:t xml:space="preserve"> Таблиця формул для подальших обрахунків подана нижче.</w:t>
      </w:r>
    </w:p>
    <w:p w14:paraId="23224754" w14:textId="77777777" w:rsidR="00EE2242" w:rsidRDefault="00EE2242" w:rsidP="00EE2242">
      <w:pPr>
        <w:spacing w:line="360" w:lineRule="auto"/>
        <w:ind w:firstLine="709"/>
        <w:jc w:val="right"/>
        <w:rPr>
          <w:sz w:val="28"/>
          <w:szCs w:val="28"/>
        </w:rPr>
      </w:pPr>
      <w:r>
        <w:rPr>
          <w:sz w:val="28"/>
          <w:szCs w:val="28"/>
        </w:rPr>
        <w:t>Таблиця 2.4.1</w:t>
      </w:r>
    </w:p>
    <w:p w14:paraId="75171A62" w14:textId="77777777" w:rsidR="00EE2242" w:rsidRDefault="00EE2242" w:rsidP="00EE2242">
      <w:pPr>
        <w:spacing w:line="360" w:lineRule="auto"/>
        <w:ind w:firstLine="709"/>
        <w:jc w:val="center"/>
        <w:rPr>
          <w:sz w:val="28"/>
          <w:szCs w:val="28"/>
        </w:rPr>
      </w:pPr>
      <w:r>
        <w:rPr>
          <w:sz w:val="28"/>
          <w:szCs w:val="28"/>
        </w:rPr>
        <w:t>Формули для розрахунку освітлення</w:t>
      </w:r>
    </w:p>
    <w:tbl>
      <w:tblPr>
        <w:tblStyle w:val="a7"/>
        <w:tblW w:w="0" w:type="auto"/>
        <w:jc w:val="center"/>
        <w:tblLook w:val="04A0" w:firstRow="1" w:lastRow="0" w:firstColumn="1" w:lastColumn="0" w:noHBand="0" w:noVBand="1"/>
      </w:tblPr>
      <w:tblGrid>
        <w:gridCol w:w="3964"/>
        <w:gridCol w:w="4253"/>
        <w:gridCol w:w="1694"/>
      </w:tblGrid>
      <w:tr w:rsidR="00EE2242" w14:paraId="2A280A91" w14:textId="77777777" w:rsidTr="009B321A">
        <w:trPr>
          <w:jc w:val="center"/>
        </w:trPr>
        <w:tc>
          <w:tcPr>
            <w:tcW w:w="3964" w:type="dxa"/>
            <w:vAlign w:val="center"/>
          </w:tcPr>
          <w:p w14:paraId="125C1CA3" w14:textId="77777777" w:rsidR="00EE2242" w:rsidRDefault="00EE2242" w:rsidP="009B321A">
            <w:pPr>
              <w:spacing w:line="360" w:lineRule="auto"/>
              <w:jc w:val="center"/>
              <w:rPr>
                <w:sz w:val="28"/>
                <w:szCs w:val="28"/>
              </w:rPr>
            </w:pPr>
            <w:r>
              <w:rPr>
                <w:sz w:val="28"/>
                <w:szCs w:val="28"/>
              </w:rPr>
              <w:t>Опис формули</w:t>
            </w:r>
          </w:p>
        </w:tc>
        <w:tc>
          <w:tcPr>
            <w:tcW w:w="4253" w:type="dxa"/>
            <w:vAlign w:val="center"/>
          </w:tcPr>
          <w:p w14:paraId="72C35694" w14:textId="77777777" w:rsidR="00EE2242" w:rsidRDefault="00EE2242" w:rsidP="009B321A">
            <w:pPr>
              <w:spacing w:line="360" w:lineRule="auto"/>
              <w:jc w:val="center"/>
              <w:rPr>
                <w:sz w:val="28"/>
                <w:szCs w:val="28"/>
              </w:rPr>
            </w:pPr>
            <w:r>
              <w:rPr>
                <w:sz w:val="28"/>
                <w:szCs w:val="28"/>
              </w:rPr>
              <w:t>Формула</w:t>
            </w:r>
          </w:p>
        </w:tc>
        <w:tc>
          <w:tcPr>
            <w:tcW w:w="1694" w:type="dxa"/>
            <w:vAlign w:val="center"/>
          </w:tcPr>
          <w:p w14:paraId="4ADD62E7" w14:textId="77777777" w:rsidR="00EE2242" w:rsidRDefault="00EE2242" w:rsidP="009B321A">
            <w:pPr>
              <w:spacing w:line="360" w:lineRule="auto"/>
              <w:jc w:val="center"/>
              <w:rPr>
                <w:sz w:val="28"/>
                <w:szCs w:val="28"/>
              </w:rPr>
            </w:pPr>
            <w:r>
              <w:rPr>
                <w:sz w:val="28"/>
                <w:szCs w:val="28"/>
              </w:rPr>
              <w:t>Номер</w:t>
            </w:r>
          </w:p>
        </w:tc>
      </w:tr>
      <w:tr w:rsidR="00EE2242" w14:paraId="771F18A7" w14:textId="77777777" w:rsidTr="009B321A">
        <w:trPr>
          <w:jc w:val="center"/>
        </w:trPr>
        <w:tc>
          <w:tcPr>
            <w:tcW w:w="3964" w:type="dxa"/>
            <w:vAlign w:val="center"/>
          </w:tcPr>
          <w:p w14:paraId="5D2A1D90" w14:textId="77777777" w:rsidR="00EE2242" w:rsidRPr="00AE7400" w:rsidRDefault="00EE2242" w:rsidP="009B321A">
            <w:pPr>
              <w:spacing w:line="360" w:lineRule="auto"/>
              <w:jc w:val="center"/>
              <w:rPr>
                <w:sz w:val="28"/>
                <w:szCs w:val="28"/>
              </w:rPr>
            </w:pPr>
            <w:r>
              <w:rPr>
                <w:sz w:val="28"/>
                <w:szCs w:val="28"/>
              </w:rPr>
              <w:t>Площа приміщення по х та у</w:t>
            </w:r>
          </w:p>
        </w:tc>
        <w:tc>
          <w:tcPr>
            <w:tcW w:w="4253" w:type="dxa"/>
            <w:vAlign w:val="center"/>
          </w:tcPr>
          <w:p w14:paraId="33BD02B1" w14:textId="77777777" w:rsidR="00EE2242" w:rsidRPr="00AE7400" w:rsidRDefault="00EE2242" w:rsidP="009B321A">
            <w:pPr>
              <w:spacing w:line="360" w:lineRule="auto"/>
              <w:jc w:val="center"/>
              <w:rPr>
                <w:i/>
                <w:sz w:val="28"/>
                <w:szCs w:val="28"/>
              </w:rPr>
            </w:pPr>
            <m:oMathPara>
              <m:oMath>
                <m:r>
                  <w:rPr>
                    <w:rFonts w:ascii="Cambria Math" w:hAnsi="Cambria Math"/>
                    <w:sz w:val="28"/>
                    <w:szCs w:val="28"/>
                  </w:rPr>
                  <m:t>S=x∙y</m:t>
                </m:r>
              </m:oMath>
            </m:oMathPara>
          </w:p>
        </w:tc>
        <w:tc>
          <w:tcPr>
            <w:tcW w:w="1694" w:type="dxa"/>
            <w:vAlign w:val="center"/>
          </w:tcPr>
          <w:p w14:paraId="751D10EC" w14:textId="77777777" w:rsidR="00EE2242" w:rsidRDefault="00EE2242" w:rsidP="009B321A">
            <w:pPr>
              <w:spacing w:line="360" w:lineRule="auto"/>
              <w:jc w:val="center"/>
              <w:rPr>
                <w:sz w:val="28"/>
                <w:szCs w:val="28"/>
              </w:rPr>
            </w:pPr>
            <w:r>
              <w:rPr>
                <w:sz w:val="28"/>
                <w:szCs w:val="28"/>
              </w:rPr>
              <w:t>(2.4.1)</w:t>
            </w:r>
          </w:p>
        </w:tc>
      </w:tr>
      <w:tr w:rsidR="00EE2242" w14:paraId="396B0CCF" w14:textId="77777777" w:rsidTr="009B321A">
        <w:trPr>
          <w:jc w:val="center"/>
        </w:trPr>
        <w:tc>
          <w:tcPr>
            <w:tcW w:w="3964" w:type="dxa"/>
            <w:vAlign w:val="center"/>
          </w:tcPr>
          <w:p w14:paraId="7F01C6A9" w14:textId="77777777" w:rsidR="00EE2242" w:rsidRPr="00AE7400" w:rsidRDefault="00EE2242" w:rsidP="009B321A">
            <w:pPr>
              <w:spacing w:line="360" w:lineRule="auto"/>
              <w:jc w:val="center"/>
              <w:rPr>
                <w:sz w:val="28"/>
                <w:szCs w:val="28"/>
              </w:rPr>
            </w:pPr>
            <w:r>
              <w:rPr>
                <w:sz w:val="28"/>
                <w:szCs w:val="28"/>
              </w:rPr>
              <w:t>Навантаження встановленого освітлення</w:t>
            </w:r>
          </w:p>
        </w:tc>
        <w:tc>
          <w:tcPr>
            <w:tcW w:w="4253" w:type="dxa"/>
            <w:vAlign w:val="center"/>
          </w:tcPr>
          <w:p w14:paraId="022F3550" w14:textId="77777777" w:rsidR="00EE2242" w:rsidRPr="004B6F53" w:rsidRDefault="00F3154B" w:rsidP="009B321A">
            <w:pPr>
              <w:spacing w:line="360" w:lineRule="auto"/>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пра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о</m:t>
                    </m:r>
                  </m:sub>
                </m:sSub>
                <m:r>
                  <w:rPr>
                    <w:rFonts w:ascii="Cambria Math" w:hAnsi="Cambria Math"/>
                    <w:sz w:val="28"/>
                    <w:szCs w:val="28"/>
                  </w:rPr>
                  <m:t>∙</m:t>
                </m:r>
                <m:r>
                  <w:rPr>
                    <w:rFonts w:ascii="Cambria Math" w:hAnsi="Cambria Math"/>
                    <w:sz w:val="28"/>
                    <w:szCs w:val="28"/>
                    <w:lang w:val="en-US"/>
                  </w:rPr>
                  <m:t>S∙</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-3</m:t>
                    </m:r>
                  </m:sup>
                </m:sSup>
              </m:oMath>
            </m:oMathPara>
          </w:p>
        </w:tc>
        <w:tc>
          <w:tcPr>
            <w:tcW w:w="1694" w:type="dxa"/>
            <w:vAlign w:val="center"/>
          </w:tcPr>
          <w:p w14:paraId="681CF189" w14:textId="77777777" w:rsidR="00EE2242" w:rsidRDefault="00EE2242" w:rsidP="009B321A">
            <w:pPr>
              <w:spacing w:line="360" w:lineRule="auto"/>
              <w:jc w:val="center"/>
              <w:rPr>
                <w:sz w:val="28"/>
                <w:szCs w:val="28"/>
              </w:rPr>
            </w:pPr>
            <w:r>
              <w:rPr>
                <w:sz w:val="28"/>
                <w:szCs w:val="28"/>
              </w:rPr>
              <w:t>(2.4.2)</w:t>
            </w:r>
          </w:p>
        </w:tc>
      </w:tr>
      <w:tr w:rsidR="00EE2242" w14:paraId="2BD91803" w14:textId="77777777" w:rsidTr="009B321A">
        <w:trPr>
          <w:jc w:val="center"/>
        </w:trPr>
        <w:tc>
          <w:tcPr>
            <w:tcW w:w="3964" w:type="dxa"/>
            <w:vAlign w:val="center"/>
          </w:tcPr>
          <w:p w14:paraId="5AD72B3A" w14:textId="77777777" w:rsidR="00EE2242" w:rsidRDefault="00EE2242" w:rsidP="009B321A">
            <w:pPr>
              <w:spacing w:line="360" w:lineRule="auto"/>
              <w:jc w:val="center"/>
              <w:rPr>
                <w:sz w:val="28"/>
                <w:szCs w:val="28"/>
              </w:rPr>
            </w:pPr>
            <w:r>
              <w:rPr>
                <w:sz w:val="28"/>
                <w:szCs w:val="28"/>
              </w:rPr>
              <w:t>Активна потужність робочого освітлення</w:t>
            </w:r>
          </w:p>
        </w:tc>
        <w:tc>
          <w:tcPr>
            <w:tcW w:w="4253" w:type="dxa"/>
            <w:vAlign w:val="center"/>
          </w:tcPr>
          <w:p w14:paraId="0BA23B99" w14:textId="77777777" w:rsidR="00EE2242" w:rsidRPr="001217C3" w:rsidRDefault="00F3154B" w:rsidP="009B321A">
            <w:pPr>
              <w:spacing w:line="360"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ро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пон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в</m:t>
                    </m:r>
                  </m:sub>
                </m:sSub>
              </m:oMath>
            </m:oMathPara>
          </w:p>
        </w:tc>
        <w:tc>
          <w:tcPr>
            <w:tcW w:w="1694" w:type="dxa"/>
            <w:vAlign w:val="center"/>
          </w:tcPr>
          <w:p w14:paraId="69D502CB" w14:textId="77777777" w:rsidR="00EE2242" w:rsidRDefault="00EE2242" w:rsidP="009B321A">
            <w:pPr>
              <w:spacing w:line="360" w:lineRule="auto"/>
              <w:jc w:val="center"/>
              <w:rPr>
                <w:sz w:val="28"/>
                <w:szCs w:val="28"/>
              </w:rPr>
            </w:pPr>
            <w:r>
              <w:rPr>
                <w:sz w:val="28"/>
                <w:szCs w:val="28"/>
              </w:rPr>
              <w:t>(2.4.3)</w:t>
            </w:r>
          </w:p>
        </w:tc>
      </w:tr>
      <w:tr w:rsidR="00EE2242" w14:paraId="79E49473" w14:textId="77777777" w:rsidTr="009B321A">
        <w:trPr>
          <w:jc w:val="center"/>
        </w:trPr>
        <w:tc>
          <w:tcPr>
            <w:tcW w:w="3964" w:type="dxa"/>
            <w:vAlign w:val="center"/>
          </w:tcPr>
          <w:p w14:paraId="427B0501" w14:textId="77777777" w:rsidR="00EE2242" w:rsidRPr="004B6F53" w:rsidRDefault="00EE2242" w:rsidP="009B321A">
            <w:pPr>
              <w:spacing w:line="360" w:lineRule="auto"/>
              <w:jc w:val="center"/>
              <w:rPr>
                <w:sz w:val="28"/>
                <w:szCs w:val="28"/>
              </w:rPr>
            </w:pPr>
            <w:r>
              <w:rPr>
                <w:sz w:val="28"/>
                <w:szCs w:val="28"/>
              </w:rPr>
              <w:t>Реактивна потужність робочого освітлення</w:t>
            </w:r>
          </w:p>
        </w:tc>
        <w:tc>
          <w:tcPr>
            <w:tcW w:w="4253" w:type="dxa"/>
            <w:vAlign w:val="center"/>
          </w:tcPr>
          <w:p w14:paraId="047BD002" w14:textId="77777777" w:rsidR="00EE2242" w:rsidRPr="00565C44" w:rsidRDefault="00F3154B" w:rsidP="009B321A">
            <w:pPr>
              <w:spacing w:line="360"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ро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ро</m:t>
                    </m:r>
                  </m:sub>
                </m:sSub>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γ</m:t>
                        </m:r>
                      </m:e>
                    </m:rad>
                  </m:num>
                  <m:den>
                    <m:r>
                      <w:rPr>
                        <w:rFonts w:ascii="Cambria Math" w:hAnsi="Cambria Math"/>
                        <w:sz w:val="28"/>
                        <w:szCs w:val="28"/>
                      </w:rPr>
                      <m:t>cosγ</m:t>
                    </m:r>
                  </m:den>
                </m:f>
              </m:oMath>
            </m:oMathPara>
          </w:p>
        </w:tc>
        <w:tc>
          <w:tcPr>
            <w:tcW w:w="1694" w:type="dxa"/>
            <w:vAlign w:val="center"/>
          </w:tcPr>
          <w:p w14:paraId="1CE78BA2" w14:textId="77777777" w:rsidR="00EE2242" w:rsidRDefault="00EE2242" w:rsidP="009B321A">
            <w:pPr>
              <w:spacing w:line="360" w:lineRule="auto"/>
              <w:jc w:val="center"/>
              <w:rPr>
                <w:sz w:val="28"/>
                <w:szCs w:val="28"/>
              </w:rPr>
            </w:pPr>
            <w:r>
              <w:rPr>
                <w:sz w:val="28"/>
                <w:szCs w:val="28"/>
              </w:rPr>
              <w:t>(2.4.4)</w:t>
            </w:r>
          </w:p>
        </w:tc>
      </w:tr>
      <w:tr w:rsidR="00EE2242" w14:paraId="249CB3DB" w14:textId="77777777" w:rsidTr="009B321A">
        <w:trPr>
          <w:jc w:val="center"/>
        </w:trPr>
        <w:tc>
          <w:tcPr>
            <w:tcW w:w="3964" w:type="dxa"/>
            <w:vAlign w:val="center"/>
          </w:tcPr>
          <w:p w14:paraId="511FEE5F" w14:textId="77777777" w:rsidR="00EE2242" w:rsidRPr="004B6F53" w:rsidRDefault="00EE2242" w:rsidP="009B321A">
            <w:pPr>
              <w:spacing w:line="360" w:lineRule="auto"/>
              <w:jc w:val="center"/>
              <w:rPr>
                <w:sz w:val="28"/>
                <w:szCs w:val="28"/>
              </w:rPr>
            </w:pPr>
            <w:r>
              <w:rPr>
                <w:sz w:val="28"/>
                <w:szCs w:val="28"/>
              </w:rPr>
              <w:t>Повна потужність робочого освітлення</w:t>
            </w:r>
          </w:p>
        </w:tc>
        <w:tc>
          <w:tcPr>
            <w:tcW w:w="4253" w:type="dxa"/>
            <w:vAlign w:val="center"/>
          </w:tcPr>
          <w:p w14:paraId="5108903F" w14:textId="77777777" w:rsidR="00EE2242" w:rsidRPr="00565C44" w:rsidRDefault="00F3154B" w:rsidP="009B321A">
            <w:pPr>
              <w:spacing w:line="360"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ро</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ро</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ро</m:t>
                            </m:r>
                          </m:sub>
                        </m:sSub>
                      </m:e>
                      <m:sup>
                        <m:r>
                          <w:rPr>
                            <w:rFonts w:ascii="Cambria Math" w:hAnsi="Cambria Math"/>
                            <w:sz w:val="28"/>
                            <w:szCs w:val="28"/>
                          </w:rPr>
                          <m:t>2</m:t>
                        </m:r>
                      </m:sup>
                    </m:sSup>
                  </m:e>
                </m:rad>
              </m:oMath>
            </m:oMathPara>
          </w:p>
        </w:tc>
        <w:tc>
          <w:tcPr>
            <w:tcW w:w="1694" w:type="dxa"/>
            <w:vAlign w:val="center"/>
          </w:tcPr>
          <w:p w14:paraId="5092A3A4" w14:textId="77777777" w:rsidR="00EE2242" w:rsidRDefault="00EE2242" w:rsidP="009B321A">
            <w:pPr>
              <w:spacing w:line="360" w:lineRule="auto"/>
              <w:jc w:val="center"/>
              <w:rPr>
                <w:sz w:val="28"/>
                <w:szCs w:val="28"/>
              </w:rPr>
            </w:pPr>
            <w:r>
              <w:rPr>
                <w:sz w:val="28"/>
                <w:szCs w:val="28"/>
              </w:rPr>
              <w:t>(2.4.5)</w:t>
            </w:r>
          </w:p>
        </w:tc>
      </w:tr>
      <w:tr w:rsidR="00EE2242" w14:paraId="2AAAE511" w14:textId="77777777" w:rsidTr="009B321A">
        <w:trPr>
          <w:jc w:val="center"/>
        </w:trPr>
        <w:tc>
          <w:tcPr>
            <w:tcW w:w="3964" w:type="dxa"/>
            <w:vAlign w:val="center"/>
          </w:tcPr>
          <w:p w14:paraId="2AAC93E7" w14:textId="77777777" w:rsidR="00EE2242" w:rsidRDefault="00EE2242" w:rsidP="009B321A">
            <w:pPr>
              <w:spacing w:line="360" w:lineRule="auto"/>
              <w:jc w:val="center"/>
              <w:rPr>
                <w:sz w:val="28"/>
                <w:szCs w:val="28"/>
              </w:rPr>
            </w:pPr>
            <w:r>
              <w:rPr>
                <w:sz w:val="28"/>
                <w:szCs w:val="28"/>
              </w:rPr>
              <w:t>Струм робочого освітлення</w:t>
            </w:r>
          </w:p>
        </w:tc>
        <w:tc>
          <w:tcPr>
            <w:tcW w:w="4253" w:type="dxa"/>
            <w:vAlign w:val="center"/>
          </w:tcPr>
          <w:p w14:paraId="39B2D95D" w14:textId="77777777" w:rsidR="00EE2242" w:rsidRPr="00BE7F4D" w:rsidRDefault="00F3154B" w:rsidP="009B321A">
            <w:pPr>
              <w:spacing w:line="360"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ро</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ро</m:t>
                        </m:r>
                      </m:sub>
                    </m:sSub>
                    <m:r>
                      <w:rPr>
                        <w:rFonts w:ascii="Cambria Math" w:hAnsi="Cambria Math"/>
                        <w:sz w:val="28"/>
                        <w:szCs w:val="28"/>
                      </w:rPr>
                      <m:t>∙1000</m:t>
                    </m:r>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н</m:t>
                        </m:r>
                      </m:sub>
                    </m:sSub>
                  </m:den>
                </m:f>
              </m:oMath>
            </m:oMathPara>
          </w:p>
        </w:tc>
        <w:tc>
          <w:tcPr>
            <w:tcW w:w="1694" w:type="dxa"/>
            <w:vAlign w:val="center"/>
          </w:tcPr>
          <w:p w14:paraId="1D499376" w14:textId="77777777" w:rsidR="00EE2242" w:rsidRDefault="00EE2242" w:rsidP="009B321A">
            <w:pPr>
              <w:spacing w:line="360" w:lineRule="auto"/>
              <w:jc w:val="center"/>
              <w:rPr>
                <w:sz w:val="28"/>
                <w:szCs w:val="28"/>
              </w:rPr>
            </w:pPr>
            <w:r>
              <w:rPr>
                <w:sz w:val="28"/>
                <w:szCs w:val="28"/>
              </w:rPr>
              <w:t>(2.4.6)</w:t>
            </w:r>
          </w:p>
        </w:tc>
      </w:tr>
      <w:tr w:rsidR="00EE2242" w14:paraId="583F3DF1" w14:textId="77777777" w:rsidTr="009B321A">
        <w:trPr>
          <w:jc w:val="center"/>
        </w:trPr>
        <w:tc>
          <w:tcPr>
            <w:tcW w:w="3964" w:type="dxa"/>
            <w:vAlign w:val="center"/>
          </w:tcPr>
          <w:p w14:paraId="792296C9" w14:textId="77777777" w:rsidR="00EE2242" w:rsidRDefault="00EE2242" w:rsidP="009B321A">
            <w:pPr>
              <w:spacing w:line="360" w:lineRule="auto"/>
              <w:jc w:val="center"/>
              <w:rPr>
                <w:sz w:val="28"/>
                <w:szCs w:val="28"/>
              </w:rPr>
            </w:pPr>
            <w:r>
              <w:rPr>
                <w:sz w:val="28"/>
                <w:szCs w:val="28"/>
              </w:rPr>
              <w:t>Активна потужність аварійного освітлення</w:t>
            </w:r>
          </w:p>
        </w:tc>
        <w:tc>
          <w:tcPr>
            <w:tcW w:w="4253" w:type="dxa"/>
            <w:vAlign w:val="center"/>
          </w:tcPr>
          <w:p w14:paraId="3EFFA683" w14:textId="77777777" w:rsidR="00EE2242" w:rsidRPr="00C61F0D" w:rsidRDefault="00F3154B" w:rsidP="009B321A">
            <w:pPr>
              <w:spacing w:line="360"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ао</m:t>
                    </m:r>
                  </m:sub>
                </m:sSub>
                <m:r>
                  <w:rPr>
                    <w:rFonts w:ascii="Cambria Math" w:hAnsi="Cambria Math"/>
                    <w:sz w:val="28"/>
                    <w:szCs w:val="28"/>
                  </w:rPr>
                  <m:t>=0.1∙</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пон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в</m:t>
                    </m:r>
                  </m:sub>
                </m:sSub>
              </m:oMath>
            </m:oMathPara>
          </w:p>
        </w:tc>
        <w:tc>
          <w:tcPr>
            <w:tcW w:w="1694" w:type="dxa"/>
            <w:vAlign w:val="center"/>
          </w:tcPr>
          <w:p w14:paraId="70A3D56A" w14:textId="77777777" w:rsidR="00EE2242" w:rsidRDefault="00EE2242" w:rsidP="009B321A">
            <w:pPr>
              <w:spacing w:line="360" w:lineRule="auto"/>
              <w:jc w:val="center"/>
              <w:rPr>
                <w:sz w:val="28"/>
                <w:szCs w:val="28"/>
              </w:rPr>
            </w:pPr>
            <w:r>
              <w:rPr>
                <w:sz w:val="28"/>
                <w:szCs w:val="28"/>
              </w:rPr>
              <w:t>(2.4.7)</w:t>
            </w:r>
          </w:p>
        </w:tc>
      </w:tr>
      <w:tr w:rsidR="00EE2242" w14:paraId="0A30A948" w14:textId="77777777" w:rsidTr="009B321A">
        <w:trPr>
          <w:jc w:val="center"/>
        </w:trPr>
        <w:tc>
          <w:tcPr>
            <w:tcW w:w="3964" w:type="dxa"/>
            <w:vAlign w:val="center"/>
          </w:tcPr>
          <w:p w14:paraId="0D3818E7" w14:textId="77777777" w:rsidR="00EE2242" w:rsidRDefault="00EE2242" w:rsidP="009B321A">
            <w:pPr>
              <w:spacing w:line="360" w:lineRule="auto"/>
              <w:jc w:val="center"/>
              <w:rPr>
                <w:sz w:val="28"/>
                <w:szCs w:val="28"/>
              </w:rPr>
            </w:pPr>
            <w:r>
              <w:rPr>
                <w:sz w:val="28"/>
                <w:szCs w:val="28"/>
              </w:rPr>
              <w:t>Реактивна потужність аварійного освітлення</w:t>
            </w:r>
          </w:p>
        </w:tc>
        <w:tc>
          <w:tcPr>
            <w:tcW w:w="4253" w:type="dxa"/>
            <w:vAlign w:val="center"/>
          </w:tcPr>
          <w:p w14:paraId="3C1FFAEF" w14:textId="77777777" w:rsidR="00EE2242" w:rsidRPr="00E560DD" w:rsidRDefault="00F3154B" w:rsidP="009B321A">
            <w:pPr>
              <w:spacing w:line="360"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ао</m:t>
                    </m:r>
                  </m:sub>
                </m:sSub>
                <m:r>
                  <w:rPr>
                    <w:rFonts w:ascii="Cambria Math" w:hAnsi="Cambria Math"/>
                    <w:sz w:val="28"/>
                    <w:szCs w:val="28"/>
                  </w:rPr>
                  <m:t>=0.1∙</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ао</m:t>
                    </m:r>
                  </m:sub>
                </m:sSub>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γ</m:t>
                        </m:r>
                      </m:e>
                    </m:rad>
                  </m:num>
                  <m:den>
                    <m:r>
                      <w:rPr>
                        <w:rFonts w:ascii="Cambria Math" w:hAnsi="Cambria Math"/>
                        <w:sz w:val="28"/>
                        <w:szCs w:val="28"/>
                      </w:rPr>
                      <m:t>cosγ</m:t>
                    </m:r>
                  </m:den>
                </m:f>
              </m:oMath>
            </m:oMathPara>
          </w:p>
        </w:tc>
        <w:tc>
          <w:tcPr>
            <w:tcW w:w="1694" w:type="dxa"/>
            <w:vAlign w:val="center"/>
          </w:tcPr>
          <w:p w14:paraId="31EA7253" w14:textId="77777777" w:rsidR="00EE2242" w:rsidRPr="00A7031E" w:rsidRDefault="00EE2242" w:rsidP="009B321A">
            <w:pPr>
              <w:spacing w:line="360" w:lineRule="auto"/>
              <w:jc w:val="center"/>
              <w:rPr>
                <w:sz w:val="28"/>
                <w:szCs w:val="28"/>
                <w:lang w:val="en-US"/>
              </w:rPr>
            </w:pPr>
            <w:r>
              <w:rPr>
                <w:sz w:val="28"/>
                <w:szCs w:val="28"/>
                <w:lang w:val="en-US"/>
              </w:rPr>
              <w:t>(2.4.8)</w:t>
            </w:r>
          </w:p>
        </w:tc>
      </w:tr>
      <w:tr w:rsidR="00EE2242" w14:paraId="256A2560" w14:textId="77777777" w:rsidTr="009B321A">
        <w:trPr>
          <w:jc w:val="center"/>
        </w:trPr>
        <w:tc>
          <w:tcPr>
            <w:tcW w:w="3964" w:type="dxa"/>
            <w:vAlign w:val="center"/>
          </w:tcPr>
          <w:p w14:paraId="07DADB71" w14:textId="77777777" w:rsidR="00EE2242" w:rsidRPr="00A7031E" w:rsidRDefault="00EE2242" w:rsidP="009B321A">
            <w:pPr>
              <w:spacing w:line="360" w:lineRule="auto"/>
              <w:jc w:val="center"/>
              <w:rPr>
                <w:sz w:val="28"/>
                <w:szCs w:val="28"/>
              </w:rPr>
            </w:pPr>
            <w:r>
              <w:rPr>
                <w:sz w:val="28"/>
                <w:szCs w:val="28"/>
              </w:rPr>
              <w:t>Активна потужність освітлення території</w:t>
            </w:r>
          </w:p>
        </w:tc>
        <w:tc>
          <w:tcPr>
            <w:tcW w:w="4253" w:type="dxa"/>
            <w:vAlign w:val="center"/>
          </w:tcPr>
          <w:p w14:paraId="72213EF0" w14:textId="77777777" w:rsidR="00EE2242" w:rsidRPr="00E560DD" w:rsidRDefault="00F3154B" w:rsidP="009B321A">
            <w:pPr>
              <w:spacing w:line="360"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от</m:t>
                    </m:r>
                  </m:sub>
                </m:sSub>
                <m:r>
                  <w:rPr>
                    <w:rFonts w:ascii="Cambria Math" w:hAnsi="Cambria Math"/>
                    <w:sz w:val="28"/>
                    <w:szCs w:val="28"/>
                  </w:rPr>
                  <m:t>=0.1∙</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пон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в</m:t>
                    </m:r>
                  </m:sub>
                </m:sSub>
              </m:oMath>
            </m:oMathPara>
          </w:p>
        </w:tc>
        <w:tc>
          <w:tcPr>
            <w:tcW w:w="1694" w:type="dxa"/>
            <w:vAlign w:val="center"/>
          </w:tcPr>
          <w:p w14:paraId="00786292" w14:textId="77777777" w:rsidR="00EE2242" w:rsidRPr="00A7031E" w:rsidRDefault="00EE2242" w:rsidP="009B321A">
            <w:pPr>
              <w:spacing w:line="360" w:lineRule="auto"/>
              <w:jc w:val="center"/>
              <w:rPr>
                <w:sz w:val="28"/>
                <w:szCs w:val="28"/>
              </w:rPr>
            </w:pPr>
            <w:r>
              <w:rPr>
                <w:sz w:val="28"/>
                <w:szCs w:val="28"/>
              </w:rPr>
              <w:t>(2.4.9)</w:t>
            </w:r>
          </w:p>
        </w:tc>
      </w:tr>
      <w:tr w:rsidR="00EE2242" w14:paraId="4DD18F78" w14:textId="77777777" w:rsidTr="009B321A">
        <w:trPr>
          <w:jc w:val="center"/>
        </w:trPr>
        <w:tc>
          <w:tcPr>
            <w:tcW w:w="3964" w:type="dxa"/>
            <w:vAlign w:val="center"/>
          </w:tcPr>
          <w:p w14:paraId="74289F67" w14:textId="77777777" w:rsidR="00EE2242" w:rsidRDefault="00EE2242" w:rsidP="009B321A">
            <w:pPr>
              <w:spacing w:line="360" w:lineRule="auto"/>
              <w:jc w:val="center"/>
              <w:rPr>
                <w:sz w:val="28"/>
                <w:szCs w:val="28"/>
              </w:rPr>
            </w:pPr>
            <w:r>
              <w:rPr>
                <w:sz w:val="28"/>
                <w:szCs w:val="28"/>
              </w:rPr>
              <w:t>Реактивна потужність освітлення території</w:t>
            </w:r>
          </w:p>
        </w:tc>
        <w:tc>
          <w:tcPr>
            <w:tcW w:w="4253" w:type="dxa"/>
            <w:vAlign w:val="center"/>
          </w:tcPr>
          <w:p w14:paraId="55781B5B" w14:textId="77777777" w:rsidR="00EE2242" w:rsidRPr="00E560DD" w:rsidRDefault="00F3154B" w:rsidP="009B321A">
            <w:pPr>
              <w:spacing w:line="360"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от</m:t>
                    </m:r>
                  </m:sub>
                </m:sSub>
                <m:r>
                  <w:rPr>
                    <w:rFonts w:ascii="Cambria Math" w:hAnsi="Cambria Math"/>
                    <w:sz w:val="28"/>
                    <w:szCs w:val="28"/>
                  </w:rPr>
                  <m:t>=0.1∙</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от</m:t>
                    </m:r>
                  </m:sub>
                </m:sSub>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cos</m:t>
                            </m:r>
                          </m:e>
                          <m:sup>
                            <m:r>
                              <w:rPr>
                                <w:rFonts w:ascii="Cambria Math" w:hAnsi="Cambria Math"/>
                                <w:sz w:val="28"/>
                                <w:szCs w:val="28"/>
                              </w:rPr>
                              <m:t>2</m:t>
                            </m:r>
                          </m:sup>
                        </m:sSup>
                        <m:r>
                          <w:rPr>
                            <w:rFonts w:ascii="Cambria Math" w:hAnsi="Cambria Math"/>
                            <w:sz w:val="28"/>
                            <w:szCs w:val="28"/>
                          </w:rPr>
                          <m:t>γ</m:t>
                        </m:r>
                      </m:e>
                    </m:rad>
                  </m:num>
                  <m:den>
                    <m:r>
                      <w:rPr>
                        <w:rFonts w:ascii="Cambria Math" w:hAnsi="Cambria Math"/>
                        <w:sz w:val="28"/>
                        <w:szCs w:val="28"/>
                      </w:rPr>
                      <m:t>cosγ</m:t>
                    </m:r>
                  </m:den>
                </m:f>
              </m:oMath>
            </m:oMathPara>
          </w:p>
        </w:tc>
        <w:tc>
          <w:tcPr>
            <w:tcW w:w="1694" w:type="dxa"/>
            <w:vAlign w:val="center"/>
          </w:tcPr>
          <w:p w14:paraId="7BBE47B3" w14:textId="77777777" w:rsidR="00EE2242" w:rsidRPr="00A7031E" w:rsidRDefault="00EE2242" w:rsidP="009B321A">
            <w:pPr>
              <w:spacing w:line="360" w:lineRule="auto"/>
              <w:jc w:val="center"/>
              <w:rPr>
                <w:sz w:val="28"/>
                <w:szCs w:val="28"/>
                <w:lang w:val="en-US"/>
              </w:rPr>
            </w:pPr>
            <w:r>
              <w:rPr>
                <w:sz w:val="28"/>
                <w:szCs w:val="28"/>
                <w:lang w:val="en-US"/>
              </w:rPr>
              <w:t>(2.4.10)</w:t>
            </w:r>
          </w:p>
        </w:tc>
      </w:tr>
    </w:tbl>
    <w:p w14:paraId="7B79C8BB" w14:textId="77777777" w:rsidR="00EE2242" w:rsidRDefault="00EE2242" w:rsidP="00EE2242">
      <w:pPr>
        <w:rPr>
          <w:sz w:val="28"/>
          <w:szCs w:val="28"/>
        </w:rPr>
      </w:pPr>
      <w:r>
        <w:rPr>
          <w:sz w:val="28"/>
          <w:szCs w:val="28"/>
        </w:rPr>
        <w:br w:type="page"/>
      </w:r>
    </w:p>
    <w:p w14:paraId="0A169B7B" w14:textId="77777777" w:rsidR="00EE2242" w:rsidRPr="00EE7111" w:rsidRDefault="00EE2242" w:rsidP="00EE2242">
      <w:pPr>
        <w:spacing w:line="360" w:lineRule="auto"/>
        <w:ind w:firstLine="709"/>
        <w:jc w:val="both"/>
        <w:rPr>
          <w:sz w:val="28"/>
          <w:szCs w:val="28"/>
          <w:lang w:val="ru-RU"/>
        </w:rPr>
      </w:pPr>
      <w:r>
        <w:rPr>
          <w:sz w:val="28"/>
          <w:szCs w:val="28"/>
        </w:rPr>
        <w:lastRenderedPageBreak/>
        <w:t>Для подальших обрахунків потрібно визначити деякі параметри</w:t>
      </w:r>
      <w:r w:rsidRPr="00EE7111">
        <w:rPr>
          <w:sz w:val="28"/>
          <w:szCs w:val="28"/>
          <w:lang w:val="ru-RU"/>
        </w:rPr>
        <w:t>:</w:t>
      </w:r>
    </w:p>
    <w:p w14:paraId="205786BE" w14:textId="1DEB2818" w:rsidR="00EE2242" w:rsidRPr="00601811" w:rsidRDefault="00F70969" w:rsidP="00EE2242">
      <w:pPr>
        <w:spacing w:line="360" w:lineRule="auto"/>
        <w:ind w:firstLine="709"/>
        <w:jc w:val="both"/>
        <w:rPr>
          <w:sz w:val="28"/>
          <w:szCs w:val="28"/>
        </w:rPr>
      </w:pPr>
      <w:r w:rsidRPr="000C551D">
        <w:rPr>
          <w:rStyle w:val="katex-mathml"/>
          <w:sz w:val="28"/>
          <w:szCs w:val="28"/>
          <w:lang w:val="en-US"/>
        </w:rPr>
        <w:t>S</w:t>
      </w:r>
      <w:r>
        <w:rPr>
          <w:sz w:val="28"/>
          <w:szCs w:val="28"/>
        </w:rPr>
        <w:t xml:space="preserve"> -  п</w:t>
      </w:r>
      <w:r w:rsidR="00EE2242" w:rsidRPr="000C551D">
        <w:rPr>
          <w:sz w:val="28"/>
          <w:szCs w:val="28"/>
        </w:rPr>
        <w:t>лощ</w:t>
      </w:r>
      <w:r w:rsidR="00EE2242">
        <w:rPr>
          <w:sz w:val="28"/>
          <w:szCs w:val="28"/>
        </w:rPr>
        <w:t>а</w:t>
      </w:r>
      <w:r w:rsidR="00EE2242" w:rsidRPr="000C551D">
        <w:rPr>
          <w:sz w:val="28"/>
          <w:szCs w:val="28"/>
        </w:rPr>
        <w:t xml:space="preserve"> приміщення,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Pr="00EE7111">
        <w:rPr>
          <w:sz w:val="28"/>
          <w:szCs w:val="28"/>
          <w:lang w:val="ru-RU"/>
        </w:rPr>
        <w:t>.</w:t>
      </w:r>
      <w:r w:rsidR="00EE2242" w:rsidRPr="000C551D">
        <w:rPr>
          <w:sz w:val="28"/>
          <w:szCs w:val="28"/>
        </w:rPr>
        <w:t xml:space="preserve"> </w:t>
      </w:r>
      <w:r>
        <w:rPr>
          <w:sz w:val="28"/>
          <w:szCs w:val="28"/>
        </w:rPr>
        <w:t>О</w:t>
      </w:r>
      <w:r w:rsidR="00EE2242" w:rsidRPr="000C551D">
        <w:rPr>
          <w:sz w:val="28"/>
          <w:szCs w:val="28"/>
        </w:rPr>
        <w:t xml:space="preserve">бчислюється як добуток довжини </w:t>
      </w:r>
      <w:r w:rsidR="00EE2242" w:rsidRPr="00EE7111">
        <w:rPr>
          <w:sz w:val="28"/>
          <w:szCs w:val="28"/>
          <w:lang w:val="ru-RU"/>
        </w:rPr>
        <w:t>(</w:t>
      </w:r>
      <m:oMath>
        <m:r>
          <w:rPr>
            <w:rFonts w:ascii="Cambria Math" w:hAnsi="Cambria Math"/>
            <w:sz w:val="28"/>
            <w:szCs w:val="28"/>
            <w:lang w:val="ru-RU"/>
          </w:rPr>
          <m:t>х</m:t>
        </m:r>
      </m:oMath>
      <w:r w:rsidR="00EE2242" w:rsidRPr="00EE7111">
        <w:rPr>
          <w:rStyle w:val="katex-mathml"/>
          <w:sz w:val="28"/>
          <w:szCs w:val="28"/>
          <w:lang w:val="ru-RU"/>
        </w:rPr>
        <w:t>)</w:t>
      </w:r>
      <w:r w:rsidR="00EE2242" w:rsidRPr="000C551D">
        <w:rPr>
          <w:sz w:val="28"/>
          <w:szCs w:val="28"/>
        </w:rPr>
        <w:t xml:space="preserve"> та ширини </w:t>
      </w:r>
      <w:r w:rsidR="00EE2242" w:rsidRPr="00EE7111">
        <w:rPr>
          <w:sz w:val="28"/>
          <w:szCs w:val="28"/>
          <w:lang w:val="ru-RU"/>
        </w:rPr>
        <w:t>(</w:t>
      </w:r>
      <m:oMath>
        <m:r>
          <w:rPr>
            <w:rFonts w:ascii="Cambria Math" w:hAnsi="Cambria Math"/>
            <w:sz w:val="28"/>
            <w:szCs w:val="28"/>
            <w:lang w:val="ru-RU"/>
          </w:rPr>
          <m:t>у</m:t>
        </m:r>
      </m:oMath>
      <w:r w:rsidR="00EE2242" w:rsidRPr="00EE7111">
        <w:rPr>
          <w:rStyle w:val="katex-mathml"/>
          <w:sz w:val="28"/>
          <w:szCs w:val="28"/>
          <w:lang w:val="ru-RU"/>
        </w:rPr>
        <w:t>)</w:t>
      </w:r>
      <w:r w:rsidR="00EE2242" w:rsidRPr="000C551D">
        <w:rPr>
          <w:sz w:val="28"/>
          <w:szCs w:val="28"/>
        </w:rPr>
        <w:t xml:space="preserve"> цеху</w:t>
      </w:r>
      <w:r w:rsidR="00EE2242">
        <w:rPr>
          <w:sz w:val="28"/>
          <w:szCs w:val="28"/>
        </w:rPr>
        <w:t xml:space="preserve"> за формулою 2.4.1.</w:t>
      </w:r>
    </w:p>
    <w:p w14:paraId="58D8DE52" w14:textId="77777777" w:rsidR="00EE2242" w:rsidRPr="00EE7111" w:rsidRDefault="00F3154B" w:rsidP="00EE2242">
      <w:pPr>
        <w:spacing w:line="360" w:lineRule="auto"/>
        <w:ind w:firstLine="709"/>
        <w:jc w:val="both"/>
        <w:rPr>
          <w:sz w:val="27"/>
          <w:szCs w:val="27"/>
        </w:rPr>
      </w:pPr>
      <m:oMath>
        <m:sSub>
          <m:sSubPr>
            <m:ctrlPr>
              <w:rPr>
                <w:rFonts w:ascii="Cambria Math" w:eastAsia="Calibri" w:hAnsi="Cambria Math"/>
                <w:i/>
                <w:sz w:val="28"/>
                <w:szCs w:val="28"/>
              </w:rPr>
            </m:ctrlPr>
          </m:sSubPr>
          <m:e>
            <m:r>
              <w:rPr>
                <w:rFonts w:ascii="Cambria Math" w:hAnsi="Cambria Math"/>
                <w:sz w:val="28"/>
                <w:szCs w:val="28"/>
                <w:lang w:val="en-US"/>
              </w:rPr>
              <m:t>K</m:t>
            </m:r>
          </m:e>
          <m:sub>
            <m:r>
              <w:rPr>
                <w:rFonts w:ascii="Cambria Math" w:hAnsi="Cambria Math"/>
                <w:sz w:val="28"/>
                <w:szCs w:val="28"/>
              </w:rPr>
              <m:t>пра</m:t>
            </m:r>
          </m:sub>
        </m:sSub>
      </m:oMath>
      <w:r w:rsidR="00EE2242" w:rsidRPr="00EE7111">
        <w:rPr>
          <w:sz w:val="28"/>
          <w:szCs w:val="28"/>
        </w:rPr>
        <w:t xml:space="preserve"> – </w:t>
      </w:r>
      <w:r w:rsidR="00EE2242" w:rsidRPr="000C551D">
        <w:rPr>
          <w:sz w:val="27"/>
          <w:szCs w:val="27"/>
        </w:rPr>
        <w:t>коефіцієнт втрат потужності в пускорегулювальній апаратурі</w:t>
      </w:r>
      <w:r w:rsidR="00EE2242" w:rsidRPr="00EE7111">
        <w:rPr>
          <w:sz w:val="27"/>
          <w:szCs w:val="27"/>
        </w:rPr>
        <w:t xml:space="preserve">. </w:t>
      </w:r>
      <w:r w:rsidR="00EE2242">
        <w:rPr>
          <w:sz w:val="27"/>
          <w:szCs w:val="27"/>
        </w:rPr>
        <w:t>Визначається від різновиду світильника з таблиці 2.4.2</w:t>
      </w:r>
      <w:r w:rsidR="00EE2242" w:rsidRPr="00EE7111">
        <w:rPr>
          <w:sz w:val="27"/>
          <w:szCs w:val="27"/>
        </w:rPr>
        <w:t>.</w:t>
      </w:r>
    </w:p>
    <w:p w14:paraId="12D5CB94" w14:textId="77777777" w:rsidR="00EE2242" w:rsidRDefault="00EE2242" w:rsidP="00EE2242">
      <w:pPr>
        <w:spacing w:line="360" w:lineRule="auto"/>
        <w:ind w:firstLine="709"/>
        <w:jc w:val="right"/>
        <w:rPr>
          <w:sz w:val="27"/>
          <w:szCs w:val="27"/>
        </w:rPr>
      </w:pPr>
      <w:r>
        <w:rPr>
          <w:sz w:val="27"/>
          <w:szCs w:val="27"/>
        </w:rPr>
        <w:t>Таблиця 2.4.2</w:t>
      </w:r>
    </w:p>
    <w:p w14:paraId="2EEFB3CD" w14:textId="77777777" w:rsidR="00EE2242" w:rsidRPr="00334536" w:rsidRDefault="00EE2242" w:rsidP="00EE2242">
      <w:pPr>
        <w:spacing w:line="360" w:lineRule="auto"/>
        <w:ind w:firstLine="709"/>
        <w:jc w:val="center"/>
        <w:rPr>
          <w:sz w:val="27"/>
          <w:szCs w:val="27"/>
        </w:rPr>
      </w:pPr>
      <w:r>
        <w:rPr>
          <w:sz w:val="27"/>
          <w:szCs w:val="27"/>
        </w:rPr>
        <w:t xml:space="preserve">Різновид світильників та їх коефіцієнт втрат </w:t>
      </w:r>
      <w:r w:rsidRPr="000C551D">
        <w:rPr>
          <w:sz w:val="27"/>
          <w:szCs w:val="27"/>
        </w:rPr>
        <w:t>потужності в пускорегулювальній апаратурі</w:t>
      </w:r>
    </w:p>
    <w:tbl>
      <w:tblPr>
        <w:tblStyle w:val="a7"/>
        <w:tblW w:w="0" w:type="auto"/>
        <w:jc w:val="center"/>
        <w:tblLook w:val="04A0" w:firstRow="1" w:lastRow="0" w:firstColumn="1" w:lastColumn="0" w:noHBand="0" w:noVBand="1"/>
      </w:tblPr>
      <w:tblGrid>
        <w:gridCol w:w="4673"/>
        <w:gridCol w:w="1934"/>
      </w:tblGrid>
      <w:tr w:rsidR="00EE2242" w14:paraId="4DF391BC" w14:textId="77777777" w:rsidTr="009B321A">
        <w:trPr>
          <w:jc w:val="center"/>
        </w:trPr>
        <w:tc>
          <w:tcPr>
            <w:tcW w:w="4673" w:type="dxa"/>
            <w:vAlign w:val="center"/>
          </w:tcPr>
          <w:p w14:paraId="3CD17A71" w14:textId="77777777" w:rsidR="00EE2242" w:rsidRPr="00334536" w:rsidRDefault="00EE2242" w:rsidP="009B321A">
            <w:pPr>
              <w:spacing w:line="360" w:lineRule="auto"/>
              <w:jc w:val="center"/>
              <w:rPr>
                <w:sz w:val="27"/>
                <w:szCs w:val="27"/>
                <w:lang w:val="en-US"/>
              </w:rPr>
            </w:pPr>
            <w:r>
              <w:rPr>
                <w:sz w:val="27"/>
                <w:szCs w:val="27"/>
              </w:rPr>
              <w:t>Різновид світильника</w:t>
            </w:r>
          </w:p>
        </w:tc>
        <w:tc>
          <w:tcPr>
            <w:tcW w:w="1934" w:type="dxa"/>
            <w:vAlign w:val="center"/>
          </w:tcPr>
          <w:p w14:paraId="4B531904" w14:textId="77777777" w:rsidR="00EE2242" w:rsidRDefault="00F3154B" w:rsidP="009B321A">
            <w:pPr>
              <w:spacing w:line="360" w:lineRule="auto"/>
              <w:jc w:val="center"/>
              <w:rPr>
                <w:sz w:val="27"/>
                <w:szCs w:val="27"/>
                <w:lang w:val="en-US"/>
              </w:rPr>
            </w:pPr>
            <m:oMathPara>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пра</m:t>
                    </m:r>
                  </m:sub>
                </m:sSub>
              </m:oMath>
            </m:oMathPara>
          </w:p>
        </w:tc>
      </w:tr>
      <w:tr w:rsidR="00EE2242" w14:paraId="17C9F69E" w14:textId="77777777" w:rsidTr="009B321A">
        <w:trPr>
          <w:jc w:val="center"/>
        </w:trPr>
        <w:tc>
          <w:tcPr>
            <w:tcW w:w="4673" w:type="dxa"/>
            <w:vAlign w:val="center"/>
          </w:tcPr>
          <w:p w14:paraId="142AA6A0" w14:textId="77777777" w:rsidR="00EE2242" w:rsidRPr="00334536" w:rsidRDefault="00EE2242" w:rsidP="009B321A">
            <w:pPr>
              <w:spacing w:line="360" w:lineRule="auto"/>
              <w:jc w:val="center"/>
              <w:rPr>
                <w:sz w:val="27"/>
                <w:szCs w:val="27"/>
              </w:rPr>
            </w:pPr>
            <w:r>
              <w:rPr>
                <w:sz w:val="27"/>
                <w:szCs w:val="27"/>
              </w:rPr>
              <w:t>Дугова ртутна лампа високого тиску</w:t>
            </w:r>
          </w:p>
        </w:tc>
        <w:tc>
          <w:tcPr>
            <w:tcW w:w="1934" w:type="dxa"/>
            <w:vAlign w:val="center"/>
          </w:tcPr>
          <w:p w14:paraId="43470CFC" w14:textId="77777777" w:rsidR="00EE2242" w:rsidRPr="00334536" w:rsidRDefault="00EE2242" w:rsidP="009B321A">
            <w:pPr>
              <w:spacing w:line="360" w:lineRule="auto"/>
              <w:jc w:val="center"/>
              <w:rPr>
                <w:sz w:val="27"/>
                <w:szCs w:val="27"/>
              </w:rPr>
            </w:pPr>
            <w:r>
              <w:rPr>
                <w:sz w:val="27"/>
                <w:szCs w:val="27"/>
              </w:rPr>
              <w:t>1.1</w:t>
            </w:r>
          </w:p>
        </w:tc>
      </w:tr>
      <w:tr w:rsidR="00EE2242" w14:paraId="4E85DB08" w14:textId="77777777" w:rsidTr="009B321A">
        <w:trPr>
          <w:jc w:val="center"/>
        </w:trPr>
        <w:tc>
          <w:tcPr>
            <w:tcW w:w="4673" w:type="dxa"/>
            <w:vAlign w:val="center"/>
          </w:tcPr>
          <w:p w14:paraId="3A06C16C" w14:textId="77777777" w:rsidR="00EE2242" w:rsidRPr="00334536" w:rsidRDefault="00EE2242" w:rsidP="009B321A">
            <w:pPr>
              <w:spacing w:line="360" w:lineRule="auto"/>
              <w:jc w:val="center"/>
              <w:rPr>
                <w:sz w:val="27"/>
                <w:szCs w:val="27"/>
              </w:rPr>
            </w:pPr>
            <w:proofErr w:type="spellStart"/>
            <w:r>
              <w:rPr>
                <w:sz w:val="27"/>
                <w:szCs w:val="27"/>
              </w:rPr>
              <w:t>Люмінісцентні-стартерні</w:t>
            </w:r>
            <w:proofErr w:type="spellEnd"/>
          </w:p>
        </w:tc>
        <w:tc>
          <w:tcPr>
            <w:tcW w:w="1934" w:type="dxa"/>
            <w:vAlign w:val="center"/>
          </w:tcPr>
          <w:p w14:paraId="303724A7" w14:textId="77777777" w:rsidR="00EE2242" w:rsidRPr="00334536" w:rsidRDefault="00EE2242" w:rsidP="009B321A">
            <w:pPr>
              <w:spacing w:line="360" w:lineRule="auto"/>
              <w:jc w:val="center"/>
              <w:rPr>
                <w:sz w:val="27"/>
                <w:szCs w:val="27"/>
              </w:rPr>
            </w:pPr>
            <w:r>
              <w:rPr>
                <w:sz w:val="27"/>
                <w:szCs w:val="27"/>
              </w:rPr>
              <w:t>1.2</w:t>
            </w:r>
          </w:p>
        </w:tc>
      </w:tr>
      <w:tr w:rsidR="00EE2242" w14:paraId="439C0D33" w14:textId="77777777" w:rsidTr="009B321A">
        <w:trPr>
          <w:jc w:val="center"/>
        </w:trPr>
        <w:tc>
          <w:tcPr>
            <w:tcW w:w="4673" w:type="dxa"/>
            <w:vAlign w:val="center"/>
          </w:tcPr>
          <w:p w14:paraId="00309CE0" w14:textId="77777777" w:rsidR="00EE2242" w:rsidRDefault="00EE2242" w:rsidP="009B321A">
            <w:pPr>
              <w:spacing w:line="360" w:lineRule="auto"/>
              <w:jc w:val="center"/>
              <w:rPr>
                <w:sz w:val="27"/>
                <w:szCs w:val="27"/>
                <w:lang w:val="en-US"/>
              </w:rPr>
            </w:pPr>
            <w:proofErr w:type="spellStart"/>
            <w:r>
              <w:rPr>
                <w:sz w:val="27"/>
                <w:szCs w:val="27"/>
              </w:rPr>
              <w:t>Люмінісцентні-безстартерні</w:t>
            </w:r>
            <w:proofErr w:type="spellEnd"/>
          </w:p>
        </w:tc>
        <w:tc>
          <w:tcPr>
            <w:tcW w:w="1934" w:type="dxa"/>
            <w:vAlign w:val="center"/>
          </w:tcPr>
          <w:p w14:paraId="63FEDE1E" w14:textId="77777777" w:rsidR="00EE2242" w:rsidRPr="00334536" w:rsidRDefault="00EE2242" w:rsidP="009B321A">
            <w:pPr>
              <w:spacing w:line="360" w:lineRule="auto"/>
              <w:jc w:val="center"/>
              <w:rPr>
                <w:sz w:val="27"/>
                <w:szCs w:val="27"/>
              </w:rPr>
            </w:pPr>
            <w:r>
              <w:rPr>
                <w:sz w:val="27"/>
                <w:szCs w:val="27"/>
              </w:rPr>
              <w:t>1.3-1.35</w:t>
            </w:r>
          </w:p>
        </w:tc>
      </w:tr>
    </w:tbl>
    <w:p w14:paraId="54B33FC2" w14:textId="6FAB5373" w:rsidR="00EE2242" w:rsidRPr="00416081" w:rsidRDefault="00416081" w:rsidP="00EE2242">
      <w:pPr>
        <w:spacing w:line="360" w:lineRule="auto"/>
        <w:ind w:firstLine="709"/>
        <w:jc w:val="both"/>
        <w:rPr>
          <w:i/>
          <w:iCs/>
          <w:sz w:val="28"/>
          <w:szCs w:val="28"/>
        </w:rPr>
      </w:pPr>
      <w:r>
        <w:rPr>
          <w:i/>
          <w:iCs/>
          <w:sz w:val="28"/>
          <w:szCs w:val="28"/>
        </w:rPr>
        <w:t>С</w:t>
      </w:r>
      <w:r w:rsidR="00EE2242" w:rsidRPr="00416081">
        <w:rPr>
          <w:i/>
          <w:iCs/>
          <w:sz w:val="28"/>
          <w:szCs w:val="28"/>
        </w:rPr>
        <w:t>кладен</w:t>
      </w:r>
      <w:r>
        <w:rPr>
          <w:i/>
          <w:iCs/>
          <w:sz w:val="28"/>
          <w:szCs w:val="28"/>
        </w:rPr>
        <w:t>о</w:t>
      </w:r>
      <w:r w:rsidR="00EE2242" w:rsidRPr="00416081">
        <w:rPr>
          <w:i/>
          <w:iCs/>
          <w:sz w:val="28"/>
          <w:szCs w:val="28"/>
        </w:rPr>
        <w:t xml:space="preserve"> за коефіцієнтами втрат потужності в пускорегулювальній апаратурі згідно з джерелом [</w:t>
      </w:r>
      <w:r w:rsidR="00F70969" w:rsidRPr="00EE7111">
        <w:rPr>
          <w:i/>
          <w:iCs/>
          <w:sz w:val="28"/>
          <w:szCs w:val="28"/>
          <w:lang w:val="ru-RU"/>
        </w:rPr>
        <w:t>1</w:t>
      </w:r>
      <w:r w:rsidR="00EE2242" w:rsidRPr="00416081">
        <w:rPr>
          <w:i/>
          <w:iCs/>
          <w:sz w:val="28"/>
          <w:szCs w:val="28"/>
        </w:rPr>
        <w:t>].</w:t>
      </w:r>
    </w:p>
    <w:p w14:paraId="7BA1D455" w14:textId="77777777" w:rsidR="00EE2242" w:rsidRDefault="00EE2242" w:rsidP="00EE2242">
      <w:pPr>
        <w:spacing w:line="360" w:lineRule="auto"/>
        <w:ind w:firstLine="709"/>
        <w:jc w:val="both"/>
        <w:rPr>
          <w:sz w:val="28"/>
          <w:szCs w:val="28"/>
        </w:rPr>
      </w:pPr>
      <w:r w:rsidRPr="002B7000">
        <w:rPr>
          <w:sz w:val="28"/>
          <w:szCs w:val="28"/>
        </w:rPr>
        <w:t xml:space="preserve">Найімовірніше, у виробничому приміщенні для освітлення використовуються </w:t>
      </w:r>
      <w:proofErr w:type="spellStart"/>
      <w:r w:rsidRPr="002B7000">
        <w:rPr>
          <w:sz w:val="28"/>
          <w:szCs w:val="28"/>
        </w:rPr>
        <w:t>люмінісцентні</w:t>
      </w:r>
      <w:proofErr w:type="spellEnd"/>
      <w:r w:rsidRPr="002B7000">
        <w:rPr>
          <w:sz w:val="28"/>
          <w:szCs w:val="28"/>
        </w:rPr>
        <w:t xml:space="preserve"> </w:t>
      </w:r>
      <w:proofErr w:type="spellStart"/>
      <w:r w:rsidRPr="002B7000">
        <w:rPr>
          <w:sz w:val="28"/>
          <w:szCs w:val="28"/>
        </w:rPr>
        <w:t>безстартерні</w:t>
      </w:r>
      <w:proofErr w:type="spellEnd"/>
      <w:r w:rsidRPr="002B7000">
        <w:rPr>
          <w:sz w:val="28"/>
          <w:szCs w:val="28"/>
        </w:rPr>
        <w:t xml:space="preserve"> світильники, оскільки вони мають ряд переваг. По-перше, ці світильники забезпечують стабільне освітлення без миготіння, що важливо для зручності роботи. По-друге, вони характеризуються високою енергоефективністю, що дозволяє знижувати витрати на електроенергію. Крім того, </w:t>
      </w:r>
      <w:proofErr w:type="spellStart"/>
      <w:r w:rsidRPr="002B7000">
        <w:rPr>
          <w:sz w:val="28"/>
          <w:szCs w:val="28"/>
        </w:rPr>
        <w:t>люмінісцентні</w:t>
      </w:r>
      <w:proofErr w:type="spellEnd"/>
      <w:r w:rsidRPr="002B7000">
        <w:rPr>
          <w:sz w:val="28"/>
          <w:szCs w:val="28"/>
        </w:rPr>
        <w:t xml:space="preserve"> </w:t>
      </w:r>
      <w:proofErr w:type="spellStart"/>
      <w:r w:rsidRPr="002B7000">
        <w:rPr>
          <w:sz w:val="28"/>
          <w:szCs w:val="28"/>
        </w:rPr>
        <w:t>безстартерні</w:t>
      </w:r>
      <w:proofErr w:type="spellEnd"/>
      <w:r w:rsidRPr="002B7000">
        <w:rPr>
          <w:sz w:val="28"/>
          <w:szCs w:val="28"/>
        </w:rPr>
        <w:t xml:space="preserve"> світильники часто використовуються в умовах, де важлива безперервна робота, зокрема, в ремонтних виробництвах, де відсутність перерв у освітленні є критично важливою для забезпечення безпеки та ефективності праці.</w:t>
      </w:r>
    </w:p>
    <w:p w14:paraId="0A5BBF70" w14:textId="77777777" w:rsidR="00EE2242" w:rsidRDefault="00EE2242" w:rsidP="00EE2242">
      <w:pPr>
        <w:spacing w:line="360" w:lineRule="auto"/>
        <w:ind w:firstLine="709"/>
        <w:jc w:val="both"/>
      </w:pPr>
      <m:oMath>
        <m:r>
          <w:rPr>
            <w:rFonts w:ascii="Cambria Math" w:hAnsi="Cambria Math"/>
            <w:sz w:val="28"/>
            <w:szCs w:val="28"/>
          </w:rPr>
          <m:t>cosγ</m:t>
        </m:r>
      </m:oMath>
      <w:r>
        <w:rPr>
          <w:sz w:val="28"/>
          <w:szCs w:val="28"/>
        </w:rPr>
        <w:t xml:space="preserve"> –</w:t>
      </w:r>
      <w:r w:rsidRPr="00D21CF6">
        <w:rPr>
          <w:sz w:val="28"/>
          <w:szCs w:val="28"/>
        </w:rPr>
        <w:t xml:space="preserve"> коефіцієнт потужності світильників, що визначає ефективність використання електричної потужності. Для </w:t>
      </w:r>
      <w:proofErr w:type="spellStart"/>
      <w:r w:rsidRPr="00D21CF6">
        <w:rPr>
          <w:sz w:val="28"/>
          <w:szCs w:val="28"/>
        </w:rPr>
        <w:t>люмінісцентних</w:t>
      </w:r>
      <w:proofErr w:type="spellEnd"/>
      <w:r w:rsidRPr="00D21CF6">
        <w:rPr>
          <w:sz w:val="28"/>
          <w:szCs w:val="28"/>
        </w:rPr>
        <w:t xml:space="preserve"> світильників без стартерів цей коефіцієнт дорівнює 0,95.</w:t>
      </w:r>
    </w:p>
    <w:p w14:paraId="7CCBD738" w14:textId="5D1A2E2F" w:rsidR="00EE2242" w:rsidRDefault="00F3154B" w:rsidP="00EE2242">
      <w:pPr>
        <w:spacing w:line="360" w:lineRule="auto"/>
        <w:ind w:firstLine="709"/>
        <w:jc w:val="both"/>
      </w:pPr>
      <m:oMath>
        <m:sSub>
          <m:sSubPr>
            <m:ctrlPr>
              <w:rPr>
                <w:rFonts w:ascii="Cambria Math" w:eastAsia="Calibri" w:hAnsi="Cambria Math"/>
                <w:i/>
                <w:sz w:val="28"/>
                <w:szCs w:val="28"/>
              </w:rPr>
            </m:ctrlPr>
          </m:sSubPr>
          <m:e>
            <m:r>
              <w:rPr>
                <w:rFonts w:ascii="Cambria Math" w:hAnsi="Cambria Math"/>
                <w:sz w:val="28"/>
                <w:szCs w:val="28"/>
                <w:lang w:val="en-US"/>
              </w:rPr>
              <m:t>P</m:t>
            </m:r>
          </m:e>
          <m:sub>
            <m:r>
              <w:rPr>
                <w:rFonts w:ascii="Cambria Math" w:hAnsi="Cambria Math"/>
                <w:sz w:val="28"/>
                <w:szCs w:val="28"/>
              </w:rPr>
              <m:t>о</m:t>
            </m:r>
          </m:sub>
        </m:sSub>
      </m:oMath>
      <w:r w:rsidR="00EE2242" w:rsidRPr="00EE7111">
        <w:rPr>
          <w:sz w:val="28"/>
          <w:szCs w:val="28"/>
        </w:rPr>
        <w:t xml:space="preserve"> – </w:t>
      </w:r>
      <w:r w:rsidR="00EE2242">
        <w:rPr>
          <w:sz w:val="28"/>
          <w:szCs w:val="28"/>
        </w:rPr>
        <w:t>питома потужність освітлення</w:t>
      </w:r>
      <w:r w:rsidR="00EE2242" w:rsidRPr="00EE7111">
        <w:rPr>
          <w:sz w:val="28"/>
          <w:szCs w:val="28"/>
        </w:rPr>
        <w:t xml:space="preserve">, </w:t>
      </w:r>
      <w:r w:rsidR="00EE2242">
        <w:rPr>
          <w:sz w:val="28"/>
          <w:szCs w:val="28"/>
        </w:rPr>
        <w:t>Вт</w:t>
      </w:r>
      <w:r w:rsidR="00EE2242" w:rsidRPr="00EE7111">
        <w:rPr>
          <w:sz w:val="28"/>
          <w:szCs w:val="28"/>
        </w:rPr>
        <w:t>/</w:t>
      </w:r>
      <m:oMath>
        <m:sSup>
          <m:sSupPr>
            <m:ctrlPr>
              <w:rPr>
                <w:rFonts w:ascii="Cambria Math" w:hAnsi="Cambria Math"/>
                <w:i/>
                <w:sz w:val="28"/>
                <w:szCs w:val="28"/>
                <w:lang w:val="en-US"/>
              </w:rPr>
            </m:ctrlPr>
          </m:sSupPr>
          <m:e>
            <m:r>
              <w:rPr>
                <w:rFonts w:ascii="Cambria Math" w:hAnsi="Cambria Math"/>
                <w:sz w:val="28"/>
                <w:szCs w:val="28"/>
              </w:rPr>
              <m:t>м</m:t>
            </m:r>
          </m:e>
          <m:sup>
            <m:r>
              <w:rPr>
                <w:rFonts w:ascii="Cambria Math" w:hAnsi="Cambria Math"/>
                <w:sz w:val="28"/>
                <w:szCs w:val="28"/>
              </w:rPr>
              <m:t>2</m:t>
            </m:r>
          </m:sup>
        </m:sSup>
      </m:oMath>
      <w:r w:rsidR="00EE2242" w:rsidRPr="00EE7111">
        <w:rPr>
          <w:sz w:val="28"/>
          <w:szCs w:val="28"/>
        </w:rPr>
        <w:t xml:space="preserve">. </w:t>
      </w:r>
      <w:r w:rsidR="00EE2242">
        <w:rPr>
          <w:sz w:val="28"/>
          <w:szCs w:val="28"/>
        </w:rPr>
        <w:t>З</w:t>
      </w:r>
      <w:r w:rsidR="00EE2242" w:rsidRPr="00640BA4">
        <w:rPr>
          <w:sz w:val="28"/>
          <w:szCs w:val="28"/>
        </w:rPr>
        <w:t>начення визначається відповідно до таблиці 8.6 ДБН В.2.5-28:2018 «Природне і штучне освітлення» [</w:t>
      </w:r>
      <w:r w:rsidR="00416081">
        <w:rPr>
          <w:sz w:val="28"/>
          <w:szCs w:val="28"/>
        </w:rPr>
        <w:t>2</w:t>
      </w:r>
      <w:r w:rsidR="00EE2242" w:rsidRPr="00640BA4">
        <w:rPr>
          <w:sz w:val="28"/>
          <w:szCs w:val="28"/>
        </w:rPr>
        <w:t>].</w:t>
      </w:r>
      <w:r w:rsidR="00EE2242" w:rsidRPr="00FD7320">
        <w:t xml:space="preserve"> </w:t>
      </w:r>
    </w:p>
    <w:p w14:paraId="330C6DA4" w14:textId="5F5E9814" w:rsidR="00EE2242" w:rsidRPr="00E31502" w:rsidRDefault="00EE2242" w:rsidP="00EE2242">
      <w:pPr>
        <w:spacing w:line="360" w:lineRule="auto"/>
        <w:ind w:firstLine="709"/>
        <w:jc w:val="both"/>
        <w:rPr>
          <w:sz w:val="36"/>
          <w:szCs w:val="36"/>
        </w:rPr>
      </w:pPr>
      <w:r w:rsidRPr="00E31502">
        <w:rPr>
          <w:sz w:val="28"/>
          <w:szCs w:val="28"/>
        </w:rPr>
        <w:t xml:space="preserve">Для вибору питомої потужності освітлення в ремонтному цеху нафтопереробного обладнання необхідно спочатку визначити категорію зорової роботи. Згідно з розмірами об'єктів розпізнавання, що застосовуються в цьому </w:t>
      </w:r>
      <w:r w:rsidRPr="00E31502">
        <w:rPr>
          <w:sz w:val="28"/>
          <w:szCs w:val="28"/>
        </w:rPr>
        <w:lastRenderedPageBreak/>
        <w:t xml:space="preserve">цеху (від 0,3 до 1 мм), роботи відносяться до </w:t>
      </w:r>
      <w:r w:rsidRPr="00911831">
        <w:rPr>
          <w:rStyle w:val="a9"/>
          <w:rFonts w:eastAsiaTheme="majorEastAsia"/>
          <w:b w:val="0"/>
          <w:bCs w:val="0"/>
          <w:sz w:val="28"/>
          <w:szCs w:val="28"/>
        </w:rPr>
        <w:t>розряду III зорової роботи</w:t>
      </w:r>
      <w:r w:rsidRPr="00E31502">
        <w:rPr>
          <w:sz w:val="28"/>
          <w:szCs w:val="28"/>
        </w:rPr>
        <w:t xml:space="preserve"> (висока точність) та </w:t>
      </w:r>
      <w:r w:rsidRPr="00911831">
        <w:rPr>
          <w:rStyle w:val="a9"/>
          <w:rFonts w:eastAsiaTheme="majorEastAsia"/>
          <w:b w:val="0"/>
          <w:bCs w:val="0"/>
          <w:sz w:val="28"/>
          <w:szCs w:val="28"/>
        </w:rPr>
        <w:t>розряду IV зорової роботи</w:t>
      </w:r>
      <w:r w:rsidRPr="00E31502">
        <w:rPr>
          <w:sz w:val="28"/>
          <w:szCs w:val="28"/>
        </w:rPr>
        <w:t xml:space="preserve"> (середня точність). Вибір освітленості здійснюється відповідно до </w:t>
      </w:r>
      <w:r w:rsidRPr="00911831">
        <w:rPr>
          <w:rStyle w:val="a9"/>
          <w:rFonts w:eastAsiaTheme="majorEastAsia"/>
          <w:b w:val="0"/>
          <w:bCs w:val="0"/>
          <w:sz w:val="28"/>
          <w:szCs w:val="28"/>
        </w:rPr>
        <w:t>таблиці 5.1 ДБН В.2.5-28:2018</w:t>
      </w:r>
      <w:r w:rsidRPr="00E31502">
        <w:rPr>
          <w:sz w:val="28"/>
          <w:szCs w:val="28"/>
        </w:rPr>
        <w:t xml:space="preserve">, що передбачає мінімальну освітленість для ремонтних майстерень. Оскільки роботи, виконувані в цьому цеху, потребують високої точності, мінімальна освітленість має становити </w:t>
      </w:r>
      <w:r w:rsidRPr="00911831">
        <w:rPr>
          <w:rStyle w:val="a9"/>
          <w:rFonts w:eastAsiaTheme="majorEastAsia"/>
          <w:b w:val="0"/>
          <w:bCs w:val="0"/>
          <w:sz w:val="28"/>
          <w:szCs w:val="28"/>
        </w:rPr>
        <w:t xml:space="preserve">400 </w:t>
      </w:r>
      <w:proofErr w:type="spellStart"/>
      <w:r w:rsidRPr="00911831">
        <w:rPr>
          <w:rStyle w:val="a9"/>
          <w:rFonts w:eastAsiaTheme="majorEastAsia"/>
          <w:b w:val="0"/>
          <w:bCs w:val="0"/>
          <w:sz w:val="28"/>
          <w:szCs w:val="28"/>
        </w:rPr>
        <w:t>лк</w:t>
      </w:r>
      <w:proofErr w:type="spellEnd"/>
      <w:r w:rsidRPr="00E31502">
        <w:rPr>
          <w:sz w:val="28"/>
          <w:szCs w:val="28"/>
        </w:rPr>
        <w:t xml:space="preserve">. Далі необхідно визначити індекс приміщення за формулою </w:t>
      </w:r>
      <w:r w:rsidRPr="00911831">
        <w:rPr>
          <w:rStyle w:val="a9"/>
          <w:rFonts w:eastAsiaTheme="majorEastAsia"/>
          <w:b w:val="0"/>
          <w:bCs w:val="0"/>
          <w:sz w:val="28"/>
          <w:szCs w:val="28"/>
        </w:rPr>
        <w:t>2.4.11</w:t>
      </w:r>
      <w:r w:rsidRPr="00E31502">
        <w:rPr>
          <w:sz w:val="28"/>
          <w:szCs w:val="28"/>
        </w:rPr>
        <w:t xml:space="preserve">, що дозволяє уточнити оптимальні параметри освітлення для </w:t>
      </w:r>
      <w:r>
        <w:rPr>
          <w:sz w:val="28"/>
          <w:szCs w:val="28"/>
        </w:rPr>
        <w:t>робочої поверхні.</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1127"/>
      </w:tblGrid>
      <w:tr w:rsidR="00EE2242" w14:paraId="35363906" w14:textId="77777777" w:rsidTr="009B321A">
        <w:tc>
          <w:tcPr>
            <w:tcW w:w="8784" w:type="dxa"/>
            <w:vAlign w:val="center"/>
          </w:tcPr>
          <w:p w14:paraId="7ED6EE70" w14:textId="197D2ABE" w:rsidR="00EE2242" w:rsidRPr="004E6833" w:rsidRDefault="00EE2242" w:rsidP="009B321A">
            <w:pPr>
              <w:spacing w:line="360" w:lineRule="auto"/>
              <w:ind w:firstLine="709"/>
              <w:jc w:val="center"/>
              <w:rPr>
                <w:rFonts w:eastAsiaTheme="minorEastAsia"/>
                <w:i/>
                <w:sz w:val="28"/>
                <w:szCs w:val="28"/>
                <w:lang w:val="en-US"/>
              </w:rPr>
            </w:pPr>
            <m:oMathPara>
              <m:oMath>
                <m:r>
                  <w:rPr>
                    <w:rFonts w:ascii="Cambria Math" w:hAnsi="Cambria Math"/>
                    <w:sz w:val="28"/>
                    <w:szCs w:val="28"/>
                    <w:lang w:val="en-US"/>
                  </w:rPr>
                  <m:t>K=</m:t>
                </m:r>
                <m:f>
                  <m:fPr>
                    <m:ctrlPr>
                      <w:rPr>
                        <w:rFonts w:ascii="Cambria Math" w:eastAsiaTheme="minorHAnsi" w:hAnsi="Cambria Math"/>
                        <w:i/>
                        <w:sz w:val="28"/>
                        <w:szCs w:val="28"/>
                        <w:lang w:val="en-US" w:eastAsia="en-US"/>
                      </w:rPr>
                    </m:ctrlPr>
                  </m:fPr>
                  <m:num>
                    <m:r>
                      <w:rPr>
                        <w:rFonts w:ascii="Cambria Math" w:hAnsi="Cambria Math"/>
                        <w:sz w:val="28"/>
                        <w:szCs w:val="28"/>
                        <w:lang w:val="en-US"/>
                      </w:rPr>
                      <m:t>x∙y</m:t>
                    </m:r>
                  </m:num>
                  <m:den>
                    <m:sSub>
                      <m:sSubPr>
                        <m:ctrlPr>
                          <w:rPr>
                            <w:rFonts w:ascii="Cambria Math" w:eastAsiaTheme="minorHAnsi" w:hAnsi="Cambria Math"/>
                            <w:i/>
                            <w:sz w:val="28"/>
                            <w:szCs w:val="28"/>
                            <w:lang w:val="en-US" w:eastAsia="en-US"/>
                          </w:rPr>
                        </m:ctrlPr>
                      </m:sSubPr>
                      <m:e>
                        <m:r>
                          <w:rPr>
                            <w:rFonts w:ascii="Cambria Math" w:hAnsi="Cambria Math"/>
                            <w:sz w:val="28"/>
                            <w:szCs w:val="28"/>
                            <w:lang w:val="en-US"/>
                          </w:rPr>
                          <m:t>H</m:t>
                        </m:r>
                      </m:e>
                      <m:sub>
                        <m:r>
                          <w:rPr>
                            <w:rFonts w:ascii="Cambria Math" w:hAnsi="Cambria Math"/>
                            <w:sz w:val="28"/>
                            <w:szCs w:val="28"/>
                          </w:rPr>
                          <m:t>п</m:t>
                        </m:r>
                      </m:sub>
                    </m:sSub>
                    <m:r>
                      <w:rPr>
                        <w:rFonts w:ascii="Cambria Math" w:hAnsi="Cambria Math"/>
                        <w:sz w:val="28"/>
                        <w:szCs w:val="28"/>
                        <w:lang w:val="en-US"/>
                      </w:rPr>
                      <m:t>∙(x+y)</m:t>
                    </m:r>
                  </m:den>
                </m:f>
                <m:r>
                  <w:rPr>
                    <w:rFonts w:ascii="Cambria Math" w:eastAsiaTheme="minorHAnsi" w:hAnsi="Cambria Math"/>
                    <w:sz w:val="28"/>
                    <w:szCs w:val="28"/>
                    <w:lang w:val="en-US" w:eastAsia="en-US"/>
                  </w:rPr>
                  <m:t>,</m:t>
                </m:r>
              </m:oMath>
            </m:oMathPara>
          </w:p>
        </w:tc>
        <w:tc>
          <w:tcPr>
            <w:tcW w:w="1127" w:type="dxa"/>
            <w:vAlign w:val="center"/>
          </w:tcPr>
          <w:p w14:paraId="168631EE" w14:textId="77777777" w:rsidR="00EE2242" w:rsidRPr="00E31502" w:rsidRDefault="00EE2242" w:rsidP="009B321A">
            <w:pPr>
              <w:spacing w:line="360" w:lineRule="auto"/>
              <w:jc w:val="center"/>
              <w:rPr>
                <w:sz w:val="28"/>
                <w:szCs w:val="28"/>
              </w:rPr>
            </w:pPr>
            <w:r>
              <w:rPr>
                <w:sz w:val="28"/>
                <w:szCs w:val="28"/>
              </w:rPr>
              <w:t>(2.4.11)</w:t>
            </w:r>
          </w:p>
        </w:tc>
      </w:tr>
    </w:tbl>
    <w:p w14:paraId="7C36728B" w14:textId="0716784E" w:rsidR="00EE2242" w:rsidRPr="004E6833" w:rsidRDefault="004E6833" w:rsidP="004E6833">
      <w:pPr>
        <w:spacing w:line="360" w:lineRule="auto"/>
        <w:jc w:val="both"/>
        <w:rPr>
          <w:sz w:val="28"/>
          <w:szCs w:val="28"/>
          <w:lang w:val="ru-RU"/>
        </w:rPr>
      </w:pPr>
      <w:r>
        <w:rPr>
          <w:sz w:val="28"/>
          <w:szCs w:val="28"/>
          <w:lang w:val="ru-RU"/>
        </w:rPr>
        <w:t>де</w:t>
      </w:r>
      <w:r w:rsidRPr="004E6833">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rPr>
              <m:t>п</m:t>
            </m:r>
          </m:sub>
        </m:sSub>
      </m:oMath>
      <w:r w:rsidR="00EE2242">
        <w:rPr>
          <w:rFonts w:eastAsiaTheme="minorEastAsia"/>
          <w:sz w:val="28"/>
          <w:szCs w:val="28"/>
        </w:rPr>
        <w:t xml:space="preserve"> – висота підвісу світильника над робочою поверхнею</w:t>
      </w:r>
      <w:r>
        <w:rPr>
          <w:rFonts w:eastAsiaTheme="minorEastAsia"/>
          <w:sz w:val="28"/>
          <w:szCs w:val="28"/>
          <w:lang w:val="ru-RU"/>
        </w:rPr>
        <w:t>.</w:t>
      </w:r>
    </w:p>
    <w:p w14:paraId="4FD536C1" w14:textId="77777777" w:rsidR="00EE2242" w:rsidRDefault="00EE2242" w:rsidP="00EE2242">
      <w:pPr>
        <w:spacing w:line="360" w:lineRule="auto"/>
        <w:ind w:firstLine="709"/>
        <w:jc w:val="both"/>
        <w:rPr>
          <w:rFonts w:eastAsiaTheme="minorEastAsia"/>
          <w:sz w:val="28"/>
          <w:szCs w:val="28"/>
        </w:rPr>
      </w:pPr>
      <w:r w:rsidRPr="00617503">
        <w:rPr>
          <w:sz w:val="28"/>
          <w:szCs w:val="28"/>
        </w:rPr>
        <w:t>Оскільки в дипломній роботі не враховуються додаткові фактори, такі як висота стелажів чи підвісних світильників, для розрахунку освітленості приміщення використовується висота самого приміщення</w:t>
      </w:r>
      <w:r w:rsidRPr="00EE7111">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rPr>
              <m:t>п</m:t>
            </m:r>
          </m:sub>
        </m:sSub>
        <m:r>
          <w:rPr>
            <w:rFonts w:ascii="Cambria Math" w:hAnsi="Cambria Math"/>
            <w:sz w:val="28"/>
            <w:szCs w:val="28"/>
          </w:rPr>
          <m:t>=8</m:t>
        </m:r>
      </m:oMath>
      <w:r>
        <w:rPr>
          <w:rFonts w:eastAsiaTheme="minorEastAsia"/>
          <w:sz w:val="28"/>
          <w:szCs w:val="28"/>
        </w:rPr>
        <w:t xml:space="preserve"> м. </w:t>
      </w:r>
    </w:p>
    <w:p w14:paraId="41A2787C" w14:textId="77777777" w:rsidR="00EE2242" w:rsidRDefault="00EE2242" w:rsidP="00EE2242">
      <w:pPr>
        <w:spacing w:line="360" w:lineRule="auto"/>
        <w:ind w:firstLine="709"/>
        <w:jc w:val="both"/>
        <w:rPr>
          <w:sz w:val="28"/>
          <w:szCs w:val="28"/>
        </w:rPr>
      </w:pPr>
      <w:r w:rsidRPr="00617503">
        <w:rPr>
          <w:sz w:val="28"/>
          <w:szCs w:val="28"/>
        </w:rPr>
        <w:t>Розрахунок індексу приміщення наведено нижче:</w:t>
      </w:r>
    </w:p>
    <w:p w14:paraId="10F4F5E1" w14:textId="3C896A55" w:rsidR="00EE2242" w:rsidRPr="004E6833" w:rsidRDefault="00EE2242" w:rsidP="00EE2242">
      <w:pPr>
        <w:spacing w:line="360" w:lineRule="auto"/>
        <w:ind w:firstLine="709"/>
        <w:jc w:val="center"/>
        <w:rPr>
          <w:rFonts w:eastAsiaTheme="minorEastAsia"/>
          <w:sz w:val="28"/>
          <w:szCs w:val="28"/>
        </w:rPr>
      </w:pPr>
      <m:oMathPara>
        <m:oMath>
          <m:r>
            <w:rPr>
              <w:rFonts w:ascii="Cambria Math" w:hAnsi="Cambria Math"/>
              <w:sz w:val="28"/>
              <w:szCs w:val="28"/>
              <w:lang w:val="en-US"/>
            </w:rPr>
            <m:t>K=</m:t>
          </m:r>
          <m:f>
            <m:fPr>
              <m:ctrlPr>
                <w:rPr>
                  <w:rFonts w:ascii="Cambria Math" w:hAnsi="Cambria Math"/>
                  <w:i/>
                  <w:sz w:val="28"/>
                  <w:szCs w:val="28"/>
                  <w:lang w:val="en-US"/>
                </w:rPr>
              </m:ctrlPr>
            </m:fPr>
            <m:num>
              <m:r>
                <w:rPr>
                  <w:rFonts w:ascii="Cambria Math" w:hAnsi="Cambria Math"/>
                  <w:sz w:val="28"/>
                  <w:szCs w:val="28"/>
                  <w:lang w:val="en-US"/>
                </w:rPr>
                <m:t>24∙18</m:t>
              </m:r>
            </m:num>
            <m:den>
              <m:r>
                <w:rPr>
                  <w:rFonts w:ascii="Cambria Math" w:hAnsi="Cambria Math"/>
                  <w:sz w:val="28"/>
                  <w:szCs w:val="28"/>
                  <w:lang w:val="en-US"/>
                </w:rPr>
                <m:t>8∙(24+18)</m:t>
              </m:r>
            </m:den>
          </m:f>
          <m:r>
            <w:rPr>
              <w:rFonts w:ascii="Cambria Math" w:hAnsi="Cambria Math"/>
              <w:sz w:val="28"/>
              <w:szCs w:val="28"/>
              <w:lang w:val="en-US"/>
            </w:rPr>
            <m:t>≈</m:t>
          </m:r>
          <m:r>
            <w:rPr>
              <w:rFonts w:ascii="Cambria Math" w:eastAsiaTheme="minorEastAsia" w:hAnsi="Cambria Math"/>
              <w:sz w:val="28"/>
              <w:szCs w:val="28"/>
              <w:lang w:val="en-US"/>
            </w:rPr>
            <m:t>1.286</m:t>
          </m:r>
        </m:oMath>
      </m:oMathPara>
    </w:p>
    <w:p w14:paraId="2089817F" w14:textId="77777777" w:rsidR="00EE2242" w:rsidRDefault="00EE2242" w:rsidP="00EE2242">
      <w:pPr>
        <w:spacing w:line="360" w:lineRule="auto"/>
        <w:ind w:firstLine="709"/>
        <w:jc w:val="both"/>
        <w:rPr>
          <w:sz w:val="28"/>
          <w:szCs w:val="28"/>
        </w:rPr>
      </w:pPr>
      <w:r w:rsidRPr="00287B0E">
        <w:rPr>
          <w:sz w:val="28"/>
          <w:szCs w:val="28"/>
        </w:rPr>
        <w:t>Значення коефіцієнта індексу приміщення становить приблизно 1</w:t>
      </w:r>
      <w:r>
        <w:rPr>
          <w:sz w:val="28"/>
          <w:szCs w:val="28"/>
        </w:rPr>
        <w:t>.</w:t>
      </w:r>
      <w:r w:rsidRPr="00287B0E">
        <w:rPr>
          <w:sz w:val="28"/>
          <w:szCs w:val="28"/>
        </w:rPr>
        <w:t>286, що за таблицею 8.6 ДБН В.2.5-28:2018 наближається до значення 1</w:t>
      </w:r>
      <w:r>
        <w:rPr>
          <w:sz w:val="28"/>
          <w:szCs w:val="28"/>
        </w:rPr>
        <w:t>.</w:t>
      </w:r>
      <w:r w:rsidRPr="00287B0E">
        <w:rPr>
          <w:sz w:val="28"/>
          <w:szCs w:val="28"/>
        </w:rPr>
        <w:t xml:space="preserve">25. Знаючи освітленість цеху, яка дорівнює 400 </w:t>
      </w:r>
      <w:proofErr w:type="spellStart"/>
      <w:r w:rsidRPr="00287B0E">
        <w:rPr>
          <w:sz w:val="28"/>
          <w:szCs w:val="28"/>
        </w:rPr>
        <w:t>лк</w:t>
      </w:r>
      <w:proofErr w:type="spellEnd"/>
      <w:r w:rsidRPr="00287B0E">
        <w:rPr>
          <w:sz w:val="28"/>
          <w:szCs w:val="28"/>
        </w:rPr>
        <w:t>, та коефіцієнт індексу приміщення, можна визначити питому потужність освітлення</w:t>
      </w:r>
      <w:r>
        <w:rPr>
          <w:sz w:val="28"/>
          <w:szCs w:val="28"/>
        </w:rPr>
        <w:t xml:space="preserve"> (</w:t>
      </w:r>
      <m:oMath>
        <m:sSub>
          <m:sSubPr>
            <m:ctrlPr>
              <w:rPr>
                <w:rFonts w:ascii="Cambria Math" w:eastAsia="Calibri" w:hAnsi="Cambria Math"/>
                <w:i/>
                <w:sz w:val="28"/>
                <w:szCs w:val="28"/>
              </w:rPr>
            </m:ctrlPr>
          </m:sSubPr>
          <m:e>
            <m:r>
              <w:rPr>
                <w:rFonts w:ascii="Cambria Math" w:hAnsi="Cambria Math"/>
                <w:sz w:val="28"/>
                <w:szCs w:val="28"/>
                <w:lang w:val="en-US"/>
              </w:rPr>
              <m:t>P</m:t>
            </m:r>
          </m:e>
          <m:sub>
            <m:r>
              <w:rPr>
                <w:rFonts w:ascii="Cambria Math" w:hAnsi="Cambria Math"/>
                <w:sz w:val="28"/>
                <w:szCs w:val="28"/>
              </w:rPr>
              <m:t>о</m:t>
            </m:r>
          </m:sub>
        </m:sSub>
      </m:oMath>
      <w:r>
        <w:rPr>
          <w:rFonts w:eastAsiaTheme="minorEastAsia"/>
          <w:sz w:val="28"/>
          <w:szCs w:val="28"/>
        </w:rPr>
        <w:t>)</w:t>
      </w:r>
      <w:r w:rsidRPr="00287B0E">
        <w:rPr>
          <w:sz w:val="28"/>
          <w:szCs w:val="28"/>
        </w:rPr>
        <w:t>, яка становить 13 Вт/</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Pr="00287B0E">
        <w:rPr>
          <w:sz w:val="28"/>
          <w:szCs w:val="28"/>
        </w:rPr>
        <w:t>.</w:t>
      </w:r>
    </w:p>
    <w:p w14:paraId="5639A6EC" w14:textId="77777777" w:rsidR="00EE2242" w:rsidRDefault="00F3154B" w:rsidP="00EE2242">
      <w:pPr>
        <w:spacing w:line="360" w:lineRule="auto"/>
        <w:ind w:firstLine="709"/>
        <w:jc w:val="both"/>
        <w:rPr>
          <w:rFonts w:eastAsiaTheme="minorEastAsia"/>
          <w:sz w:val="28"/>
          <w:szCs w:val="28"/>
        </w:rPr>
      </w:pPr>
      <m:oMath>
        <m:sSub>
          <m:sSubPr>
            <m:ctrlPr>
              <w:rPr>
                <w:rFonts w:ascii="Cambria Math" w:eastAsia="Calibri" w:hAnsi="Cambria Math"/>
                <w:i/>
                <w:sz w:val="28"/>
                <w:szCs w:val="28"/>
              </w:rPr>
            </m:ctrlPr>
          </m:sSubPr>
          <m:e>
            <m:r>
              <w:rPr>
                <w:rFonts w:ascii="Cambria Math" w:hAnsi="Cambria Math"/>
                <w:sz w:val="28"/>
                <w:szCs w:val="28"/>
                <w:lang w:val="en-US"/>
              </w:rPr>
              <m:t>K</m:t>
            </m:r>
          </m:e>
          <m:sub>
            <m:r>
              <w:rPr>
                <w:rFonts w:ascii="Cambria Math" w:hAnsi="Cambria Math"/>
                <w:sz w:val="28"/>
                <w:szCs w:val="28"/>
              </w:rPr>
              <m:t>пон</m:t>
            </m:r>
          </m:sub>
        </m:sSub>
      </m:oMath>
      <w:r w:rsidR="00EE2242" w:rsidRPr="00EE7111">
        <w:rPr>
          <w:rFonts w:eastAsiaTheme="minorEastAsia"/>
          <w:sz w:val="28"/>
          <w:szCs w:val="28"/>
          <w:lang w:val="ru-RU"/>
        </w:rPr>
        <w:t xml:space="preserve"> – </w:t>
      </w:r>
      <w:r w:rsidR="00EE2242">
        <w:rPr>
          <w:rFonts w:eastAsiaTheme="minorEastAsia"/>
          <w:sz w:val="28"/>
          <w:szCs w:val="28"/>
        </w:rPr>
        <w:t>коефіцієнт попиту освітлювального навантаження. Визначається з таблиці 2.4.3.</w:t>
      </w:r>
      <w:r w:rsidR="00EE2242">
        <w:rPr>
          <w:rFonts w:eastAsiaTheme="minorEastAsia"/>
          <w:sz w:val="28"/>
          <w:szCs w:val="28"/>
        </w:rPr>
        <w:br w:type="page"/>
      </w:r>
    </w:p>
    <w:p w14:paraId="018A2461" w14:textId="77777777" w:rsidR="00FA1AD3" w:rsidRDefault="00FA1AD3" w:rsidP="00FA1AD3">
      <w:pPr>
        <w:spacing w:line="360" w:lineRule="auto"/>
        <w:ind w:firstLine="709"/>
        <w:jc w:val="right"/>
        <w:rPr>
          <w:sz w:val="28"/>
          <w:szCs w:val="28"/>
        </w:rPr>
      </w:pPr>
      <w:r>
        <w:rPr>
          <w:sz w:val="28"/>
          <w:szCs w:val="28"/>
        </w:rPr>
        <w:lastRenderedPageBreak/>
        <w:t>Таблиця 2.4.3</w:t>
      </w:r>
    </w:p>
    <w:p w14:paraId="2BA259DB" w14:textId="77777777" w:rsidR="00FA1AD3" w:rsidRDefault="00FA1AD3" w:rsidP="00FA1AD3">
      <w:pPr>
        <w:spacing w:line="360" w:lineRule="auto"/>
        <w:ind w:firstLine="709"/>
        <w:jc w:val="center"/>
        <w:rPr>
          <w:rFonts w:eastAsiaTheme="minorEastAsia"/>
          <w:sz w:val="28"/>
          <w:szCs w:val="28"/>
        </w:rPr>
      </w:pPr>
      <w:r>
        <w:rPr>
          <w:rFonts w:eastAsiaTheme="minorEastAsia"/>
          <w:sz w:val="28"/>
          <w:szCs w:val="28"/>
        </w:rPr>
        <w:t>Коефіцієнти попиту освітлювального навантаження</w:t>
      </w:r>
    </w:p>
    <w:tbl>
      <w:tblPr>
        <w:tblStyle w:val="a7"/>
        <w:tblW w:w="0" w:type="auto"/>
        <w:jc w:val="center"/>
        <w:tblLook w:val="04A0" w:firstRow="1" w:lastRow="0" w:firstColumn="1" w:lastColumn="0" w:noHBand="0" w:noVBand="1"/>
      </w:tblPr>
      <w:tblGrid>
        <w:gridCol w:w="5807"/>
        <w:gridCol w:w="4104"/>
      </w:tblGrid>
      <w:tr w:rsidR="00FA1AD3" w14:paraId="2E543C10" w14:textId="77777777" w:rsidTr="009B321A">
        <w:trPr>
          <w:jc w:val="center"/>
        </w:trPr>
        <w:tc>
          <w:tcPr>
            <w:tcW w:w="5807" w:type="dxa"/>
            <w:vAlign w:val="center"/>
          </w:tcPr>
          <w:p w14:paraId="0E5DFE61" w14:textId="77777777" w:rsidR="00FA1AD3" w:rsidRDefault="00FA1AD3" w:rsidP="009B321A">
            <w:pPr>
              <w:spacing w:line="360" w:lineRule="auto"/>
              <w:jc w:val="center"/>
              <w:rPr>
                <w:sz w:val="28"/>
                <w:szCs w:val="28"/>
              </w:rPr>
            </w:pPr>
            <w:r>
              <w:rPr>
                <w:sz w:val="28"/>
                <w:szCs w:val="28"/>
              </w:rPr>
              <w:t>Освітлення</w:t>
            </w:r>
          </w:p>
        </w:tc>
        <w:tc>
          <w:tcPr>
            <w:tcW w:w="4104" w:type="dxa"/>
            <w:vAlign w:val="center"/>
          </w:tcPr>
          <w:p w14:paraId="46F489B8" w14:textId="77777777" w:rsidR="00FA1AD3" w:rsidRPr="009C6018" w:rsidRDefault="00FA1AD3" w:rsidP="009B321A">
            <w:pPr>
              <w:spacing w:line="360" w:lineRule="auto"/>
              <w:ind w:firstLine="709"/>
              <w:jc w:val="center"/>
              <w:rPr>
                <w:rFonts w:eastAsiaTheme="minorEastAsia"/>
                <w:i/>
                <w:sz w:val="28"/>
                <w:szCs w:val="28"/>
              </w:rPr>
            </w:pPr>
            <w:r>
              <w:rPr>
                <w:rFonts w:eastAsiaTheme="minorEastAsia"/>
                <w:sz w:val="28"/>
                <w:szCs w:val="28"/>
              </w:rPr>
              <w:t>Коефіцієнт попиту освітлювального навантаження</w:t>
            </w:r>
          </w:p>
        </w:tc>
      </w:tr>
      <w:tr w:rsidR="00FA1AD3" w14:paraId="7D861B3A" w14:textId="77777777" w:rsidTr="009B321A">
        <w:trPr>
          <w:jc w:val="center"/>
        </w:trPr>
        <w:tc>
          <w:tcPr>
            <w:tcW w:w="5807" w:type="dxa"/>
            <w:vAlign w:val="center"/>
          </w:tcPr>
          <w:p w14:paraId="7090F64B" w14:textId="77777777" w:rsidR="00FA1AD3" w:rsidRPr="009C6018" w:rsidRDefault="00FA1AD3" w:rsidP="009B321A">
            <w:pPr>
              <w:spacing w:line="360" w:lineRule="auto"/>
              <w:jc w:val="center"/>
              <w:rPr>
                <w:i/>
                <w:sz w:val="28"/>
                <w:szCs w:val="28"/>
              </w:rPr>
            </w:pPr>
            <w:r>
              <w:rPr>
                <w:sz w:val="28"/>
                <w:szCs w:val="28"/>
              </w:rPr>
              <w:t>Великі виробничі приміщення (</w:t>
            </w:r>
            <m:oMath>
              <m:r>
                <w:rPr>
                  <w:rFonts w:ascii="Cambria Math" w:hAnsi="Cambria Math"/>
                  <w:sz w:val="28"/>
                  <w:szCs w:val="28"/>
                </w:rPr>
                <m:t xml:space="preserve">S&gt;300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Pr>
                <w:sz w:val="28"/>
                <w:szCs w:val="28"/>
              </w:rPr>
              <w:t>)</w:t>
            </w:r>
          </w:p>
        </w:tc>
        <w:tc>
          <w:tcPr>
            <w:tcW w:w="4104" w:type="dxa"/>
            <w:vAlign w:val="center"/>
          </w:tcPr>
          <w:p w14:paraId="04459C34" w14:textId="77777777" w:rsidR="00FA1AD3" w:rsidRDefault="00FA1AD3" w:rsidP="009B321A">
            <w:pPr>
              <w:spacing w:line="360" w:lineRule="auto"/>
              <w:ind w:firstLine="709"/>
              <w:jc w:val="center"/>
              <w:rPr>
                <w:rFonts w:eastAsiaTheme="minorEastAsia"/>
                <w:sz w:val="28"/>
                <w:szCs w:val="28"/>
              </w:rPr>
            </w:pPr>
            <w:r>
              <w:rPr>
                <w:rFonts w:eastAsiaTheme="minorEastAsia"/>
                <w:sz w:val="28"/>
                <w:szCs w:val="28"/>
              </w:rPr>
              <w:t>0.95</w:t>
            </w:r>
          </w:p>
        </w:tc>
      </w:tr>
      <w:tr w:rsidR="00FA1AD3" w14:paraId="5428367A" w14:textId="77777777" w:rsidTr="009B321A">
        <w:trPr>
          <w:jc w:val="center"/>
        </w:trPr>
        <w:tc>
          <w:tcPr>
            <w:tcW w:w="5807" w:type="dxa"/>
            <w:vAlign w:val="center"/>
          </w:tcPr>
          <w:p w14:paraId="1CCF83F2" w14:textId="1C63AD39" w:rsidR="00FA1AD3" w:rsidRDefault="00FA1AD3" w:rsidP="009B321A">
            <w:pPr>
              <w:spacing w:line="360" w:lineRule="auto"/>
              <w:jc w:val="center"/>
              <w:rPr>
                <w:sz w:val="28"/>
                <w:szCs w:val="28"/>
              </w:rPr>
            </w:pPr>
            <w:r>
              <w:rPr>
                <w:sz w:val="28"/>
                <w:szCs w:val="28"/>
              </w:rPr>
              <w:t>Невеликі виробничі приміщення (</w:t>
            </w:r>
            <m:oMath>
              <m:r>
                <w:rPr>
                  <w:rFonts w:ascii="Cambria Math" w:hAnsi="Cambria Math"/>
                  <w:sz w:val="28"/>
                  <w:szCs w:val="28"/>
                </w:rPr>
                <m:t xml:space="preserve">S≤300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Pr>
                <w:sz w:val="28"/>
                <w:szCs w:val="28"/>
              </w:rPr>
              <w:t>)</w:t>
            </w:r>
          </w:p>
        </w:tc>
        <w:tc>
          <w:tcPr>
            <w:tcW w:w="4104" w:type="dxa"/>
            <w:vAlign w:val="center"/>
          </w:tcPr>
          <w:p w14:paraId="6005A8C3" w14:textId="77777777" w:rsidR="00FA1AD3" w:rsidRDefault="00FA1AD3" w:rsidP="009B321A">
            <w:pPr>
              <w:spacing w:line="360" w:lineRule="auto"/>
              <w:ind w:firstLine="709"/>
              <w:jc w:val="center"/>
              <w:rPr>
                <w:rFonts w:eastAsiaTheme="minorEastAsia"/>
                <w:sz w:val="28"/>
                <w:szCs w:val="28"/>
              </w:rPr>
            </w:pPr>
            <w:r>
              <w:rPr>
                <w:rFonts w:eastAsiaTheme="minorEastAsia"/>
                <w:sz w:val="28"/>
                <w:szCs w:val="28"/>
              </w:rPr>
              <w:t>0.8</w:t>
            </w:r>
          </w:p>
        </w:tc>
      </w:tr>
      <w:tr w:rsidR="00FA1AD3" w14:paraId="3CCFEC3A" w14:textId="77777777" w:rsidTr="009B321A">
        <w:trPr>
          <w:jc w:val="center"/>
        </w:trPr>
        <w:tc>
          <w:tcPr>
            <w:tcW w:w="5807" w:type="dxa"/>
            <w:vAlign w:val="center"/>
          </w:tcPr>
          <w:p w14:paraId="25BEC6E8" w14:textId="77777777" w:rsidR="00FA1AD3" w:rsidRPr="009C6018" w:rsidRDefault="00FA1AD3" w:rsidP="009B321A">
            <w:pPr>
              <w:spacing w:line="360" w:lineRule="auto"/>
              <w:jc w:val="center"/>
              <w:rPr>
                <w:sz w:val="28"/>
                <w:szCs w:val="28"/>
              </w:rPr>
            </w:pPr>
            <w:r>
              <w:rPr>
                <w:sz w:val="28"/>
                <w:szCs w:val="28"/>
              </w:rPr>
              <w:t>Склади</w:t>
            </w:r>
            <w:r>
              <w:rPr>
                <w:sz w:val="28"/>
                <w:szCs w:val="28"/>
                <w:lang w:val="en-US"/>
              </w:rPr>
              <w:t>,</w:t>
            </w:r>
            <w:r>
              <w:rPr>
                <w:sz w:val="28"/>
                <w:szCs w:val="28"/>
              </w:rPr>
              <w:t xml:space="preserve"> підстанції</w:t>
            </w:r>
          </w:p>
        </w:tc>
        <w:tc>
          <w:tcPr>
            <w:tcW w:w="4104" w:type="dxa"/>
            <w:vAlign w:val="center"/>
          </w:tcPr>
          <w:p w14:paraId="22E16AEE" w14:textId="77777777" w:rsidR="00FA1AD3" w:rsidRDefault="00FA1AD3" w:rsidP="009B321A">
            <w:pPr>
              <w:spacing w:line="360" w:lineRule="auto"/>
              <w:ind w:firstLine="709"/>
              <w:jc w:val="center"/>
              <w:rPr>
                <w:rFonts w:eastAsiaTheme="minorEastAsia"/>
                <w:sz w:val="28"/>
                <w:szCs w:val="28"/>
              </w:rPr>
            </w:pPr>
            <w:r>
              <w:rPr>
                <w:rFonts w:eastAsiaTheme="minorEastAsia"/>
                <w:sz w:val="28"/>
                <w:szCs w:val="28"/>
              </w:rPr>
              <w:t>0.6</w:t>
            </w:r>
          </w:p>
        </w:tc>
      </w:tr>
      <w:tr w:rsidR="00FA1AD3" w14:paraId="5CE37C8A" w14:textId="77777777" w:rsidTr="009B321A">
        <w:trPr>
          <w:jc w:val="center"/>
        </w:trPr>
        <w:tc>
          <w:tcPr>
            <w:tcW w:w="5807" w:type="dxa"/>
            <w:vAlign w:val="center"/>
          </w:tcPr>
          <w:p w14:paraId="0FA636A7" w14:textId="77777777" w:rsidR="00FA1AD3" w:rsidRDefault="00FA1AD3" w:rsidP="009B321A">
            <w:pPr>
              <w:spacing w:line="360" w:lineRule="auto"/>
              <w:jc w:val="center"/>
              <w:rPr>
                <w:sz w:val="28"/>
                <w:szCs w:val="28"/>
              </w:rPr>
            </w:pPr>
            <w:r>
              <w:rPr>
                <w:sz w:val="28"/>
                <w:szCs w:val="28"/>
              </w:rPr>
              <w:t>Аварійне освітлення</w:t>
            </w:r>
          </w:p>
        </w:tc>
        <w:tc>
          <w:tcPr>
            <w:tcW w:w="4104" w:type="dxa"/>
            <w:vAlign w:val="center"/>
          </w:tcPr>
          <w:p w14:paraId="768B6661" w14:textId="77777777" w:rsidR="00FA1AD3" w:rsidRDefault="00FA1AD3" w:rsidP="009B321A">
            <w:pPr>
              <w:spacing w:line="360" w:lineRule="auto"/>
              <w:ind w:firstLine="709"/>
              <w:jc w:val="center"/>
              <w:rPr>
                <w:rFonts w:eastAsiaTheme="minorEastAsia"/>
                <w:sz w:val="28"/>
                <w:szCs w:val="28"/>
              </w:rPr>
            </w:pPr>
            <w:r>
              <w:rPr>
                <w:rFonts w:eastAsiaTheme="minorEastAsia"/>
                <w:sz w:val="28"/>
                <w:szCs w:val="28"/>
              </w:rPr>
              <w:t>1</w:t>
            </w:r>
          </w:p>
        </w:tc>
      </w:tr>
    </w:tbl>
    <w:p w14:paraId="1E2DAA27" w14:textId="563F6576" w:rsidR="00FA1AD3" w:rsidRPr="00416081" w:rsidRDefault="00FA1AD3" w:rsidP="00FA1AD3">
      <w:pPr>
        <w:spacing w:line="360" w:lineRule="auto"/>
        <w:ind w:firstLine="709"/>
        <w:jc w:val="both"/>
        <w:rPr>
          <w:i/>
          <w:iCs/>
          <w:sz w:val="28"/>
          <w:szCs w:val="28"/>
        </w:rPr>
      </w:pPr>
      <w:r w:rsidRPr="00416081">
        <w:rPr>
          <w:i/>
          <w:iCs/>
          <w:sz w:val="28"/>
          <w:szCs w:val="28"/>
        </w:rPr>
        <w:t>Складено за коефіцієнтами попиту освітлювального навантаження згідно з джерелом [</w:t>
      </w:r>
      <w:r w:rsidR="00416081" w:rsidRPr="00416081">
        <w:rPr>
          <w:i/>
          <w:iCs/>
          <w:sz w:val="28"/>
          <w:szCs w:val="28"/>
        </w:rPr>
        <w:t>1</w:t>
      </w:r>
      <w:r w:rsidRPr="00416081">
        <w:rPr>
          <w:i/>
          <w:iCs/>
          <w:sz w:val="28"/>
          <w:szCs w:val="28"/>
        </w:rPr>
        <w:t>].</w:t>
      </w:r>
    </w:p>
    <w:p w14:paraId="58E562D9" w14:textId="77777777" w:rsidR="00FA1AD3" w:rsidRDefault="00FA1AD3" w:rsidP="00FA1AD3">
      <w:pPr>
        <w:spacing w:line="360" w:lineRule="auto"/>
        <w:ind w:firstLine="709"/>
        <w:jc w:val="both"/>
        <w:rPr>
          <w:sz w:val="28"/>
          <w:szCs w:val="28"/>
        </w:rPr>
      </w:pPr>
      <w:r w:rsidRPr="00C55400">
        <w:rPr>
          <w:sz w:val="28"/>
          <w:szCs w:val="28"/>
        </w:rPr>
        <w:t xml:space="preserve">Для розрахунку аварійного освітлення використано коефіцієнт попиту освітлювального навантаження, рівний </w:t>
      </w:r>
      <w:r w:rsidRPr="00416081">
        <w:rPr>
          <w:rStyle w:val="a9"/>
          <w:rFonts w:eastAsiaTheme="majorEastAsia"/>
          <w:b w:val="0"/>
          <w:bCs w:val="0"/>
          <w:sz w:val="28"/>
          <w:szCs w:val="28"/>
        </w:rPr>
        <w:t>1</w:t>
      </w:r>
      <w:r w:rsidRPr="00C55400">
        <w:rPr>
          <w:sz w:val="28"/>
          <w:szCs w:val="28"/>
        </w:rPr>
        <w:t xml:space="preserve">. Для всіх інших типів освітлення в приміщенні застосовано коефіцієнт попиту </w:t>
      </w:r>
      <w:r w:rsidRPr="00416081">
        <w:rPr>
          <w:rStyle w:val="a9"/>
          <w:rFonts w:eastAsiaTheme="majorEastAsia"/>
          <w:b w:val="0"/>
          <w:bCs w:val="0"/>
          <w:sz w:val="28"/>
          <w:szCs w:val="28"/>
        </w:rPr>
        <w:t>0.95</w:t>
      </w:r>
      <w:r w:rsidRPr="00416081">
        <w:rPr>
          <w:sz w:val="28"/>
          <w:szCs w:val="28"/>
        </w:rPr>
        <w:t>.</w:t>
      </w:r>
    </w:p>
    <w:p w14:paraId="730E0003" w14:textId="77777777" w:rsidR="00FA1AD3" w:rsidRDefault="00FA1AD3" w:rsidP="00FA1AD3">
      <w:pPr>
        <w:spacing w:line="360" w:lineRule="auto"/>
        <w:ind w:firstLine="709"/>
        <w:jc w:val="both"/>
        <w:rPr>
          <w:sz w:val="28"/>
          <w:szCs w:val="28"/>
        </w:rPr>
      </w:pPr>
      <w:r w:rsidRPr="00911831">
        <w:rPr>
          <w:rStyle w:val="a9"/>
          <w:rFonts w:eastAsiaTheme="majorEastAsia"/>
          <w:b w:val="0"/>
          <w:bCs w:val="0"/>
          <w:sz w:val="28"/>
          <w:szCs w:val="28"/>
        </w:rPr>
        <w:t>Тепер, коли всі необхідні параметри визначені, розрахунки подано в таблиці 2.4.4.</w:t>
      </w:r>
      <w:r w:rsidRPr="00D21CF6">
        <w:rPr>
          <w:sz w:val="28"/>
          <w:szCs w:val="28"/>
        </w:rPr>
        <w:t xml:space="preserve"> У таблиці наведені обрахунки потужності освітлення для ремонтного цеху з урахуванням всіх визначених параметрів.</w:t>
      </w:r>
    </w:p>
    <w:p w14:paraId="7B23637B" w14:textId="77777777" w:rsidR="00FA1AD3" w:rsidRDefault="00FA1AD3" w:rsidP="00FA1AD3">
      <w:pPr>
        <w:spacing w:line="360" w:lineRule="auto"/>
        <w:ind w:firstLine="709"/>
        <w:jc w:val="right"/>
        <w:rPr>
          <w:sz w:val="28"/>
          <w:szCs w:val="28"/>
        </w:rPr>
      </w:pPr>
      <w:r>
        <w:rPr>
          <w:sz w:val="28"/>
          <w:szCs w:val="28"/>
        </w:rPr>
        <w:t>Таблиця 2.4.4</w:t>
      </w:r>
    </w:p>
    <w:p w14:paraId="17AC5135" w14:textId="77777777" w:rsidR="00FA1AD3" w:rsidRDefault="00FA1AD3" w:rsidP="00FA1AD3">
      <w:pPr>
        <w:spacing w:line="360" w:lineRule="auto"/>
        <w:ind w:firstLine="709"/>
        <w:jc w:val="center"/>
        <w:rPr>
          <w:sz w:val="28"/>
          <w:szCs w:val="28"/>
        </w:rPr>
      </w:pPr>
      <w:r w:rsidRPr="00D21CF6">
        <w:rPr>
          <w:sz w:val="28"/>
          <w:szCs w:val="28"/>
        </w:rPr>
        <w:t>Обрахунки потужності освітлення для ремонтного цеху (робоче, аварійне та освітлення території)</w:t>
      </w:r>
    </w:p>
    <w:tbl>
      <w:tblPr>
        <w:tblStyle w:val="a7"/>
        <w:tblW w:w="0" w:type="auto"/>
        <w:tblLook w:val="04A0" w:firstRow="1" w:lastRow="0" w:firstColumn="1" w:lastColumn="0" w:noHBand="0" w:noVBand="1"/>
      </w:tblPr>
      <w:tblGrid>
        <w:gridCol w:w="2267"/>
        <w:gridCol w:w="2282"/>
        <w:gridCol w:w="2205"/>
        <w:gridCol w:w="1451"/>
        <w:gridCol w:w="1713"/>
      </w:tblGrid>
      <w:tr w:rsidR="00FA1AD3" w14:paraId="776783B0" w14:textId="77777777" w:rsidTr="009B321A">
        <w:tc>
          <w:tcPr>
            <w:tcW w:w="2260" w:type="dxa"/>
          </w:tcPr>
          <w:p w14:paraId="48B42AE8" w14:textId="77777777" w:rsidR="00FA1AD3" w:rsidRDefault="00FA1AD3" w:rsidP="009B321A">
            <w:pPr>
              <w:spacing w:line="360" w:lineRule="auto"/>
              <w:jc w:val="center"/>
              <w:rPr>
                <w:sz w:val="28"/>
                <w:szCs w:val="28"/>
              </w:rPr>
            </w:pPr>
            <w:r>
              <w:rPr>
                <w:sz w:val="28"/>
                <w:szCs w:val="28"/>
              </w:rPr>
              <w:t>Освітлення</w:t>
            </w:r>
          </w:p>
        </w:tc>
        <w:tc>
          <w:tcPr>
            <w:tcW w:w="2282" w:type="dxa"/>
          </w:tcPr>
          <w:p w14:paraId="42DED927" w14:textId="77777777" w:rsidR="00FA1AD3" w:rsidRPr="00D070DE" w:rsidRDefault="00FA1AD3" w:rsidP="009B321A">
            <w:pPr>
              <w:spacing w:line="360" w:lineRule="auto"/>
              <w:jc w:val="center"/>
              <w:rPr>
                <w:sz w:val="28"/>
                <w:szCs w:val="28"/>
              </w:rPr>
            </w:pPr>
            <w:r>
              <w:rPr>
                <w:sz w:val="28"/>
                <w:szCs w:val="28"/>
                <w:lang w:val="en-US"/>
              </w:rPr>
              <w:t xml:space="preserve">P, </w:t>
            </w:r>
            <w:r>
              <w:rPr>
                <w:sz w:val="28"/>
                <w:szCs w:val="28"/>
              </w:rPr>
              <w:t>кВт</w:t>
            </w:r>
          </w:p>
        </w:tc>
        <w:tc>
          <w:tcPr>
            <w:tcW w:w="2205" w:type="dxa"/>
          </w:tcPr>
          <w:p w14:paraId="7A3D82F5" w14:textId="77777777" w:rsidR="00FA1AD3" w:rsidRPr="00D070DE" w:rsidRDefault="00FA1AD3" w:rsidP="009B321A">
            <w:pPr>
              <w:spacing w:line="360" w:lineRule="auto"/>
              <w:jc w:val="center"/>
              <w:rPr>
                <w:sz w:val="28"/>
                <w:szCs w:val="28"/>
              </w:rPr>
            </w:pPr>
            <w:r>
              <w:rPr>
                <w:sz w:val="28"/>
                <w:szCs w:val="28"/>
                <w:lang w:val="en-US"/>
              </w:rPr>
              <w:t xml:space="preserve">Q, </w:t>
            </w:r>
            <w:proofErr w:type="spellStart"/>
            <w:r>
              <w:rPr>
                <w:sz w:val="28"/>
                <w:szCs w:val="28"/>
              </w:rPr>
              <w:t>кВАр</w:t>
            </w:r>
            <w:proofErr w:type="spellEnd"/>
          </w:p>
        </w:tc>
        <w:tc>
          <w:tcPr>
            <w:tcW w:w="1451" w:type="dxa"/>
          </w:tcPr>
          <w:p w14:paraId="24D5F062" w14:textId="77777777" w:rsidR="00FA1AD3" w:rsidRPr="00D070DE" w:rsidRDefault="00FA1AD3" w:rsidP="009B321A">
            <w:pPr>
              <w:spacing w:line="360" w:lineRule="auto"/>
              <w:jc w:val="center"/>
              <w:rPr>
                <w:sz w:val="28"/>
                <w:szCs w:val="28"/>
              </w:rPr>
            </w:pPr>
            <w:r>
              <w:rPr>
                <w:sz w:val="28"/>
                <w:szCs w:val="28"/>
                <w:lang w:val="en-US"/>
              </w:rPr>
              <w:t xml:space="preserve">S, </w:t>
            </w:r>
            <w:proofErr w:type="spellStart"/>
            <w:r>
              <w:rPr>
                <w:sz w:val="28"/>
                <w:szCs w:val="28"/>
              </w:rPr>
              <w:t>кВА</w:t>
            </w:r>
            <w:proofErr w:type="spellEnd"/>
          </w:p>
        </w:tc>
        <w:tc>
          <w:tcPr>
            <w:tcW w:w="1713" w:type="dxa"/>
          </w:tcPr>
          <w:p w14:paraId="3E73B159" w14:textId="77777777" w:rsidR="00FA1AD3" w:rsidRPr="00D070DE" w:rsidRDefault="00FA1AD3" w:rsidP="009B321A">
            <w:pPr>
              <w:spacing w:line="360" w:lineRule="auto"/>
              <w:jc w:val="center"/>
              <w:rPr>
                <w:sz w:val="28"/>
                <w:szCs w:val="28"/>
              </w:rPr>
            </w:pPr>
            <w:r>
              <w:rPr>
                <w:sz w:val="28"/>
                <w:szCs w:val="28"/>
                <w:lang w:val="en-US"/>
              </w:rPr>
              <w:t xml:space="preserve">I, </w:t>
            </w:r>
            <w:r>
              <w:rPr>
                <w:sz w:val="28"/>
                <w:szCs w:val="28"/>
              </w:rPr>
              <w:t>А</w:t>
            </w:r>
          </w:p>
        </w:tc>
      </w:tr>
      <w:tr w:rsidR="00FA1AD3" w14:paraId="5D2C2659" w14:textId="77777777" w:rsidTr="009B321A">
        <w:tc>
          <w:tcPr>
            <w:tcW w:w="2260" w:type="dxa"/>
          </w:tcPr>
          <w:p w14:paraId="5933E767" w14:textId="77777777" w:rsidR="00FA1AD3" w:rsidRDefault="00FA1AD3" w:rsidP="009B321A">
            <w:pPr>
              <w:spacing w:line="360" w:lineRule="auto"/>
              <w:jc w:val="center"/>
              <w:rPr>
                <w:sz w:val="28"/>
                <w:szCs w:val="28"/>
              </w:rPr>
            </w:pPr>
            <w:r>
              <w:rPr>
                <w:sz w:val="28"/>
                <w:szCs w:val="28"/>
              </w:rPr>
              <w:t>Робоче</w:t>
            </w:r>
          </w:p>
        </w:tc>
        <w:tc>
          <w:tcPr>
            <w:tcW w:w="2282" w:type="dxa"/>
          </w:tcPr>
          <w:p w14:paraId="37414CFC" w14:textId="77777777" w:rsidR="00FA1AD3" w:rsidRPr="00D070DE" w:rsidRDefault="00FA1AD3" w:rsidP="009B321A">
            <w:pPr>
              <w:spacing w:line="360" w:lineRule="auto"/>
              <w:jc w:val="center"/>
              <w:rPr>
                <w:sz w:val="28"/>
                <w:szCs w:val="28"/>
              </w:rPr>
            </w:pPr>
            <w:r>
              <w:rPr>
                <w:sz w:val="28"/>
                <w:szCs w:val="28"/>
              </w:rPr>
              <w:t>7.07</w:t>
            </w:r>
          </w:p>
        </w:tc>
        <w:tc>
          <w:tcPr>
            <w:tcW w:w="2205" w:type="dxa"/>
          </w:tcPr>
          <w:p w14:paraId="5F332EF8" w14:textId="77777777" w:rsidR="00FA1AD3" w:rsidRPr="00D070DE" w:rsidRDefault="00FA1AD3" w:rsidP="009B321A">
            <w:pPr>
              <w:spacing w:line="360" w:lineRule="auto"/>
              <w:jc w:val="center"/>
              <w:rPr>
                <w:sz w:val="28"/>
                <w:szCs w:val="28"/>
              </w:rPr>
            </w:pPr>
            <w:r>
              <w:rPr>
                <w:sz w:val="28"/>
                <w:szCs w:val="28"/>
              </w:rPr>
              <w:t>2.32</w:t>
            </w:r>
          </w:p>
        </w:tc>
        <w:tc>
          <w:tcPr>
            <w:tcW w:w="1451" w:type="dxa"/>
          </w:tcPr>
          <w:p w14:paraId="499DCE9D" w14:textId="77777777" w:rsidR="00FA1AD3" w:rsidRPr="00D070DE" w:rsidRDefault="00FA1AD3" w:rsidP="009B321A">
            <w:pPr>
              <w:spacing w:line="360" w:lineRule="auto"/>
              <w:jc w:val="center"/>
              <w:rPr>
                <w:sz w:val="28"/>
                <w:szCs w:val="28"/>
              </w:rPr>
            </w:pPr>
            <w:r>
              <w:rPr>
                <w:sz w:val="28"/>
                <w:szCs w:val="28"/>
              </w:rPr>
              <w:t>7.44</w:t>
            </w:r>
          </w:p>
        </w:tc>
        <w:tc>
          <w:tcPr>
            <w:tcW w:w="1713" w:type="dxa"/>
          </w:tcPr>
          <w:p w14:paraId="460C33CD" w14:textId="77777777" w:rsidR="00FA1AD3" w:rsidRPr="00D070DE" w:rsidRDefault="00FA1AD3" w:rsidP="009B321A">
            <w:pPr>
              <w:spacing w:line="360" w:lineRule="auto"/>
              <w:jc w:val="center"/>
              <w:rPr>
                <w:sz w:val="28"/>
                <w:szCs w:val="28"/>
              </w:rPr>
            </w:pPr>
            <w:r>
              <w:rPr>
                <w:sz w:val="28"/>
                <w:szCs w:val="28"/>
              </w:rPr>
              <w:t>11.31</w:t>
            </w:r>
          </w:p>
        </w:tc>
      </w:tr>
      <w:tr w:rsidR="00FA1AD3" w14:paraId="55176221" w14:textId="77777777" w:rsidTr="009B321A">
        <w:tc>
          <w:tcPr>
            <w:tcW w:w="2260" w:type="dxa"/>
          </w:tcPr>
          <w:p w14:paraId="01C80D3C" w14:textId="77777777" w:rsidR="00FA1AD3" w:rsidRDefault="00FA1AD3" w:rsidP="009B321A">
            <w:pPr>
              <w:spacing w:line="360" w:lineRule="auto"/>
              <w:jc w:val="center"/>
              <w:rPr>
                <w:sz w:val="28"/>
                <w:szCs w:val="28"/>
              </w:rPr>
            </w:pPr>
            <w:r>
              <w:rPr>
                <w:sz w:val="28"/>
                <w:szCs w:val="28"/>
              </w:rPr>
              <w:t>Аварійне</w:t>
            </w:r>
          </w:p>
        </w:tc>
        <w:tc>
          <w:tcPr>
            <w:tcW w:w="2282" w:type="dxa"/>
          </w:tcPr>
          <w:p w14:paraId="72B075A9" w14:textId="77777777" w:rsidR="00FA1AD3" w:rsidRPr="00D070DE" w:rsidRDefault="00FA1AD3" w:rsidP="009B321A">
            <w:pPr>
              <w:spacing w:line="360" w:lineRule="auto"/>
              <w:jc w:val="center"/>
              <w:rPr>
                <w:sz w:val="28"/>
                <w:szCs w:val="28"/>
              </w:rPr>
            </w:pPr>
            <w:r>
              <w:rPr>
                <w:sz w:val="28"/>
                <w:szCs w:val="28"/>
              </w:rPr>
              <w:t>0.744</w:t>
            </w:r>
          </w:p>
        </w:tc>
        <w:tc>
          <w:tcPr>
            <w:tcW w:w="2205" w:type="dxa"/>
          </w:tcPr>
          <w:p w14:paraId="769EBD71" w14:textId="77777777" w:rsidR="00FA1AD3" w:rsidRPr="00D070DE" w:rsidRDefault="00FA1AD3" w:rsidP="009B321A">
            <w:pPr>
              <w:spacing w:line="360" w:lineRule="auto"/>
              <w:jc w:val="center"/>
              <w:rPr>
                <w:sz w:val="28"/>
                <w:szCs w:val="28"/>
              </w:rPr>
            </w:pPr>
            <w:r>
              <w:rPr>
                <w:sz w:val="28"/>
                <w:szCs w:val="28"/>
              </w:rPr>
              <w:t>0.024</w:t>
            </w:r>
          </w:p>
        </w:tc>
        <w:tc>
          <w:tcPr>
            <w:tcW w:w="1451" w:type="dxa"/>
          </w:tcPr>
          <w:p w14:paraId="42D6A24B" w14:textId="77777777" w:rsidR="00FA1AD3" w:rsidRPr="00D070DE" w:rsidRDefault="00FA1AD3" w:rsidP="009B321A">
            <w:pPr>
              <w:spacing w:line="360" w:lineRule="auto"/>
              <w:jc w:val="center"/>
              <w:rPr>
                <w:sz w:val="28"/>
                <w:szCs w:val="28"/>
              </w:rPr>
            </w:pPr>
            <w:r>
              <w:rPr>
                <w:sz w:val="28"/>
                <w:szCs w:val="28"/>
              </w:rPr>
              <w:t>0.74</w:t>
            </w:r>
          </w:p>
        </w:tc>
        <w:tc>
          <w:tcPr>
            <w:tcW w:w="1713" w:type="dxa"/>
          </w:tcPr>
          <w:p w14:paraId="3F1CF608" w14:textId="77777777" w:rsidR="00FA1AD3" w:rsidRPr="00D070DE" w:rsidRDefault="00FA1AD3" w:rsidP="009B321A">
            <w:pPr>
              <w:spacing w:line="360" w:lineRule="auto"/>
              <w:jc w:val="center"/>
              <w:rPr>
                <w:sz w:val="28"/>
                <w:szCs w:val="28"/>
              </w:rPr>
            </w:pPr>
            <w:r>
              <w:rPr>
                <w:sz w:val="28"/>
                <w:szCs w:val="28"/>
              </w:rPr>
              <w:t>1.13</w:t>
            </w:r>
          </w:p>
        </w:tc>
      </w:tr>
      <w:tr w:rsidR="00FA1AD3" w14:paraId="6758F38A" w14:textId="77777777" w:rsidTr="009B321A">
        <w:tc>
          <w:tcPr>
            <w:tcW w:w="2260" w:type="dxa"/>
          </w:tcPr>
          <w:p w14:paraId="7D1C61ED" w14:textId="77777777" w:rsidR="00FA1AD3" w:rsidRDefault="00FA1AD3" w:rsidP="009B321A">
            <w:pPr>
              <w:spacing w:line="360" w:lineRule="auto"/>
              <w:jc w:val="center"/>
              <w:rPr>
                <w:sz w:val="28"/>
                <w:szCs w:val="28"/>
              </w:rPr>
            </w:pPr>
            <w:r>
              <w:rPr>
                <w:sz w:val="28"/>
                <w:szCs w:val="28"/>
              </w:rPr>
              <w:t>Території(ззовні)</w:t>
            </w:r>
          </w:p>
        </w:tc>
        <w:tc>
          <w:tcPr>
            <w:tcW w:w="2282" w:type="dxa"/>
          </w:tcPr>
          <w:p w14:paraId="44E5CE6A" w14:textId="77777777" w:rsidR="00FA1AD3" w:rsidRPr="00D73885" w:rsidRDefault="00FA1AD3" w:rsidP="009B321A">
            <w:pPr>
              <w:spacing w:line="360" w:lineRule="auto"/>
              <w:jc w:val="center"/>
              <w:rPr>
                <w:sz w:val="28"/>
                <w:szCs w:val="28"/>
              </w:rPr>
            </w:pPr>
            <w:r>
              <w:rPr>
                <w:sz w:val="28"/>
                <w:szCs w:val="28"/>
              </w:rPr>
              <w:t>0.707</w:t>
            </w:r>
          </w:p>
        </w:tc>
        <w:tc>
          <w:tcPr>
            <w:tcW w:w="2205" w:type="dxa"/>
          </w:tcPr>
          <w:p w14:paraId="3F2C822A" w14:textId="77777777" w:rsidR="00FA1AD3" w:rsidRPr="00D73885" w:rsidRDefault="00FA1AD3" w:rsidP="009B321A">
            <w:pPr>
              <w:spacing w:line="360" w:lineRule="auto"/>
              <w:jc w:val="center"/>
              <w:rPr>
                <w:sz w:val="28"/>
                <w:szCs w:val="28"/>
              </w:rPr>
            </w:pPr>
            <w:r>
              <w:rPr>
                <w:sz w:val="28"/>
                <w:szCs w:val="28"/>
              </w:rPr>
              <w:t>0.023</w:t>
            </w:r>
          </w:p>
        </w:tc>
        <w:tc>
          <w:tcPr>
            <w:tcW w:w="1451" w:type="dxa"/>
          </w:tcPr>
          <w:p w14:paraId="298A4DF1" w14:textId="77777777" w:rsidR="00FA1AD3" w:rsidRPr="00D73885" w:rsidRDefault="00FA1AD3" w:rsidP="009B321A">
            <w:pPr>
              <w:spacing w:line="360" w:lineRule="auto"/>
              <w:jc w:val="center"/>
              <w:rPr>
                <w:sz w:val="28"/>
                <w:szCs w:val="28"/>
              </w:rPr>
            </w:pPr>
            <w:r>
              <w:rPr>
                <w:sz w:val="28"/>
                <w:szCs w:val="28"/>
              </w:rPr>
              <w:t>0.71</w:t>
            </w:r>
          </w:p>
        </w:tc>
        <w:tc>
          <w:tcPr>
            <w:tcW w:w="1713" w:type="dxa"/>
          </w:tcPr>
          <w:p w14:paraId="39DCD15F" w14:textId="77777777" w:rsidR="00FA1AD3" w:rsidRPr="00D73885" w:rsidRDefault="00FA1AD3" w:rsidP="009B321A">
            <w:pPr>
              <w:spacing w:line="360" w:lineRule="auto"/>
              <w:jc w:val="center"/>
              <w:rPr>
                <w:sz w:val="28"/>
                <w:szCs w:val="28"/>
              </w:rPr>
            </w:pPr>
            <w:r>
              <w:rPr>
                <w:sz w:val="28"/>
                <w:szCs w:val="28"/>
              </w:rPr>
              <w:t>1.07</w:t>
            </w:r>
          </w:p>
        </w:tc>
      </w:tr>
    </w:tbl>
    <w:p w14:paraId="5A83E0A7" w14:textId="77777777" w:rsidR="00FA1AD3" w:rsidRDefault="00FA1AD3" w:rsidP="00FA1AD3">
      <w:pPr>
        <w:spacing w:line="360" w:lineRule="auto"/>
        <w:ind w:firstLine="709"/>
        <w:jc w:val="center"/>
        <w:rPr>
          <w:sz w:val="28"/>
          <w:szCs w:val="28"/>
        </w:rPr>
      </w:pPr>
    </w:p>
    <w:p w14:paraId="104E599C" w14:textId="77777777" w:rsidR="00FA1AD3" w:rsidRDefault="00FA1AD3" w:rsidP="00FA1AD3">
      <w:pPr>
        <w:rPr>
          <w:sz w:val="28"/>
          <w:szCs w:val="28"/>
        </w:rPr>
      </w:pPr>
      <w:r>
        <w:rPr>
          <w:sz w:val="28"/>
          <w:szCs w:val="28"/>
        </w:rPr>
        <w:br w:type="page"/>
      </w:r>
    </w:p>
    <w:p w14:paraId="28D08193" w14:textId="77777777" w:rsidR="00FA1AD3" w:rsidRDefault="00FA1AD3" w:rsidP="00FA1AD3">
      <w:pPr>
        <w:spacing w:after="600" w:line="360" w:lineRule="auto"/>
        <w:ind w:firstLine="709"/>
        <w:jc w:val="both"/>
        <w:rPr>
          <w:b/>
          <w:bCs/>
          <w:sz w:val="28"/>
          <w:szCs w:val="28"/>
        </w:rPr>
      </w:pPr>
      <w:r w:rsidRPr="00D73885">
        <w:rPr>
          <w:b/>
          <w:bCs/>
          <w:sz w:val="28"/>
          <w:szCs w:val="28"/>
        </w:rPr>
        <w:lastRenderedPageBreak/>
        <w:t>2.5.</w:t>
      </w:r>
      <w:r>
        <w:rPr>
          <w:b/>
          <w:bCs/>
          <w:sz w:val="28"/>
          <w:szCs w:val="28"/>
        </w:rPr>
        <w:t xml:space="preserve"> Розрахунок всієї потужності та вибір трансформатора</w:t>
      </w:r>
    </w:p>
    <w:p w14:paraId="6207BE51" w14:textId="3E9269E3" w:rsidR="00FA1AD3" w:rsidRPr="00277512" w:rsidRDefault="00FA1AD3" w:rsidP="00FA1AD3">
      <w:pPr>
        <w:spacing w:line="360" w:lineRule="auto"/>
        <w:ind w:firstLine="709"/>
        <w:jc w:val="both"/>
        <w:rPr>
          <w:sz w:val="28"/>
          <w:szCs w:val="28"/>
        </w:rPr>
      </w:pPr>
      <w:r w:rsidRPr="00277512">
        <w:rPr>
          <w:sz w:val="28"/>
          <w:szCs w:val="28"/>
        </w:rPr>
        <w:t>У цьому підрозділі буде виконано розрахунок сумарного навантаження ремонтного цеху підприємства з обслуговування та ремонту нафтопереробного обладнання. Також буде здійснено вибі</w:t>
      </w:r>
      <w:r w:rsidR="00A55555">
        <w:rPr>
          <w:sz w:val="28"/>
          <w:szCs w:val="28"/>
        </w:rPr>
        <w:t>р</w:t>
      </w:r>
      <w:r w:rsidRPr="00EE7111">
        <w:rPr>
          <w:sz w:val="28"/>
          <w:szCs w:val="28"/>
          <w:lang w:val="ru-RU"/>
        </w:rPr>
        <w:t xml:space="preserve"> </w:t>
      </w:r>
      <w:r w:rsidRPr="00277512">
        <w:rPr>
          <w:sz w:val="28"/>
          <w:szCs w:val="28"/>
        </w:rPr>
        <w:t xml:space="preserve"> трансформатора відповідно до отриманих значень потужності.</w:t>
      </w:r>
    </w:p>
    <w:p w14:paraId="5E1D0210" w14:textId="77777777" w:rsidR="00FA1AD3" w:rsidRDefault="00FA1AD3" w:rsidP="00FA1AD3">
      <w:pPr>
        <w:spacing w:line="360" w:lineRule="auto"/>
        <w:ind w:firstLine="709"/>
        <w:jc w:val="both"/>
        <w:rPr>
          <w:sz w:val="28"/>
          <w:szCs w:val="28"/>
        </w:rPr>
      </w:pPr>
      <w:r w:rsidRPr="00277512">
        <w:rPr>
          <w:sz w:val="28"/>
          <w:szCs w:val="28"/>
        </w:rPr>
        <w:t>Для зручності подальших розрахунків та кращого розуміння використовуваних параметрів складемо узагальнену таблицю</w:t>
      </w:r>
      <w:r>
        <w:rPr>
          <w:sz w:val="28"/>
          <w:szCs w:val="28"/>
        </w:rPr>
        <w:t xml:space="preserve"> 2.5.1</w:t>
      </w:r>
      <w:r w:rsidRPr="00277512">
        <w:rPr>
          <w:sz w:val="28"/>
          <w:szCs w:val="28"/>
        </w:rPr>
        <w:t xml:space="preserve"> з вихідними даними щодо </w:t>
      </w:r>
      <w:proofErr w:type="spellStart"/>
      <w:r w:rsidRPr="00277512">
        <w:rPr>
          <w:sz w:val="28"/>
          <w:szCs w:val="28"/>
        </w:rPr>
        <w:t>електроприймачів</w:t>
      </w:r>
      <w:proofErr w:type="spellEnd"/>
      <w:r w:rsidRPr="00277512">
        <w:rPr>
          <w:sz w:val="28"/>
          <w:szCs w:val="28"/>
        </w:rPr>
        <w:t>, які були проаналізовані в попередніх підрозділах.</w:t>
      </w:r>
    </w:p>
    <w:p w14:paraId="19E51B72" w14:textId="77777777" w:rsidR="00FA1AD3" w:rsidRDefault="00FA1AD3" w:rsidP="00FA1AD3">
      <w:pPr>
        <w:spacing w:line="360" w:lineRule="auto"/>
        <w:ind w:firstLine="709"/>
        <w:jc w:val="right"/>
        <w:rPr>
          <w:sz w:val="28"/>
          <w:szCs w:val="28"/>
        </w:rPr>
      </w:pPr>
      <w:r>
        <w:rPr>
          <w:sz w:val="28"/>
          <w:szCs w:val="28"/>
        </w:rPr>
        <w:t>Таблиця 2.5.1</w:t>
      </w:r>
    </w:p>
    <w:p w14:paraId="055AB305" w14:textId="77777777" w:rsidR="00FA1AD3" w:rsidRPr="00A7558B" w:rsidRDefault="00FA1AD3" w:rsidP="00FA1AD3">
      <w:pPr>
        <w:spacing w:line="360" w:lineRule="auto"/>
        <w:ind w:firstLine="709"/>
        <w:jc w:val="center"/>
        <w:rPr>
          <w:sz w:val="28"/>
          <w:szCs w:val="28"/>
        </w:rPr>
      </w:pPr>
      <w:r>
        <w:rPr>
          <w:sz w:val="28"/>
          <w:szCs w:val="28"/>
        </w:rPr>
        <w:t>Вихідні дані для розрахунку сумарного навантаження цеху</w:t>
      </w:r>
    </w:p>
    <w:tbl>
      <w:tblPr>
        <w:tblStyle w:val="a7"/>
        <w:tblW w:w="0" w:type="auto"/>
        <w:tblLook w:val="04A0" w:firstRow="1" w:lastRow="0" w:firstColumn="1" w:lastColumn="0" w:noHBand="0" w:noVBand="1"/>
      </w:tblPr>
      <w:tblGrid>
        <w:gridCol w:w="2267"/>
        <w:gridCol w:w="1907"/>
        <w:gridCol w:w="1907"/>
        <w:gridCol w:w="1915"/>
        <w:gridCol w:w="1915"/>
      </w:tblGrid>
      <w:tr w:rsidR="00FA1AD3" w14:paraId="71E0D56C" w14:textId="77777777" w:rsidTr="009B321A">
        <w:tc>
          <w:tcPr>
            <w:tcW w:w="2267" w:type="dxa"/>
          </w:tcPr>
          <w:p w14:paraId="039268B0" w14:textId="77777777" w:rsidR="00FA1AD3" w:rsidRDefault="00FA1AD3" w:rsidP="009B321A">
            <w:pPr>
              <w:spacing w:line="360" w:lineRule="auto"/>
              <w:jc w:val="center"/>
              <w:rPr>
                <w:sz w:val="28"/>
                <w:szCs w:val="28"/>
              </w:rPr>
            </w:pPr>
            <w:r>
              <w:rPr>
                <w:sz w:val="28"/>
                <w:szCs w:val="28"/>
              </w:rPr>
              <w:t>Найменування навантаження</w:t>
            </w:r>
          </w:p>
        </w:tc>
        <w:tc>
          <w:tcPr>
            <w:tcW w:w="1907" w:type="dxa"/>
          </w:tcPr>
          <w:p w14:paraId="22C6DF50" w14:textId="77777777" w:rsidR="00FA1AD3" w:rsidRPr="0098141F" w:rsidRDefault="00FA1AD3" w:rsidP="009B321A">
            <w:pPr>
              <w:spacing w:line="360" w:lineRule="auto"/>
              <w:jc w:val="center"/>
              <w:rPr>
                <w:sz w:val="28"/>
                <w:szCs w:val="28"/>
              </w:rPr>
            </w:pPr>
            <m:oMath>
              <m:r>
                <w:rPr>
                  <w:rFonts w:ascii="Cambria Math" w:hAnsi="Cambria Math"/>
                  <w:sz w:val="28"/>
                  <w:szCs w:val="28"/>
                  <w:lang w:val="en-US"/>
                </w:rPr>
                <m:t>P</m:t>
              </m:r>
            </m:oMath>
            <w:r>
              <w:rPr>
                <w:sz w:val="28"/>
                <w:szCs w:val="28"/>
                <w:lang w:val="en-US"/>
              </w:rPr>
              <w:t>,</w:t>
            </w:r>
            <w:r>
              <w:rPr>
                <w:sz w:val="28"/>
                <w:szCs w:val="28"/>
              </w:rPr>
              <w:t xml:space="preserve"> кВт</w:t>
            </w:r>
          </w:p>
        </w:tc>
        <w:tc>
          <w:tcPr>
            <w:tcW w:w="1907" w:type="dxa"/>
          </w:tcPr>
          <w:p w14:paraId="4271BC74" w14:textId="77777777" w:rsidR="00FA1AD3" w:rsidRPr="0098141F" w:rsidRDefault="00FA1AD3" w:rsidP="009B321A">
            <w:pPr>
              <w:spacing w:line="360" w:lineRule="auto"/>
              <w:jc w:val="center"/>
              <w:rPr>
                <w:sz w:val="28"/>
                <w:szCs w:val="28"/>
              </w:rPr>
            </w:pPr>
            <m:oMath>
              <m:r>
                <w:rPr>
                  <w:rFonts w:ascii="Cambria Math" w:hAnsi="Cambria Math"/>
                  <w:sz w:val="28"/>
                  <w:szCs w:val="28"/>
                </w:rPr>
                <m:t>Q</m:t>
              </m:r>
            </m:oMath>
            <w:r>
              <w:rPr>
                <w:sz w:val="28"/>
                <w:szCs w:val="28"/>
                <w:lang w:val="en-US"/>
              </w:rPr>
              <w:t xml:space="preserve">, </w:t>
            </w:r>
            <w:proofErr w:type="spellStart"/>
            <w:r>
              <w:rPr>
                <w:sz w:val="28"/>
                <w:szCs w:val="28"/>
              </w:rPr>
              <w:t>кВАр</w:t>
            </w:r>
            <w:proofErr w:type="spellEnd"/>
          </w:p>
        </w:tc>
        <w:tc>
          <w:tcPr>
            <w:tcW w:w="1915" w:type="dxa"/>
          </w:tcPr>
          <w:p w14:paraId="2057976B" w14:textId="77777777" w:rsidR="00FA1AD3" w:rsidRPr="0098141F" w:rsidRDefault="00FA1AD3" w:rsidP="009B321A">
            <w:pPr>
              <w:spacing w:line="360" w:lineRule="auto"/>
              <w:jc w:val="center"/>
              <w:rPr>
                <w:sz w:val="28"/>
                <w:szCs w:val="28"/>
              </w:rPr>
            </w:pPr>
            <m:oMath>
              <m:r>
                <w:rPr>
                  <w:rFonts w:ascii="Cambria Math" w:hAnsi="Cambria Math"/>
                  <w:sz w:val="28"/>
                  <w:szCs w:val="28"/>
                </w:rPr>
                <m:t>S</m:t>
              </m:r>
            </m:oMath>
            <w:r>
              <w:rPr>
                <w:sz w:val="28"/>
                <w:szCs w:val="28"/>
                <w:lang w:val="en-US"/>
              </w:rPr>
              <w:t xml:space="preserve">, </w:t>
            </w:r>
            <w:proofErr w:type="spellStart"/>
            <w:r>
              <w:rPr>
                <w:sz w:val="28"/>
                <w:szCs w:val="28"/>
              </w:rPr>
              <w:t>кВА</w:t>
            </w:r>
            <w:proofErr w:type="spellEnd"/>
          </w:p>
        </w:tc>
        <w:tc>
          <w:tcPr>
            <w:tcW w:w="1915" w:type="dxa"/>
          </w:tcPr>
          <w:p w14:paraId="5B589F37" w14:textId="77777777" w:rsidR="00FA1AD3" w:rsidRPr="0098141F" w:rsidRDefault="00FA1AD3" w:rsidP="009B321A">
            <w:pPr>
              <w:spacing w:line="360" w:lineRule="auto"/>
              <w:jc w:val="center"/>
              <w:rPr>
                <w:sz w:val="28"/>
                <w:szCs w:val="28"/>
              </w:rPr>
            </w:pPr>
            <m:oMath>
              <m:r>
                <w:rPr>
                  <w:rFonts w:ascii="Cambria Math" w:hAnsi="Cambria Math"/>
                  <w:sz w:val="28"/>
                  <w:szCs w:val="28"/>
                </w:rPr>
                <m:t>I</m:t>
              </m:r>
            </m:oMath>
            <w:r>
              <w:rPr>
                <w:sz w:val="28"/>
                <w:szCs w:val="28"/>
                <w:lang w:val="en-US"/>
              </w:rPr>
              <w:t>,</w:t>
            </w:r>
            <w:r>
              <w:rPr>
                <w:sz w:val="28"/>
                <w:szCs w:val="28"/>
              </w:rPr>
              <w:t xml:space="preserve"> А</w:t>
            </w:r>
          </w:p>
        </w:tc>
      </w:tr>
      <w:tr w:rsidR="00FA1AD3" w14:paraId="7318B8BD" w14:textId="77777777" w:rsidTr="009B321A">
        <w:tc>
          <w:tcPr>
            <w:tcW w:w="2267" w:type="dxa"/>
          </w:tcPr>
          <w:p w14:paraId="59688545" w14:textId="77777777" w:rsidR="00FA1AD3" w:rsidRPr="0098141F" w:rsidRDefault="00FA1AD3" w:rsidP="009B321A">
            <w:pPr>
              <w:spacing w:line="360" w:lineRule="auto"/>
              <w:jc w:val="center"/>
              <w:rPr>
                <w:sz w:val="28"/>
                <w:szCs w:val="28"/>
                <w:lang w:val="en-US"/>
              </w:rPr>
            </w:pPr>
            <w:r>
              <w:rPr>
                <w:sz w:val="28"/>
                <w:szCs w:val="28"/>
              </w:rPr>
              <w:t xml:space="preserve">ПРЕ </w:t>
            </w:r>
            <w:r>
              <w:rPr>
                <w:sz w:val="28"/>
                <w:szCs w:val="28"/>
                <w:lang w:val="en-US"/>
              </w:rPr>
              <w:t>1, 2, 3</w:t>
            </w:r>
          </w:p>
        </w:tc>
        <w:tc>
          <w:tcPr>
            <w:tcW w:w="1907" w:type="dxa"/>
          </w:tcPr>
          <w:p w14:paraId="19CD9DC8" w14:textId="77777777" w:rsidR="00FA1AD3" w:rsidRDefault="00FA1AD3" w:rsidP="009B321A">
            <w:pPr>
              <w:spacing w:line="360" w:lineRule="auto"/>
              <w:jc w:val="center"/>
              <w:rPr>
                <w:sz w:val="28"/>
                <w:szCs w:val="28"/>
                <w:lang w:val="en-US"/>
              </w:rPr>
            </w:pPr>
            <w:r>
              <w:rPr>
                <w:sz w:val="28"/>
                <w:szCs w:val="28"/>
                <w:lang w:val="en-US"/>
              </w:rPr>
              <w:t>927.02</w:t>
            </w:r>
          </w:p>
        </w:tc>
        <w:tc>
          <w:tcPr>
            <w:tcW w:w="1907" w:type="dxa"/>
          </w:tcPr>
          <w:p w14:paraId="002AC2D9" w14:textId="77777777" w:rsidR="00FA1AD3" w:rsidRPr="0098141F" w:rsidRDefault="00FA1AD3" w:rsidP="009B321A">
            <w:pPr>
              <w:spacing w:line="360" w:lineRule="auto"/>
              <w:jc w:val="center"/>
              <w:rPr>
                <w:sz w:val="28"/>
                <w:szCs w:val="28"/>
                <w:lang w:val="en-US"/>
              </w:rPr>
            </w:pPr>
            <w:r>
              <w:rPr>
                <w:sz w:val="28"/>
                <w:szCs w:val="28"/>
                <w:lang w:val="en-US"/>
              </w:rPr>
              <w:t>610.31</w:t>
            </w:r>
          </w:p>
        </w:tc>
        <w:tc>
          <w:tcPr>
            <w:tcW w:w="1915" w:type="dxa"/>
          </w:tcPr>
          <w:p w14:paraId="0381B35C" w14:textId="77777777" w:rsidR="00FA1AD3" w:rsidRDefault="00FA1AD3" w:rsidP="009B321A">
            <w:pPr>
              <w:spacing w:line="360" w:lineRule="auto"/>
              <w:jc w:val="center"/>
              <w:rPr>
                <w:sz w:val="28"/>
                <w:szCs w:val="28"/>
              </w:rPr>
            </w:pPr>
            <w:r w:rsidRPr="00321FA1">
              <w:rPr>
                <w:sz w:val="28"/>
                <w:szCs w:val="28"/>
              </w:rPr>
              <w:t>1109.88</w:t>
            </w:r>
          </w:p>
        </w:tc>
        <w:tc>
          <w:tcPr>
            <w:tcW w:w="1915" w:type="dxa"/>
          </w:tcPr>
          <w:p w14:paraId="21CA9090" w14:textId="77777777" w:rsidR="00FA1AD3" w:rsidRDefault="00FA1AD3" w:rsidP="009B321A">
            <w:pPr>
              <w:spacing w:line="360" w:lineRule="auto"/>
              <w:jc w:val="center"/>
              <w:rPr>
                <w:sz w:val="28"/>
                <w:szCs w:val="28"/>
              </w:rPr>
            </w:pPr>
            <w:r w:rsidRPr="00321FA1">
              <w:rPr>
                <w:sz w:val="28"/>
                <w:szCs w:val="28"/>
                <w:lang w:val="en-US"/>
              </w:rPr>
              <w:t>1686.29</w:t>
            </w:r>
          </w:p>
        </w:tc>
      </w:tr>
      <w:tr w:rsidR="00FA1AD3" w14:paraId="05F3B214" w14:textId="77777777" w:rsidTr="009B321A">
        <w:tc>
          <w:tcPr>
            <w:tcW w:w="2267" w:type="dxa"/>
          </w:tcPr>
          <w:p w14:paraId="16742F2C" w14:textId="77777777" w:rsidR="00FA1AD3" w:rsidRDefault="00FA1AD3" w:rsidP="009B321A">
            <w:pPr>
              <w:spacing w:line="360" w:lineRule="auto"/>
              <w:jc w:val="center"/>
              <w:rPr>
                <w:sz w:val="28"/>
                <w:szCs w:val="28"/>
              </w:rPr>
            </w:pPr>
            <w:r>
              <w:rPr>
                <w:sz w:val="28"/>
                <w:szCs w:val="28"/>
              </w:rPr>
              <w:t>Робоче</w:t>
            </w:r>
          </w:p>
        </w:tc>
        <w:tc>
          <w:tcPr>
            <w:tcW w:w="1907" w:type="dxa"/>
          </w:tcPr>
          <w:p w14:paraId="02427AA3" w14:textId="77777777" w:rsidR="00FA1AD3" w:rsidRDefault="00FA1AD3" w:rsidP="009B321A">
            <w:pPr>
              <w:spacing w:line="360" w:lineRule="auto"/>
              <w:jc w:val="center"/>
              <w:rPr>
                <w:sz w:val="28"/>
                <w:szCs w:val="28"/>
                <w:lang w:val="en-US"/>
              </w:rPr>
            </w:pPr>
            <w:r>
              <w:rPr>
                <w:sz w:val="28"/>
                <w:szCs w:val="28"/>
              </w:rPr>
              <w:t>7.07</w:t>
            </w:r>
          </w:p>
        </w:tc>
        <w:tc>
          <w:tcPr>
            <w:tcW w:w="1907" w:type="dxa"/>
          </w:tcPr>
          <w:p w14:paraId="4B6775EA" w14:textId="77777777" w:rsidR="00FA1AD3" w:rsidRDefault="00FA1AD3" w:rsidP="009B321A">
            <w:pPr>
              <w:spacing w:line="360" w:lineRule="auto"/>
              <w:jc w:val="center"/>
              <w:rPr>
                <w:sz w:val="28"/>
                <w:szCs w:val="28"/>
                <w:lang w:val="en-US"/>
              </w:rPr>
            </w:pPr>
            <w:r>
              <w:rPr>
                <w:sz w:val="28"/>
                <w:szCs w:val="28"/>
              </w:rPr>
              <w:t>2.32</w:t>
            </w:r>
          </w:p>
        </w:tc>
        <w:tc>
          <w:tcPr>
            <w:tcW w:w="1915" w:type="dxa"/>
          </w:tcPr>
          <w:p w14:paraId="5B235C6A" w14:textId="77777777" w:rsidR="00FA1AD3" w:rsidRPr="00321FA1" w:rsidRDefault="00FA1AD3" w:rsidP="009B321A">
            <w:pPr>
              <w:spacing w:line="360" w:lineRule="auto"/>
              <w:jc w:val="center"/>
              <w:rPr>
                <w:sz w:val="28"/>
                <w:szCs w:val="28"/>
              </w:rPr>
            </w:pPr>
            <w:r>
              <w:rPr>
                <w:sz w:val="28"/>
                <w:szCs w:val="28"/>
              </w:rPr>
              <w:t>7.44</w:t>
            </w:r>
          </w:p>
        </w:tc>
        <w:tc>
          <w:tcPr>
            <w:tcW w:w="1915" w:type="dxa"/>
          </w:tcPr>
          <w:p w14:paraId="769D2725" w14:textId="77777777" w:rsidR="00FA1AD3" w:rsidRPr="00321FA1" w:rsidRDefault="00FA1AD3" w:rsidP="009B321A">
            <w:pPr>
              <w:spacing w:line="360" w:lineRule="auto"/>
              <w:jc w:val="center"/>
              <w:rPr>
                <w:sz w:val="28"/>
                <w:szCs w:val="28"/>
                <w:lang w:val="en-US"/>
              </w:rPr>
            </w:pPr>
            <w:r>
              <w:rPr>
                <w:sz w:val="28"/>
                <w:szCs w:val="28"/>
              </w:rPr>
              <w:t>11.31</w:t>
            </w:r>
          </w:p>
        </w:tc>
      </w:tr>
      <w:tr w:rsidR="00FA1AD3" w14:paraId="68324B27" w14:textId="77777777" w:rsidTr="009B321A">
        <w:tc>
          <w:tcPr>
            <w:tcW w:w="2267" w:type="dxa"/>
          </w:tcPr>
          <w:p w14:paraId="710351A6" w14:textId="77777777" w:rsidR="00FA1AD3" w:rsidRDefault="00FA1AD3" w:rsidP="009B321A">
            <w:pPr>
              <w:spacing w:line="360" w:lineRule="auto"/>
              <w:jc w:val="center"/>
              <w:rPr>
                <w:sz w:val="28"/>
                <w:szCs w:val="28"/>
              </w:rPr>
            </w:pPr>
            <w:r>
              <w:rPr>
                <w:sz w:val="28"/>
                <w:szCs w:val="28"/>
              </w:rPr>
              <w:t>Аварійне</w:t>
            </w:r>
          </w:p>
        </w:tc>
        <w:tc>
          <w:tcPr>
            <w:tcW w:w="1907" w:type="dxa"/>
          </w:tcPr>
          <w:p w14:paraId="276049D6" w14:textId="77777777" w:rsidR="00FA1AD3" w:rsidRDefault="00FA1AD3" w:rsidP="009B321A">
            <w:pPr>
              <w:spacing w:line="360" w:lineRule="auto"/>
              <w:jc w:val="center"/>
              <w:rPr>
                <w:sz w:val="28"/>
                <w:szCs w:val="28"/>
              </w:rPr>
            </w:pPr>
            <w:r>
              <w:rPr>
                <w:sz w:val="28"/>
                <w:szCs w:val="28"/>
              </w:rPr>
              <w:t>0.744</w:t>
            </w:r>
          </w:p>
        </w:tc>
        <w:tc>
          <w:tcPr>
            <w:tcW w:w="1907" w:type="dxa"/>
          </w:tcPr>
          <w:p w14:paraId="33FD6C63" w14:textId="77777777" w:rsidR="00FA1AD3" w:rsidRDefault="00FA1AD3" w:rsidP="009B321A">
            <w:pPr>
              <w:spacing w:line="360" w:lineRule="auto"/>
              <w:jc w:val="center"/>
              <w:rPr>
                <w:sz w:val="28"/>
                <w:szCs w:val="28"/>
              </w:rPr>
            </w:pPr>
            <w:r>
              <w:rPr>
                <w:sz w:val="28"/>
                <w:szCs w:val="28"/>
              </w:rPr>
              <w:t>0.024</w:t>
            </w:r>
          </w:p>
        </w:tc>
        <w:tc>
          <w:tcPr>
            <w:tcW w:w="1915" w:type="dxa"/>
          </w:tcPr>
          <w:p w14:paraId="1C33DD0C" w14:textId="77777777" w:rsidR="00FA1AD3" w:rsidRDefault="00FA1AD3" w:rsidP="009B321A">
            <w:pPr>
              <w:spacing w:line="360" w:lineRule="auto"/>
              <w:jc w:val="center"/>
              <w:rPr>
                <w:sz w:val="28"/>
                <w:szCs w:val="28"/>
              </w:rPr>
            </w:pPr>
            <w:r>
              <w:rPr>
                <w:sz w:val="28"/>
                <w:szCs w:val="28"/>
              </w:rPr>
              <w:t>0.74</w:t>
            </w:r>
          </w:p>
        </w:tc>
        <w:tc>
          <w:tcPr>
            <w:tcW w:w="1915" w:type="dxa"/>
          </w:tcPr>
          <w:p w14:paraId="0CB3C8FD" w14:textId="77777777" w:rsidR="00FA1AD3" w:rsidRDefault="00FA1AD3" w:rsidP="009B321A">
            <w:pPr>
              <w:spacing w:line="360" w:lineRule="auto"/>
              <w:jc w:val="center"/>
              <w:rPr>
                <w:sz w:val="28"/>
                <w:szCs w:val="28"/>
              </w:rPr>
            </w:pPr>
            <w:r>
              <w:rPr>
                <w:sz w:val="28"/>
                <w:szCs w:val="28"/>
              </w:rPr>
              <w:t>1.13</w:t>
            </w:r>
          </w:p>
        </w:tc>
      </w:tr>
      <w:tr w:rsidR="00FA1AD3" w14:paraId="2D676AF4" w14:textId="77777777" w:rsidTr="009B321A">
        <w:tc>
          <w:tcPr>
            <w:tcW w:w="2267" w:type="dxa"/>
          </w:tcPr>
          <w:p w14:paraId="6C7A0EAD" w14:textId="77777777" w:rsidR="00FA1AD3" w:rsidRDefault="00FA1AD3" w:rsidP="009B321A">
            <w:pPr>
              <w:spacing w:line="360" w:lineRule="auto"/>
              <w:jc w:val="center"/>
              <w:rPr>
                <w:sz w:val="28"/>
                <w:szCs w:val="28"/>
              </w:rPr>
            </w:pPr>
            <w:r>
              <w:rPr>
                <w:sz w:val="28"/>
                <w:szCs w:val="28"/>
              </w:rPr>
              <w:t>Території(ззовні)</w:t>
            </w:r>
          </w:p>
        </w:tc>
        <w:tc>
          <w:tcPr>
            <w:tcW w:w="1907" w:type="dxa"/>
          </w:tcPr>
          <w:p w14:paraId="2191F830" w14:textId="77777777" w:rsidR="00FA1AD3" w:rsidRDefault="00FA1AD3" w:rsidP="009B321A">
            <w:pPr>
              <w:spacing w:line="360" w:lineRule="auto"/>
              <w:jc w:val="center"/>
              <w:rPr>
                <w:sz w:val="28"/>
                <w:szCs w:val="28"/>
              </w:rPr>
            </w:pPr>
            <w:r>
              <w:rPr>
                <w:sz w:val="28"/>
                <w:szCs w:val="28"/>
              </w:rPr>
              <w:t>0.707</w:t>
            </w:r>
          </w:p>
        </w:tc>
        <w:tc>
          <w:tcPr>
            <w:tcW w:w="1907" w:type="dxa"/>
          </w:tcPr>
          <w:p w14:paraId="77EB0E4B" w14:textId="77777777" w:rsidR="00FA1AD3" w:rsidRDefault="00FA1AD3" w:rsidP="009B321A">
            <w:pPr>
              <w:spacing w:line="360" w:lineRule="auto"/>
              <w:jc w:val="center"/>
              <w:rPr>
                <w:sz w:val="28"/>
                <w:szCs w:val="28"/>
              </w:rPr>
            </w:pPr>
            <w:r>
              <w:rPr>
                <w:sz w:val="28"/>
                <w:szCs w:val="28"/>
              </w:rPr>
              <w:t>0.023</w:t>
            </w:r>
          </w:p>
        </w:tc>
        <w:tc>
          <w:tcPr>
            <w:tcW w:w="1915" w:type="dxa"/>
          </w:tcPr>
          <w:p w14:paraId="0F9050AE" w14:textId="77777777" w:rsidR="00FA1AD3" w:rsidRDefault="00FA1AD3" w:rsidP="009B321A">
            <w:pPr>
              <w:spacing w:line="360" w:lineRule="auto"/>
              <w:jc w:val="center"/>
              <w:rPr>
                <w:sz w:val="28"/>
                <w:szCs w:val="28"/>
              </w:rPr>
            </w:pPr>
            <w:r>
              <w:rPr>
                <w:sz w:val="28"/>
                <w:szCs w:val="28"/>
              </w:rPr>
              <w:t>0.71</w:t>
            </w:r>
          </w:p>
        </w:tc>
        <w:tc>
          <w:tcPr>
            <w:tcW w:w="1915" w:type="dxa"/>
          </w:tcPr>
          <w:p w14:paraId="2E73D963" w14:textId="77777777" w:rsidR="00FA1AD3" w:rsidRDefault="00FA1AD3" w:rsidP="009B321A">
            <w:pPr>
              <w:spacing w:line="360" w:lineRule="auto"/>
              <w:jc w:val="center"/>
              <w:rPr>
                <w:sz w:val="28"/>
                <w:szCs w:val="28"/>
              </w:rPr>
            </w:pPr>
            <w:r>
              <w:rPr>
                <w:sz w:val="28"/>
                <w:szCs w:val="28"/>
              </w:rPr>
              <w:t>1.07</w:t>
            </w:r>
          </w:p>
        </w:tc>
      </w:tr>
    </w:tbl>
    <w:p w14:paraId="737EF11F" w14:textId="77777777" w:rsidR="00FA1AD3" w:rsidRPr="00A7558B" w:rsidRDefault="00FA1AD3" w:rsidP="00FA1AD3">
      <w:pPr>
        <w:spacing w:line="360" w:lineRule="auto"/>
        <w:ind w:firstLine="709"/>
        <w:jc w:val="both"/>
        <w:rPr>
          <w:sz w:val="28"/>
          <w:szCs w:val="28"/>
        </w:rPr>
      </w:pPr>
      <w:r w:rsidRPr="00A7558B">
        <w:rPr>
          <w:sz w:val="28"/>
          <w:szCs w:val="28"/>
        </w:rPr>
        <w:t>На основі вихідних даних, наведених у таблиці 2.5.1, було виконано розрахунок</w:t>
      </w:r>
      <w:r>
        <w:rPr>
          <w:sz w:val="28"/>
          <w:szCs w:val="28"/>
        </w:rPr>
        <w:t xml:space="preserve"> суму</w:t>
      </w:r>
      <w:r w:rsidRPr="00A7558B">
        <w:rPr>
          <w:sz w:val="28"/>
          <w:szCs w:val="28"/>
        </w:rPr>
        <w:t xml:space="preserve"> активної, реактивної, повної потужності та струм</w:t>
      </w:r>
      <w:r>
        <w:rPr>
          <w:sz w:val="28"/>
          <w:szCs w:val="28"/>
        </w:rPr>
        <w:t>у</w:t>
      </w:r>
      <w:r w:rsidRPr="00A7558B">
        <w:rPr>
          <w:sz w:val="28"/>
          <w:szCs w:val="28"/>
        </w:rPr>
        <w:t>.</w:t>
      </w:r>
    </w:p>
    <w:p w14:paraId="67F53456" w14:textId="32467693" w:rsidR="00FA1AD3" w:rsidRPr="00C159BF" w:rsidRDefault="00FA1AD3" w:rsidP="00FA1AD3">
      <w:pPr>
        <w:spacing w:line="360" w:lineRule="auto"/>
        <w:ind w:firstLine="709"/>
        <w:jc w:val="both"/>
        <w:rPr>
          <w:sz w:val="28"/>
          <w:szCs w:val="28"/>
          <w:lang w:val="ru-RU"/>
        </w:rPr>
      </w:pPr>
      <w:r w:rsidRPr="00A7558B">
        <w:rPr>
          <w:sz w:val="28"/>
          <w:szCs w:val="28"/>
        </w:rPr>
        <w:t>Результати розра</w:t>
      </w:r>
      <w:r w:rsidR="00C159BF">
        <w:rPr>
          <w:sz w:val="28"/>
          <w:szCs w:val="28"/>
        </w:rPr>
        <w:t>хунків</w:t>
      </w:r>
      <w:r w:rsidR="00C159BF">
        <w:rPr>
          <w:sz w:val="28"/>
          <w:szCs w:val="28"/>
          <w:lang w:val="ru-RU"/>
        </w:rPr>
        <w:t xml:space="preserve"> сумарних навантажень та струму</w:t>
      </w:r>
      <w:r w:rsidR="00C159BF">
        <w:rPr>
          <w:sz w:val="28"/>
          <w:szCs w:val="28"/>
        </w:rPr>
        <w:t xml:space="preserve"> наведено нижче</w:t>
      </w:r>
      <w:r w:rsidR="00C159BF" w:rsidRPr="00C159BF">
        <w:rPr>
          <w:sz w:val="28"/>
          <w:szCs w:val="28"/>
          <w:lang w:val="ru-RU"/>
        </w:rPr>
        <w:t>:</w:t>
      </w:r>
    </w:p>
    <w:p w14:paraId="29EC75FD" w14:textId="28375404" w:rsidR="00C159BF" w:rsidRDefault="00F3154B" w:rsidP="00FA1AD3">
      <w:pPr>
        <w:spacing w:line="360" w:lineRule="auto"/>
        <w:ind w:firstLine="709"/>
        <w:jc w:val="both"/>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сн</m:t>
            </m:r>
          </m:sub>
        </m:sSub>
      </m:oMath>
      <w:r w:rsidR="00C159BF">
        <w:rPr>
          <w:sz w:val="28"/>
          <w:szCs w:val="28"/>
          <w:lang w:val="en-US"/>
        </w:rPr>
        <w:t xml:space="preserve"> - 935.54 </w:t>
      </w:r>
      <w:r w:rsidR="00C159BF">
        <w:rPr>
          <w:sz w:val="28"/>
          <w:szCs w:val="28"/>
          <w:lang w:val="ru-RU"/>
        </w:rPr>
        <w:t>кВт</w:t>
      </w:r>
      <w:r w:rsidR="00C159BF">
        <w:rPr>
          <w:sz w:val="28"/>
          <w:szCs w:val="28"/>
          <w:lang w:val="en-US"/>
        </w:rPr>
        <w:t>;</w:t>
      </w:r>
    </w:p>
    <w:p w14:paraId="6D9EE4B5" w14:textId="12F6D29D" w:rsidR="00C159BF" w:rsidRDefault="00F3154B" w:rsidP="00FA1AD3">
      <w:pPr>
        <w:spacing w:line="360" w:lineRule="auto"/>
        <w:ind w:firstLine="709"/>
        <w:jc w:val="both"/>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сн</m:t>
            </m:r>
          </m:sub>
        </m:sSub>
      </m:oMath>
      <w:r w:rsidR="00C159BF">
        <w:rPr>
          <w:sz w:val="28"/>
          <w:szCs w:val="28"/>
          <w:lang w:val="en-US"/>
        </w:rPr>
        <w:t xml:space="preserve"> - 612.68 </w:t>
      </w:r>
      <w:r w:rsidR="00C159BF">
        <w:rPr>
          <w:sz w:val="28"/>
          <w:szCs w:val="28"/>
          <w:lang w:val="ru-RU"/>
        </w:rPr>
        <w:t>кВАр</w:t>
      </w:r>
      <w:r w:rsidR="00C159BF">
        <w:rPr>
          <w:sz w:val="28"/>
          <w:szCs w:val="28"/>
          <w:lang w:val="en-US"/>
        </w:rPr>
        <w:t>;</w:t>
      </w:r>
    </w:p>
    <w:p w14:paraId="21FA7A9F" w14:textId="2900CA84" w:rsidR="00C159BF" w:rsidRPr="00C159BF" w:rsidRDefault="00F3154B" w:rsidP="00FA1AD3">
      <w:pPr>
        <w:spacing w:line="360" w:lineRule="auto"/>
        <w:ind w:firstLine="709"/>
        <w:jc w:val="both"/>
        <w:rPr>
          <w:sz w:val="28"/>
          <w:szCs w:val="28"/>
          <w:lang w:val="ru-RU"/>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сн</m:t>
            </m:r>
          </m:sub>
        </m:sSub>
      </m:oMath>
      <w:r w:rsidR="00C159BF" w:rsidRPr="00C159BF">
        <w:rPr>
          <w:sz w:val="28"/>
          <w:szCs w:val="28"/>
          <w:lang w:val="ru-RU"/>
        </w:rPr>
        <w:t xml:space="preserve"> - 1118.77 </w:t>
      </w:r>
      <w:r w:rsidR="00C159BF">
        <w:rPr>
          <w:sz w:val="28"/>
          <w:szCs w:val="28"/>
          <w:lang w:val="ru-RU"/>
        </w:rPr>
        <w:t>кВА</w:t>
      </w:r>
      <w:r w:rsidR="00C159BF" w:rsidRPr="00C159BF">
        <w:rPr>
          <w:sz w:val="28"/>
          <w:szCs w:val="28"/>
          <w:lang w:val="ru-RU"/>
        </w:rPr>
        <w:t>;</w:t>
      </w:r>
    </w:p>
    <w:p w14:paraId="1E65FABA" w14:textId="37680943" w:rsidR="00C159BF" w:rsidRPr="00C159BF" w:rsidRDefault="00F3154B" w:rsidP="00FA1AD3">
      <w:pPr>
        <w:spacing w:line="360" w:lineRule="auto"/>
        <w:ind w:firstLine="709"/>
        <w:jc w:val="both"/>
        <w:rPr>
          <w:sz w:val="28"/>
          <w:szCs w:val="28"/>
          <w:lang w:val="ru-RU"/>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сн</m:t>
            </m:r>
          </m:sub>
        </m:sSub>
      </m:oMath>
      <w:r w:rsidR="00C159BF" w:rsidRPr="00C159BF">
        <w:rPr>
          <w:sz w:val="28"/>
          <w:szCs w:val="28"/>
          <w:lang w:val="ru-RU"/>
        </w:rPr>
        <w:t xml:space="preserve"> - 1699.8</w:t>
      </w:r>
      <w:r w:rsidR="00C159BF" w:rsidRPr="00B42F8C">
        <w:rPr>
          <w:sz w:val="28"/>
          <w:szCs w:val="28"/>
          <w:lang w:val="ru-RU"/>
        </w:rPr>
        <w:t xml:space="preserve"> </w:t>
      </w:r>
      <w:r w:rsidR="00C159BF">
        <w:rPr>
          <w:sz w:val="28"/>
          <w:szCs w:val="28"/>
          <w:lang w:val="ru-RU"/>
        </w:rPr>
        <w:t>А.</w:t>
      </w:r>
    </w:p>
    <w:p w14:paraId="70965C01" w14:textId="77777777" w:rsidR="00FA1AD3" w:rsidRDefault="00FA1AD3" w:rsidP="00FA1AD3">
      <w:pPr>
        <w:rPr>
          <w:sz w:val="28"/>
          <w:szCs w:val="28"/>
        </w:rPr>
      </w:pPr>
      <w:r>
        <w:rPr>
          <w:sz w:val="28"/>
          <w:szCs w:val="28"/>
        </w:rPr>
        <w:br w:type="page"/>
      </w:r>
    </w:p>
    <w:p w14:paraId="53547797" w14:textId="7DD9EFBE" w:rsidR="00FA1AD3" w:rsidRPr="00B42F8C" w:rsidRDefault="00FA1AD3" w:rsidP="00FA1AD3">
      <w:pPr>
        <w:spacing w:line="360" w:lineRule="auto"/>
        <w:ind w:firstLine="709"/>
        <w:jc w:val="both"/>
        <w:rPr>
          <w:sz w:val="28"/>
          <w:szCs w:val="28"/>
          <w:lang w:val="en-US"/>
        </w:rPr>
      </w:pPr>
      <w:r w:rsidRPr="00B562CB">
        <w:rPr>
          <w:sz w:val="28"/>
          <w:szCs w:val="28"/>
        </w:rPr>
        <w:lastRenderedPageBreak/>
        <w:t xml:space="preserve">Для подальшого вибору ЦТП враховується розрахункове навантаження та площа приміщення для визначення питомої густини навантаження </w:t>
      </w:r>
      <w:r>
        <w:rPr>
          <w:rFonts w:eastAsiaTheme="minorEastAsia"/>
          <w:sz w:val="28"/>
          <w:szCs w:val="28"/>
        </w:rPr>
        <w:t>(</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пит</m:t>
            </m:r>
          </m:sub>
        </m:sSub>
      </m:oMath>
      <w:r>
        <w:rPr>
          <w:rFonts w:eastAsiaTheme="minorEastAsia"/>
          <w:sz w:val="28"/>
          <w:szCs w:val="28"/>
        </w:rPr>
        <w:t>)</w:t>
      </w:r>
      <w:r w:rsidRPr="00EE7111">
        <w:rPr>
          <w:rFonts w:eastAsiaTheme="minorEastAsia"/>
          <w:sz w:val="28"/>
          <w:szCs w:val="28"/>
          <w:lang w:val="ru-RU"/>
        </w:rPr>
        <w:t xml:space="preserve"> </w:t>
      </w:r>
      <w:r w:rsidR="00B42F8C">
        <w:rPr>
          <w:sz w:val="28"/>
          <w:szCs w:val="28"/>
        </w:rPr>
        <w:t>за формулою 2.5.1</w:t>
      </w:r>
      <w:r w:rsidR="00B42F8C">
        <w:rPr>
          <w:sz w:val="28"/>
          <w:szCs w:val="28"/>
          <w:lang w:val="en-US"/>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985"/>
      </w:tblGrid>
      <w:tr w:rsidR="00FA1AD3" w14:paraId="6DCE0153" w14:textId="77777777" w:rsidTr="009B321A">
        <w:trPr>
          <w:jc w:val="center"/>
        </w:trPr>
        <w:tc>
          <w:tcPr>
            <w:tcW w:w="8926" w:type="dxa"/>
            <w:vAlign w:val="center"/>
          </w:tcPr>
          <w:p w14:paraId="6A7CC4FA" w14:textId="617ED309" w:rsidR="00FA1AD3" w:rsidRDefault="00F3154B" w:rsidP="009B321A">
            <w:pPr>
              <w:spacing w:line="360" w:lineRule="auto"/>
              <w:ind w:firstLine="709"/>
              <w:jc w:val="center"/>
              <w:rPr>
                <w:sz w:val="28"/>
                <w:szCs w:val="28"/>
              </w:rPr>
            </w:pPr>
            <m:oMathPara>
              <m:oMath>
                <m:sSub>
                  <m:sSubPr>
                    <m:ctrlPr>
                      <w:rPr>
                        <w:rFonts w:ascii="Cambria Math" w:eastAsiaTheme="minorHAnsi" w:hAnsi="Cambria Math"/>
                        <w:i/>
                        <w:sz w:val="28"/>
                        <w:szCs w:val="28"/>
                        <w:lang w:eastAsia="en-US"/>
                      </w:rPr>
                    </m:ctrlPr>
                  </m:sSubPr>
                  <m:e>
                    <m:r>
                      <w:rPr>
                        <w:rFonts w:ascii="Cambria Math" w:hAnsi="Cambria Math"/>
                        <w:sz w:val="28"/>
                        <w:szCs w:val="28"/>
                      </w:rPr>
                      <m:t>ρ</m:t>
                    </m:r>
                  </m:e>
                  <m:sub>
                    <m:r>
                      <w:rPr>
                        <w:rFonts w:ascii="Cambria Math" w:hAnsi="Cambria Math"/>
                        <w:sz w:val="28"/>
                        <w:szCs w:val="28"/>
                      </w:rPr>
                      <m:t>пит</m:t>
                    </m:r>
                  </m:sub>
                </m:sSub>
                <m:r>
                  <w:rPr>
                    <w:rFonts w:ascii="Cambria Math" w:eastAsiaTheme="minorEastAsia"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сн</m:t>
                        </m:r>
                      </m:sub>
                    </m:sSub>
                    <m:ctrlPr>
                      <w:rPr>
                        <w:rFonts w:ascii="Cambria Math" w:hAnsi="Cambria Math"/>
                        <w:i/>
                        <w:sz w:val="28"/>
                        <w:szCs w:val="28"/>
                      </w:rPr>
                    </m:ctrlPr>
                  </m:num>
                  <m:den>
                    <m:r>
                      <w:rPr>
                        <w:rFonts w:ascii="Cambria Math" w:hAnsi="Cambria Math"/>
                        <w:sz w:val="28"/>
                        <w:szCs w:val="28"/>
                      </w:rPr>
                      <m:t>S</m:t>
                    </m:r>
                  </m:den>
                </m:f>
                <m:r>
                  <w:rPr>
                    <w:rFonts w:ascii="Cambria Math" w:hAnsi="Cambria Math"/>
                    <w:sz w:val="28"/>
                    <w:szCs w:val="28"/>
                    <w:lang w:val="en-US"/>
                  </w:rPr>
                  <m:t>,</m:t>
                </m:r>
              </m:oMath>
            </m:oMathPara>
          </w:p>
        </w:tc>
        <w:tc>
          <w:tcPr>
            <w:tcW w:w="985" w:type="dxa"/>
            <w:vAlign w:val="center"/>
          </w:tcPr>
          <w:p w14:paraId="4F9DA4F4" w14:textId="77777777" w:rsidR="00FA1AD3" w:rsidRPr="00B562CB" w:rsidRDefault="00FA1AD3" w:rsidP="009B321A">
            <w:pPr>
              <w:spacing w:line="360" w:lineRule="auto"/>
              <w:jc w:val="center"/>
              <w:rPr>
                <w:sz w:val="28"/>
                <w:szCs w:val="28"/>
                <w:lang w:val="en-US"/>
              </w:rPr>
            </w:pPr>
            <w:r>
              <w:rPr>
                <w:sz w:val="28"/>
                <w:szCs w:val="28"/>
                <w:lang w:val="en-US"/>
              </w:rPr>
              <w:t>(2.5.1)</w:t>
            </w:r>
          </w:p>
        </w:tc>
      </w:tr>
    </w:tbl>
    <w:p w14:paraId="6AB833B5" w14:textId="27D0BEDD" w:rsidR="00FA1AD3" w:rsidRPr="00C159BF" w:rsidRDefault="00C159BF" w:rsidP="00C159BF">
      <w:pPr>
        <w:spacing w:line="360" w:lineRule="auto"/>
        <w:jc w:val="both"/>
        <w:rPr>
          <w:sz w:val="28"/>
          <w:szCs w:val="28"/>
          <w:lang w:val="ru-RU"/>
        </w:rPr>
      </w:pPr>
      <w:r>
        <w:rPr>
          <w:sz w:val="28"/>
          <w:szCs w:val="28"/>
          <w:lang w:val="ru-RU"/>
        </w:rPr>
        <w:t>де</w:t>
      </w:r>
      <w:r w:rsidRPr="00C159BF">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пит</m:t>
            </m:r>
          </m:sub>
        </m:sSub>
      </m:oMath>
      <w:r w:rsidR="00FA1AD3" w:rsidRPr="00EE7111">
        <w:rPr>
          <w:sz w:val="28"/>
          <w:szCs w:val="28"/>
          <w:lang w:val="ru-RU"/>
        </w:rPr>
        <w:t xml:space="preserve"> – </w:t>
      </w:r>
      <w:r w:rsidR="00FA1AD3">
        <w:rPr>
          <w:sz w:val="28"/>
          <w:szCs w:val="28"/>
        </w:rPr>
        <w:t>питома густина навантаження</w:t>
      </w:r>
      <w:r w:rsidR="00FA1AD3" w:rsidRPr="00EE7111">
        <w:rPr>
          <w:sz w:val="28"/>
          <w:szCs w:val="28"/>
          <w:lang w:val="ru-RU"/>
        </w:rPr>
        <w:t xml:space="preserve">, </w:t>
      </w:r>
      <m:oMath>
        <m:r>
          <w:rPr>
            <w:rFonts w:ascii="Cambria Math" w:hAnsi="Cambria Math"/>
            <w:sz w:val="28"/>
            <w:szCs w:val="28"/>
            <w:lang w:val="ru-RU"/>
          </w:rPr>
          <m:t>кВА/</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сн</m:t>
            </m:r>
          </m:sub>
        </m:sSub>
      </m:oMath>
      <w:r w:rsidR="00FA1AD3" w:rsidRPr="00EE7111">
        <w:rPr>
          <w:i/>
          <w:sz w:val="28"/>
          <w:szCs w:val="28"/>
          <w:lang w:val="ru-RU"/>
        </w:rPr>
        <w:t xml:space="preserve"> </w:t>
      </w:r>
      <w:r w:rsidR="00FA1AD3">
        <w:rPr>
          <w:iCs/>
          <w:sz w:val="28"/>
          <w:szCs w:val="28"/>
        </w:rPr>
        <w:t>– сума повної потужності цеху</w:t>
      </w:r>
      <w:r w:rsidR="00FA1AD3" w:rsidRPr="00EE7111">
        <w:rPr>
          <w:iCs/>
          <w:sz w:val="28"/>
          <w:szCs w:val="28"/>
          <w:lang w:val="ru-RU"/>
        </w:rPr>
        <w:t xml:space="preserve">, </w:t>
      </w:r>
      <w:proofErr w:type="spellStart"/>
      <w:r w:rsidR="00FA1AD3">
        <w:rPr>
          <w:iCs/>
          <w:sz w:val="28"/>
          <w:szCs w:val="28"/>
        </w:rPr>
        <w:t>кВА</w:t>
      </w:r>
      <w:proofErr w:type="spellEnd"/>
      <w:r w:rsidR="00FA1AD3" w:rsidRPr="00EE7111">
        <w:rPr>
          <w:iCs/>
          <w:sz w:val="28"/>
          <w:szCs w:val="28"/>
          <w:lang w:val="ru-RU"/>
        </w:rPr>
        <w:t>;</w:t>
      </w:r>
      <w:r>
        <w:rPr>
          <w:sz w:val="28"/>
          <w:szCs w:val="28"/>
          <w:lang w:val="ru-RU"/>
        </w:rPr>
        <w:t xml:space="preserve"> </w:t>
      </w:r>
      <m:oMath>
        <m:r>
          <w:rPr>
            <w:rFonts w:ascii="Cambria Math" w:hAnsi="Cambria Math"/>
            <w:sz w:val="28"/>
            <w:szCs w:val="28"/>
            <w:lang w:val="en-US"/>
          </w:rPr>
          <m:t>S</m:t>
        </m:r>
      </m:oMath>
      <w:r w:rsidR="00FA1AD3" w:rsidRPr="00EE7111">
        <w:rPr>
          <w:sz w:val="28"/>
          <w:szCs w:val="28"/>
          <w:lang w:val="ru-RU"/>
        </w:rPr>
        <w:t xml:space="preserve"> – </w:t>
      </w:r>
      <w:r w:rsidR="00FA1AD3">
        <w:rPr>
          <w:sz w:val="28"/>
          <w:szCs w:val="28"/>
        </w:rPr>
        <w:t>площа цеху по</w:t>
      </w:r>
      <w:r w:rsidR="00FA1AD3" w:rsidRPr="00EE7111">
        <w:rPr>
          <w:sz w:val="28"/>
          <w:szCs w:val="28"/>
          <w:lang w:val="ru-RU"/>
        </w:rPr>
        <w:t xml:space="preserve"> </w:t>
      </w:r>
      <w:r w:rsidR="00FA1AD3">
        <w:rPr>
          <w:sz w:val="28"/>
          <w:szCs w:val="28"/>
        </w:rPr>
        <w:t xml:space="preserve">осях </w:t>
      </w:r>
      <m:oMath>
        <m:r>
          <w:rPr>
            <w:rFonts w:ascii="Cambria Math" w:hAnsi="Cambria Math"/>
            <w:sz w:val="28"/>
            <w:szCs w:val="28"/>
          </w:rPr>
          <m:t>х</m:t>
        </m:r>
      </m:oMath>
      <w:r w:rsidR="00FA1AD3">
        <w:rPr>
          <w:sz w:val="28"/>
          <w:szCs w:val="28"/>
        </w:rPr>
        <w:t xml:space="preserve"> та </w:t>
      </w:r>
      <m:oMath>
        <m:r>
          <w:rPr>
            <w:rFonts w:ascii="Cambria Math" w:hAnsi="Cambria Math"/>
            <w:sz w:val="28"/>
            <w:szCs w:val="28"/>
          </w:rPr>
          <m:t>у</m:t>
        </m:r>
      </m:oMath>
      <w:r w:rsidR="00FA1AD3">
        <w:rPr>
          <w:sz w:val="28"/>
          <w:szCs w:val="28"/>
        </w:rPr>
        <w:t>.</w:t>
      </w:r>
    </w:p>
    <w:p w14:paraId="37A48623" w14:textId="77777777" w:rsidR="00FA1AD3" w:rsidRDefault="00FA1AD3" w:rsidP="00FA1AD3">
      <w:pPr>
        <w:spacing w:line="360" w:lineRule="auto"/>
        <w:ind w:firstLine="709"/>
        <w:jc w:val="both"/>
        <w:rPr>
          <w:sz w:val="28"/>
          <w:szCs w:val="28"/>
          <w:lang w:val="en-US"/>
        </w:rPr>
      </w:pPr>
      <w:r>
        <w:rPr>
          <w:sz w:val="28"/>
          <w:szCs w:val="28"/>
        </w:rPr>
        <w:t>Розрахунок наведено нижче</w:t>
      </w:r>
      <w:r>
        <w:rPr>
          <w:sz w:val="28"/>
          <w:szCs w:val="28"/>
          <w:lang w:val="en-US"/>
        </w:rPr>
        <w:t>:</w:t>
      </w:r>
    </w:p>
    <w:p w14:paraId="3DBACF52" w14:textId="57D576AD" w:rsidR="00FA1AD3" w:rsidRPr="00C159BF" w:rsidRDefault="00F3154B" w:rsidP="00FA1AD3">
      <w:pPr>
        <w:spacing w:line="360" w:lineRule="auto"/>
        <w:ind w:firstLine="709"/>
        <w:jc w:val="center"/>
        <w:rPr>
          <w:i/>
          <w:sz w:val="28"/>
          <w:szCs w:val="28"/>
          <w:lang w:val="ru-RU"/>
        </w:rPr>
      </w:pPr>
      <m:oMathPara>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пит</m:t>
              </m:r>
            </m:sub>
          </m:sSub>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lang w:val="en-US"/>
                </w:rPr>
                <m:t>1118.77</m:t>
              </m:r>
            </m:num>
            <m:den>
              <m:r>
                <w:rPr>
                  <w:rFonts w:ascii="Cambria Math" w:hAnsi="Cambria Math"/>
                  <w:sz w:val="28"/>
                  <w:szCs w:val="28"/>
                </w:rPr>
                <m:t>24∙18</m:t>
              </m:r>
            </m:den>
          </m:f>
          <m:r>
            <w:rPr>
              <w:rFonts w:ascii="Cambria Math" w:hAnsi="Cambria Math"/>
              <w:sz w:val="28"/>
              <w:szCs w:val="28"/>
            </w:rPr>
            <m:t>≈2.59</m:t>
          </m:r>
          <m:r>
            <w:rPr>
              <w:rFonts w:ascii="Cambria Math" w:hAnsi="Cambria Math"/>
              <w:sz w:val="28"/>
              <w:szCs w:val="28"/>
              <w:lang w:val="en-US"/>
            </w:rPr>
            <m:t xml:space="preserve"> кВА/</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m:oMathPara>
    </w:p>
    <w:p w14:paraId="42B05820" w14:textId="77777777" w:rsidR="00FA1AD3" w:rsidRPr="003B0401" w:rsidRDefault="00FA1AD3" w:rsidP="00FA1AD3">
      <w:pPr>
        <w:spacing w:line="360" w:lineRule="auto"/>
        <w:ind w:firstLine="709"/>
        <w:jc w:val="both"/>
        <w:rPr>
          <w:sz w:val="28"/>
          <w:szCs w:val="28"/>
        </w:rPr>
      </w:pPr>
      <w:r w:rsidRPr="003B0401">
        <w:rPr>
          <w:sz w:val="28"/>
          <w:szCs w:val="28"/>
        </w:rPr>
        <w:t>У таблиці 2.5.3 наведені умови для вибору кількості підстанцій.</w:t>
      </w:r>
    </w:p>
    <w:p w14:paraId="0231AD94" w14:textId="77777777" w:rsidR="00FA1AD3" w:rsidRDefault="00FA1AD3" w:rsidP="00FA1AD3">
      <w:pPr>
        <w:spacing w:line="360" w:lineRule="auto"/>
        <w:ind w:firstLine="709"/>
        <w:jc w:val="right"/>
        <w:rPr>
          <w:iCs/>
          <w:sz w:val="28"/>
          <w:szCs w:val="28"/>
        </w:rPr>
      </w:pPr>
      <w:r>
        <w:rPr>
          <w:iCs/>
          <w:sz w:val="28"/>
          <w:szCs w:val="28"/>
        </w:rPr>
        <w:t>Таблиця 2.5.3</w:t>
      </w:r>
    </w:p>
    <w:p w14:paraId="46DCB419" w14:textId="77777777" w:rsidR="00FA1AD3" w:rsidRPr="00EE7111" w:rsidRDefault="00FA1AD3" w:rsidP="00FA1AD3">
      <w:pPr>
        <w:spacing w:line="360" w:lineRule="auto"/>
        <w:ind w:firstLine="709"/>
        <w:jc w:val="center"/>
        <w:rPr>
          <w:iCs/>
          <w:sz w:val="28"/>
          <w:szCs w:val="28"/>
          <w:lang w:val="ru-RU"/>
        </w:rPr>
      </w:pPr>
      <w:r w:rsidRPr="003B0401">
        <w:rPr>
          <w:sz w:val="28"/>
          <w:szCs w:val="28"/>
        </w:rPr>
        <w:t xml:space="preserve">Умови для вибору кількості підстанцій. Таблиця створена на основі текстового опису в </w:t>
      </w:r>
      <w:r w:rsidRPr="00EE7111">
        <w:rPr>
          <w:sz w:val="28"/>
          <w:szCs w:val="28"/>
          <w:lang w:val="ru-RU"/>
        </w:rPr>
        <w:t>(</w:t>
      </w:r>
      <w:r w:rsidRPr="003B0401">
        <w:rPr>
          <w:sz w:val="28"/>
          <w:szCs w:val="28"/>
        </w:rPr>
        <w:t xml:space="preserve">створена на основі матеріалів М.Й. </w:t>
      </w:r>
      <w:proofErr w:type="spellStart"/>
      <w:r w:rsidRPr="003B0401">
        <w:rPr>
          <w:sz w:val="28"/>
          <w:szCs w:val="28"/>
        </w:rPr>
        <w:t>Бурбело</w:t>
      </w:r>
      <w:proofErr w:type="spellEnd"/>
      <w:r w:rsidRPr="003B0401">
        <w:rPr>
          <w:sz w:val="28"/>
          <w:szCs w:val="28"/>
        </w:rPr>
        <w:t>, 2005</w:t>
      </w:r>
      <w:r w:rsidRPr="00EE7111">
        <w:rPr>
          <w:sz w:val="28"/>
          <w:szCs w:val="28"/>
          <w:lang w:val="ru-RU"/>
        </w:rPr>
        <w:t>)</w:t>
      </w:r>
    </w:p>
    <w:tbl>
      <w:tblPr>
        <w:tblStyle w:val="a7"/>
        <w:tblW w:w="0" w:type="auto"/>
        <w:jc w:val="center"/>
        <w:tblLook w:val="04A0" w:firstRow="1" w:lastRow="0" w:firstColumn="1" w:lastColumn="0" w:noHBand="0" w:noVBand="1"/>
      </w:tblPr>
      <w:tblGrid>
        <w:gridCol w:w="2799"/>
        <w:gridCol w:w="3127"/>
        <w:gridCol w:w="2125"/>
      </w:tblGrid>
      <w:tr w:rsidR="00FA1AD3" w14:paraId="1F234D7E" w14:textId="77777777" w:rsidTr="009B321A">
        <w:trPr>
          <w:jc w:val="center"/>
        </w:trPr>
        <w:tc>
          <w:tcPr>
            <w:tcW w:w="2799" w:type="dxa"/>
            <w:vAlign w:val="center"/>
          </w:tcPr>
          <w:p w14:paraId="1BF5F8CE" w14:textId="77777777" w:rsidR="00FA1AD3" w:rsidRPr="00F43266" w:rsidRDefault="00FA1AD3" w:rsidP="009B321A">
            <w:pPr>
              <w:spacing w:line="360" w:lineRule="auto"/>
              <w:jc w:val="center"/>
              <w:rPr>
                <w:iCs/>
                <w:sz w:val="28"/>
                <w:szCs w:val="28"/>
              </w:rPr>
            </w:pPr>
            <w:r>
              <w:rPr>
                <w:iCs/>
                <w:sz w:val="28"/>
                <w:szCs w:val="28"/>
              </w:rPr>
              <w:t>Умова</w:t>
            </w:r>
          </w:p>
        </w:tc>
        <w:tc>
          <w:tcPr>
            <w:tcW w:w="3127" w:type="dxa"/>
            <w:vAlign w:val="center"/>
          </w:tcPr>
          <w:p w14:paraId="4656B986" w14:textId="77777777" w:rsidR="00FA1AD3" w:rsidRPr="00F43266" w:rsidRDefault="00FA1AD3" w:rsidP="009B321A">
            <w:pPr>
              <w:spacing w:line="360" w:lineRule="auto"/>
              <w:jc w:val="center"/>
              <w:rPr>
                <w:iCs/>
                <w:sz w:val="28"/>
                <w:szCs w:val="28"/>
              </w:rPr>
            </w:pPr>
            <w:r>
              <w:rPr>
                <w:iCs/>
                <w:sz w:val="28"/>
                <w:szCs w:val="28"/>
              </w:rPr>
              <w:t>Трансформатор</w:t>
            </w:r>
          </w:p>
        </w:tc>
        <w:tc>
          <w:tcPr>
            <w:tcW w:w="2125" w:type="dxa"/>
            <w:vAlign w:val="center"/>
          </w:tcPr>
          <w:p w14:paraId="0818167C" w14:textId="77777777" w:rsidR="00FA1AD3" w:rsidRDefault="00FA1AD3" w:rsidP="009B321A">
            <w:pPr>
              <w:spacing w:line="360" w:lineRule="auto"/>
              <w:jc w:val="center"/>
              <w:rPr>
                <w:iCs/>
                <w:sz w:val="28"/>
                <w:szCs w:val="28"/>
                <w:lang w:val="en-US"/>
              </w:rPr>
            </w:pPr>
            <m:oMathPara>
              <m:oMath>
                <m:r>
                  <w:rPr>
                    <w:rFonts w:ascii="Cambria Math" w:hAnsi="Cambria Math"/>
                    <w:sz w:val="28"/>
                    <w:szCs w:val="28"/>
                    <w:lang w:val="en-US"/>
                  </w:rPr>
                  <m:t>N</m:t>
                </m:r>
              </m:oMath>
            </m:oMathPara>
          </w:p>
        </w:tc>
      </w:tr>
      <w:tr w:rsidR="00FA1AD3" w14:paraId="49AF096A" w14:textId="77777777" w:rsidTr="009B321A">
        <w:trPr>
          <w:jc w:val="center"/>
        </w:trPr>
        <w:tc>
          <w:tcPr>
            <w:tcW w:w="2799" w:type="dxa"/>
            <w:vAlign w:val="center"/>
          </w:tcPr>
          <w:p w14:paraId="2860A853" w14:textId="77777777" w:rsidR="00FA1AD3" w:rsidRPr="00F43266" w:rsidRDefault="00F3154B" w:rsidP="009B321A">
            <w:pPr>
              <w:spacing w:line="360" w:lineRule="auto"/>
              <w:jc w:val="center"/>
              <w:rPr>
                <w:iCs/>
                <w:sz w:val="28"/>
                <w:szCs w:val="28"/>
                <w:lang w:val="en-US"/>
              </w:rPr>
            </w:pPr>
            <m:oMath>
              <m:sSub>
                <m:sSubPr>
                  <m:ctrlPr>
                    <w:rPr>
                      <w:rFonts w:ascii="Cambria Math" w:eastAsiaTheme="minorHAnsi" w:hAnsi="Cambria Math"/>
                      <w:i/>
                      <w:sz w:val="28"/>
                      <w:szCs w:val="28"/>
                      <w:lang w:eastAsia="en-US"/>
                    </w:rPr>
                  </m:ctrlPr>
                </m:sSubPr>
                <m:e>
                  <m:r>
                    <w:rPr>
                      <w:rFonts w:ascii="Cambria Math" w:hAnsi="Cambria Math"/>
                      <w:sz w:val="28"/>
                      <w:szCs w:val="28"/>
                    </w:rPr>
                    <m:t>ρ</m:t>
                  </m:r>
                </m:e>
                <m:sub>
                  <m:r>
                    <w:rPr>
                      <w:rFonts w:ascii="Cambria Math" w:hAnsi="Cambria Math"/>
                      <w:sz w:val="28"/>
                      <w:szCs w:val="28"/>
                    </w:rPr>
                    <m:t>пит</m:t>
                  </m:r>
                </m:sub>
              </m:sSub>
              <m:r>
                <w:rPr>
                  <w:rFonts w:ascii="Cambria Math" w:eastAsiaTheme="minorHAnsi" w:hAnsi="Cambria Math"/>
                  <w:sz w:val="28"/>
                  <w:szCs w:val="28"/>
                  <w:lang w:eastAsia="en-US"/>
                </w:rPr>
                <m:t>≤0.4 кВА</m:t>
              </m:r>
              <m:r>
                <w:rPr>
                  <w:rFonts w:ascii="Cambria Math" w:eastAsiaTheme="minorHAnsi" w:hAnsi="Cambria Math"/>
                  <w:sz w:val="28"/>
                  <w:szCs w:val="28"/>
                  <w:lang w:val="en-US" w:eastAsia="en-US"/>
                </w:rPr>
                <m:t>/</m:t>
              </m:r>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8"/>
                      <w:lang w:eastAsia="en-US"/>
                    </w:rPr>
                    <m:t>м</m:t>
                  </m:r>
                </m:e>
                <m:sup>
                  <m:r>
                    <w:rPr>
                      <w:rFonts w:ascii="Cambria Math" w:eastAsiaTheme="minorHAnsi" w:hAnsi="Cambria Math"/>
                      <w:sz w:val="28"/>
                      <w:szCs w:val="28"/>
                      <w:lang w:val="en-US" w:eastAsia="en-US"/>
                    </w:rPr>
                    <m:t>2</m:t>
                  </m:r>
                </m:sup>
              </m:sSup>
            </m:oMath>
            <w:r w:rsidR="00FA1AD3">
              <w:rPr>
                <w:sz w:val="28"/>
                <w:szCs w:val="28"/>
                <w:lang w:eastAsia="en-US"/>
              </w:rPr>
              <w:t xml:space="preserve"> </w:t>
            </w:r>
          </w:p>
        </w:tc>
        <w:tc>
          <w:tcPr>
            <w:tcW w:w="3127" w:type="dxa"/>
            <w:vAlign w:val="center"/>
          </w:tcPr>
          <w:p w14:paraId="1F2651EB" w14:textId="77777777" w:rsidR="00FA1AD3" w:rsidRPr="00F43266" w:rsidRDefault="00FA1AD3" w:rsidP="009B321A">
            <w:pPr>
              <w:spacing w:line="360" w:lineRule="auto"/>
              <w:jc w:val="center"/>
              <w:rPr>
                <w:iCs/>
                <w:sz w:val="28"/>
                <w:szCs w:val="28"/>
              </w:rPr>
            </w:pPr>
            <w:proofErr w:type="spellStart"/>
            <w:r>
              <w:rPr>
                <w:iCs/>
                <w:sz w:val="28"/>
                <w:szCs w:val="28"/>
              </w:rPr>
              <w:t>Однотрансформаторний</w:t>
            </w:r>
            <w:proofErr w:type="spellEnd"/>
          </w:p>
        </w:tc>
        <w:tc>
          <w:tcPr>
            <w:tcW w:w="2125" w:type="dxa"/>
            <w:vAlign w:val="center"/>
          </w:tcPr>
          <w:p w14:paraId="1C216F14" w14:textId="77777777" w:rsidR="00FA1AD3" w:rsidRPr="00F43266" w:rsidRDefault="00FA1AD3" w:rsidP="009B321A">
            <w:pPr>
              <w:spacing w:line="360" w:lineRule="auto"/>
              <w:jc w:val="center"/>
              <w:rPr>
                <w:iCs/>
                <w:sz w:val="28"/>
                <w:szCs w:val="28"/>
              </w:rPr>
            </w:pPr>
            <w:r>
              <w:rPr>
                <w:iCs/>
                <w:sz w:val="28"/>
                <w:szCs w:val="28"/>
              </w:rPr>
              <w:t>1</w:t>
            </w:r>
          </w:p>
        </w:tc>
      </w:tr>
      <w:tr w:rsidR="00FA1AD3" w14:paraId="5F10A9E6" w14:textId="77777777" w:rsidTr="009B321A">
        <w:trPr>
          <w:jc w:val="center"/>
        </w:trPr>
        <w:tc>
          <w:tcPr>
            <w:tcW w:w="2799" w:type="dxa"/>
            <w:vAlign w:val="center"/>
          </w:tcPr>
          <w:p w14:paraId="5B08F55B" w14:textId="77777777" w:rsidR="00FA1AD3" w:rsidRDefault="00F3154B" w:rsidP="009B321A">
            <w:pPr>
              <w:spacing w:line="360" w:lineRule="auto"/>
              <w:jc w:val="center"/>
              <w:rPr>
                <w:iCs/>
                <w:sz w:val="28"/>
                <w:szCs w:val="28"/>
              </w:rPr>
            </w:pPr>
            <m:oMathPara>
              <m:oMath>
                <m:sSub>
                  <m:sSubPr>
                    <m:ctrlPr>
                      <w:rPr>
                        <w:rFonts w:ascii="Cambria Math" w:eastAsiaTheme="minorHAnsi" w:hAnsi="Cambria Math"/>
                        <w:i/>
                        <w:sz w:val="28"/>
                        <w:szCs w:val="28"/>
                        <w:lang w:eastAsia="en-US"/>
                      </w:rPr>
                    </m:ctrlPr>
                  </m:sSubPr>
                  <m:e>
                    <m:r>
                      <w:rPr>
                        <w:rFonts w:ascii="Cambria Math" w:hAnsi="Cambria Math"/>
                        <w:sz w:val="28"/>
                        <w:szCs w:val="28"/>
                      </w:rPr>
                      <m:t>ρ</m:t>
                    </m:r>
                  </m:e>
                  <m:sub>
                    <m:r>
                      <w:rPr>
                        <w:rFonts w:ascii="Cambria Math" w:hAnsi="Cambria Math"/>
                        <w:sz w:val="28"/>
                        <w:szCs w:val="28"/>
                      </w:rPr>
                      <m:t>пит</m:t>
                    </m:r>
                  </m:sub>
                </m:sSub>
                <m:r>
                  <w:rPr>
                    <w:rFonts w:ascii="Cambria Math" w:eastAsiaTheme="minorHAnsi" w:hAnsi="Cambria Math"/>
                    <w:sz w:val="28"/>
                    <w:szCs w:val="28"/>
                    <w:lang w:eastAsia="en-US"/>
                  </w:rPr>
                  <m:t>&gt;0.4 кВА</m:t>
                </m:r>
                <m:r>
                  <w:rPr>
                    <w:rFonts w:ascii="Cambria Math" w:eastAsiaTheme="minorHAnsi" w:hAnsi="Cambria Math"/>
                    <w:sz w:val="28"/>
                    <w:szCs w:val="28"/>
                    <w:lang w:val="en-US" w:eastAsia="en-US"/>
                  </w:rPr>
                  <m:t>/</m:t>
                </m:r>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8"/>
                        <w:lang w:eastAsia="en-US"/>
                      </w:rPr>
                      <m:t>м</m:t>
                    </m:r>
                  </m:e>
                  <m:sup>
                    <m:r>
                      <w:rPr>
                        <w:rFonts w:ascii="Cambria Math" w:eastAsiaTheme="minorHAnsi" w:hAnsi="Cambria Math"/>
                        <w:sz w:val="28"/>
                        <w:szCs w:val="28"/>
                        <w:lang w:val="en-US" w:eastAsia="en-US"/>
                      </w:rPr>
                      <m:t>2</m:t>
                    </m:r>
                  </m:sup>
                </m:sSup>
              </m:oMath>
            </m:oMathPara>
          </w:p>
        </w:tc>
        <w:tc>
          <w:tcPr>
            <w:tcW w:w="3127" w:type="dxa"/>
            <w:vAlign w:val="center"/>
          </w:tcPr>
          <w:p w14:paraId="01B999B3" w14:textId="77777777" w:rsidR="00FA1AD3" w:rsidRPr="00F43266" w:rsidRDefault="00FA1AD3" w:rsidP="009B321A">
            <w:pPr>
              <w:spacing w:line="360" w:lineRule="auto"/>
              <w:jc w:val="center"/>
              <w:rPr>
                <w:iCs/>
                <w:sz w:val="28"/>
                <w:szCs w:val="28"/>
              </w:rPr>
            </w:pPr>
            <w:proofErr w:type="spellStart"/>
            <w:r>
              <w:rPr>
                <w:iCs/>
                <w:sz w:val="28"/>
                <w:szCs w:val="28"/>
              </w:rPr>
              <w:t>Двотрансформаторний</w:t>
            </w:r>
            <w:proofErr w:type="spellEnd"/>
          </w:p>
        </w:tc>
        <w:tc>
          <w:tcPr>
            <w:tcW w:w="2125" w:type="dxa"/>
            <w:vAlign w:val="center"/>
          </w:tcPr>
          <w:p w14:paraId="484A223F" w14:textId="77777777" w:rsidR="00FA1AD3" w:rsidRPr="00F43266" w:rsidRDefault="00FA1AD3" w:rsidP="009B321A">
            <w:pPr>
              <w:spacing w:line="360" w:lineRule="auto"/>
              <w:jc w:val="center"/>
              <w:rPr>
                <w:iCs/>
                <w:sz w:val="28"/>
                <w:szCs w:val="28"/>
              </w:rPr>
            </w:pPr>
            <w:r>
              <w:rPr>
                <w:iCs/>
                <w:sz w:val="28"/>
                <w:szCs w:val="28"/>
              </w:rPr>
              <w:t>2</w:t>
            </w:r>
          </w:p>
        </w:tc>
      </w:tr>
    </w:tbl>
    <w:p w14:paraId="1D52B353" w14:textId="7DAFA839" w:rsidR="00FA1AD3" w:rsidRPr="00350957" w:rsidRDefault="00A12E51" w:rsidP="00FA1AD3">
      <w:pPr>
        <w:spacing w:line="360" w:lineRule="auto"/>
        <w:ind w:firstLine="709"/>
        <w:jc w:val="both"/>
        <w:rPr>
          <w:sz w:val="28"/>
          <w:szCs w:val="28"/>
        </w:rPr>
      </w:pPr>
      <w:r>
        <w:rPr>
          <w:sz w:val="28"/>
          <w:szCs w:val="28"/>
        </w:rPr>
        <w:t xml:space="preserve">У випадку цього </w:t>
      </w:r>
      <w:proofErr w:type="spellStart"/>
      <w:r>
        <w:rPr>
          <w:sz w:val="28"/>
          <w:szCs w:val="28"/>
        </w:rPr>
        <w:t>проєкту</w:t>
      </w:r>
      <w:proofErr w:type="spellEnd"/>
      <w:r w:rsidR="00FA1AD3" w:rsidRPr="00F527B0">
        <w:rPr>
          <w:sz w:val="28"/>
          <w:szCs w:val="28"/>
        </w:rPr>
        <w:t xml:space="preserve">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пит</m:t>
            </m:r>
          </m:sub>
        </m:sSub>
      </m:oMath>
      <w:r w:rsidR="00FA1AD3" w:rsidRPr="00F527B0">
        <w:rPr>
          <w:sz w:val="28"/>
          <w:szCs w:val="28"/>
        </w:rPr>
        <w:t xml:space="preserve"> приблизно дорівнює 2.59 </w:t>
      </w:r>
      <m:oMath>
        <m:r>
          <w:rPr>
            <w:rFonts w:ascii="Cambria Math" w:hAnsi="Cambria Math"/>
            <w:sz w:val="28"/>
            <w:szCs w:val="28"/>
            <w:lang w:val="ru-RU"/>
          </w:rPr>
          <m:t>кВА/</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00FA1AD3" w:rsidRPr="00F527B0">
        <w:rPr>
          <w:sz w:val="28"/>
          <w:szCs w:val="28"/>
        </w:rPr>
        <w:t xml:space="preserve">, що є більше за 0.4 </w:t>
      </w:r>
      <m:oMath>
        <m:r>
          <w:rPr>
            <w:rFonts w:ascii="Cambria Math" w:hAnsi="Cambria Math"/>
            <w:sz w:val="28"/>
            <w:szCs w:val="28"/>
            <w:lang w:val="ru-RU"/>
          </w:rPr>
          <m:t>кВА/</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00FA1AD3" w:rsidRPr="00F527B0">
        <w:rPr>
          <w:sz w:val="28"/>
          <w:szCs w:val="28"/>
        </w:rPr>
        <w:t>.</w:t>
      </w:r>
      <w:r w:rsidR="00FA1AD3" w:rsidRPr="00EE7111">
        <w:rPr>
          <w:sz w:val="28"/>
          <w:szCs w:val="28"/>
          <w:lang w:val="ru-RU"/>
        </w:rPr>
        <w:t xml:space="preserve"> </w:t>
      </w:r>
      <w:r w:rsidR="00FA1AD3" w:rsidRPr="00F527B0">
        <w:rPr>
          <w:sz w:val="28"/>
          <w:szCs w:val="28"/>
        </w:rPr>
        <w:t>Тому за таблицею 2.5.3 кількість підстанцій (</w:t>
      </w:r>
      <m:oMath>
        <m:r>
          <w:rPr>
            <w:rFonts w:ascii="Cambria Math" w:hAnsi="Cambria Math"/>
            <w:sz w:val="28"/>
            <w:szCs w:val="28"/>
            <w:lang w:val="en-US"/>
          </w:rPr>
          <m:t>N</m:t>
        </m:r>
      </m:oMath>
      <w:r w:rsidR="00FA1AD3" w:rsidRPr="00F527B0">
        <w:rPr>
          <w:sz w:val="28"/>
          <w:szCs w:val="28"/>
        </w:rPr>
        <w:t>) буде дорівнювати 2.</w:t>
      </w:r>
    </w:p>
    <w:p w14:paraId="08B637AB" w14:textId="77777777" w:rsidR="00FA1AD3" w:rsidRDefault="00FA1AD3" w:rsidP="00FA1AD3">
      <w:pPr>
        <w:spacing w:line="360" w:lineRule="auto"/>
        <w:ind w:firstLine="709"/>
        <w:jc w:val="both"/>
        <w:rPr>
          <w:iCs/>
          <w:sz w:val="28"/>
          <w:szCs w:val="28"/>
        </w:rPr>
      </w:pPr>
      <w:r>
        <w:rPr>
          <w:iCs/>
          <w:sz w:val="28"/>
          <w:szCs w:val="28"/>
        </w:rPr>
        <w:t>Для подальших обрахунків потрібно обрати коефіцієнт навантаження трансформаторів (</w:t>
      </w:r>
      <m:oMath>
        <m:sSub>
          <m:sSubPr>
            <m:ctrlPr>
              <w:rPr>
                <w:rFonts w:ascii="Cambria Math" w:hAnsi="Cambria Math"/>
                <w:i/>
                <w:iCs/>
                <w:sz w:val="28"/>
                <w:szCs w:val="28"/>
              </w:rPr>
            </m:ctrlPr>
          </m:sSubPr>
          <m:e>
            <m:r>
              <w:rPr>
                <w:rFonts w:ascii="Cambria Math" w:hAnsi="Cambria Math"/>
                <w:sz w:val="28"/>
                <w:szCs w:val="28"/>
              </w:rPr>
              <m:t>k</m:t>
            </m:r>
          </m:e>
          <m:sub>
            <m:r>
              <w:rPr>
                <w:rFonts w:ascii="Cambria Math" w:hAnsi="Cambria Math"/>
                <w:sz w:val="28"/>
                <w:szCs w:val="28"/>
              </w:rPr>
              <m:t>нт</m:t>
            </m:r>
          </m:sub>
        </m:sSub>
      </m:oMath>
      <w:r>
        <w:rPr>
          <w:iCs/>
          <w:sz w:val="28"/>
          <w:szCs w:val="28"/>
        </w:rPr>
        <w:t>)</w:t>
      </w:r>
      <w:r w:rsidRPr="00EE7111">
        <w:rPr>
          <w:iCs/>
          <w:sz w:val="28"/>
          <w:szCs w:val="28"/>
          <w:lang w:val="ru-RU"/>
        </w:rPr>
        <w:t xml:space="preserve">. </w:t>
      </w:r>
      <w:r>
        <w:rPr>
          <w:iCs/>
          <w:sz w:val="28"/>
          <w:szCs w:val="28"/>
        </w:rPr>
        <w:t>Коефіцієнт обирається від категорії споживачів. Таблиця 2.5.4 категорії споживачів наведена нижче.</w:t>
      </w:r>
    </w:p>
    <w:p w14:paraId="51825DA8" w14:textId="77777777" w:rsidR="00FA1AD3" w:rsidRDefault="00FA1AD3" w:rsidP="00FA1AD3">
      <w:pPr>
        <w:rPr>
          <w:iCs/>
          <w:sz w:val="28"/>
          <w:szCs w:val="28"/>
        </w:rPr>
      </w:pPr>
      <w:r>
        <w:rPr>
          <w:iCs/>
          <w:sz w:val="28"/>
          <w:szCs w:val="28"/>
        </w:rPr>
        <w:br w:type="page"/>
      </w:r>
    </w:p>
    <w:p w14:paraId="114FDB43" w14:textId="77777777" w:rsidR="00FA1AD3" w:rsidRDefault="00FA1AD3" w:rsidP="00FA1AD3">
      <w:pPr>
        <w:spacing w:line="360" w:lineRule="auto"/>
        <w:ind w:firstLine="709"/>
        <w:jc w:val="right"/>
        <w:rPr>
          <w:iCs/>
          <w:sz w:val="28"/>
          <w:szCs w:val="28"/>
        </w:rPr>
      </w:pPr>
      <w:r>
        <w:rPr>
          <w:iCs/>
          <w:sz w:val="28"/>
          <w:szCs w:val="28"/>
        </w:rPr>
        <w:lastRenderedPageBreak/>
        <w:t>Таблиця 2.5.4</w:t>
      </w:r>
    </w:p>
    <w:p w14:paraId="3F9B5C07" w14:textId="77777777" w:rsidR="00FA1AD3" w:rsidRPr="00EE7111" w:rsidRDefault="00FA1AD3" w:rsidP="00FA1AD3">
      <w:pPr>
        <w:spacing w:line="360" w:lineRule="auto"/>
        <w:ind w:firstLine="709"/>
        <w:jc w:val="center"/>
        <w:rPr>
          <w:iCs/>
          <w:sz w:val="28"/>
          <w:szCs w:val="28"/>
          <w:lang w:val="ru-RU"/>
        </w:rPr>
      </w:pPr>
      <w:r>
        <w:rPr>
          <w:iCs/>
          <w:sz w:val="28"/>
          <w:szCs w:val="28"/>
        </w:rPr>
        <w:t>Категорія споживачів</w:t>
      </w:r>
      <w:r w:rsidRPr="00EE7111">
        <w:rPr>
          <w:iCs/>
          <w:sz w:val="28"/>
          <w:szCs w:val="28"/>
          <w:lang w:val="ru-RU"/>
        </w:rPr>
        <w:t xml:space="preserve"> </w:t>
      </w:r>
      <w:r w:rsidRPr="00EE7111">
        <w:rPr>
          <w:sz w:val="28"/>
          <w:szCs w:val="28"/>
          <w:lang w:val="ru-RU"/>
        </w:rPr>
        <w:t>(</w:t>
      </w:r>
      <w:r w:rsidRPr="003B0401">
        <w:rPr>
          <w:sz w:val="28"/>
          <w:szCs w:val="28"/>
        </w:rPr>
        <w:t xml:space="preserve">створена на основі матеріалів М.Й. </w:t>
      </w:r>
      <w:proofErr w:type="spellStart"/>
      <w:r w:rsidRPr="003B0401">
        <w:rPr>
          <w:sz w:val="28"/>
          <w:szCs w:val="28"/>
        </w:rPr>
        <w:t>Бурбело</w:t>
      </w:r>
      <w:proofErr w:type="spellEnd"/>
      <w:r w:rsidRPr="003B0401">
        <w:rPr>
          <w:sz w:val="28"/>
          <w:szCs w:val="28"/>
        </w:rPr>
        <w:t>, 2005</w:t>
      </w:r>
      <w:r w:rsidRPr="00EE7111">
        <w:rPr>
          <w:sz w:val="28"/>
          <w:szCs w:val="28"/>
          <w:lang w:val="ru-RU"/>
        </w:rPr>
        <w:t>)</w:t>
      </w:r>
    </w:p>
    <w:tbl>
      <w:tblPr>
        <w:tblStyle w:val="a7"/>
        <w:tblW w:w="0" w:type="auto"/>
        <w:tblLook w:val="04A0" w:firstRow="1" w:lastRow="0" w:firstColumn="1" w:lastColumn="0" w:noHBand="0" w:noVBand="1"/>
      </w:tblPr>
      <w:tblGrid>
        <w:gridCol w:w="5949"/>
        <w:gridCol w:w="3962"/>
      </w:tblGrid>
      <w:tr w:rsidR="00FA1AD3" w14:paraId="21FF9CD9" w14:textId="77777777" w:rsidTr="009B321A">
        <w:tc>
          <w:tcPr>
            <w:tcW w:w="5949" w:type="dxa"/>
          </w:tcPr>
          <w:p w14:paraId="46264558" w14:textId="77777777" w:rsidR="00FA1AD3" w:rsidRDefault="00FA1AD3" w:rsidP="009B321A">
            <w:pPr>
              <w:spacing w:line="360" w:lineRule="auto"/>
              <w:jc w:val="center"/>
              <w:rPr>
                <w:iCs/>
                <w:sz w:val="28"/>
                <w:szCs w:val="28"/>
              </w:rPr>
            </w:pPr>
            <w:r>
              <w:rPr>
                <w:iCs/>
                <w:sz w:val="28"/>
                <w:szCs w:val="28"/>
              </w:rPr>
              <w:t>Категорія</w:t>
            </w:r>
          </w:p>
        </w:tc>
        <w:tc>
          <w:tcPr>
            <w:tcW w:w="3962" w:type="dxa"/>
          </w:tcPr>
          <w:p w14:paraId="453F21C7" w14:textId="77777777" w:rsidR="00FA1AD3" w:rsidRPr="00952440" w:rsidRDefault="00F3154B" w:rsidP="009B321A">
            <w:pPr>
              <w:spacing w:line="360" w:lineRule="auto"/>
              <w:jc w:val="center"/>
              <w:rPr>
                <w:iCs/>
                <w:sz w:val="28"/>
                <w:szCs w:val="28"/>
                <w:lang w:val="en-US"/>
              </w:rPr>
            </w:pPr>
            <m:oMathPara>
              <m:oMath>
                <m:sSub>
                  <m:sSubPr>
                    <m:ctrlPr>
                      <w:rPr>
                        <w:rFonts w:ascii="Cambria Math" w:hAnsi="Cambria Math"/>
                        <w:i/>
                        <w:iCs/>
                        <w:sz w:val="28"/>
                        <w:szCs w:val="28"/>
                      </w:rPr>
                    </m:ctrlPr>
                  </m:sSubPr>
                  <m:e>
                    <m:r>
                      <w:rPr>
                        <w:rFonts w:ascii="Cambria Math" w:hAnsi="Cambria Math"/>
                        <w:sz w:val="28"/>
                        <w:szCs w:val="28"/>
                      </w:rPr>
                      <m:t>k</m:t>
                    </m:r>
                  </m:e>
                  <m:sub>
                    <m:r>
                      <w:rPr>
                        <w:rFonts w:ascii="Cambria Math" w:hAnsi="Cambria Math"/>
                        <w:sz w:val="28"/>
                        <w:szCs w:val="28"/>
                      </w:rPr>
                      <m:t>нт</m:t>
                    </m:r>
                  </m:sub>
                </m:sSub>
              </m:oMath>
            </m:oMathPara>
          </w:p>
        </w:tc>
      </w:tr>
      <w:tr w:rsidR="00FA1AD3" w14:paraId="1E70B803" w14:textId="77777777" w:rsidTr="009B321A">
        <w:tc>
          <w:tcPr>
            <w:tcW w:w="5949" w:type="dxa"/>
          </w:tcPr>
          <w:p w14:paraId="6630E43B" w14:textId="77777777" w:rsidR="00FA1AD3" w:rsidRPr="00952440" w:rsidRDefault="00FA1AD3" w:rsidP="009B321A">
            <w:pPr>
              <w:spacing w:line="360" w:lineRule="auto"/>
              <w:jc w:val="center"/>
              <w:rPr>
                <w:iCs/>
                <w:sz w:val="28"/>
                <w:szCs w:val="28"/>
              </w:rPr>
            </w:pPr>
            <w:r>
              <w:rPr>
                <w:iCs/>
                <w:sz w:val="28"/>
                <w:szCs w:val="28"/>
                <w:lang w:val="en-US"/>
              </w:rPr>
              <w:t xml:space="preserve">VI – </w:t>
            </w:r>
            <w:r>
              <w:rPr>
                <w:iCs/>
                <w:sz w:val="28"/>
                <w:szCs w:val="28"/>
              </w:rPr>
              <w:t>лінії 110 (35) кВ</w:t>
            </w:r>
          </w:p>
        </w:tc>
        <w:tc>
          <w:tcPr>
            <w:tcW w:w="3962" w:type="dxa"/>
          </w:tcPr>
          <w:p w14:paraId="7CB09C7F" w14:textId="77777777" w:rsidR="00FA1AD3" w:rsidRPr="00161A9D" w:rsidRDefault="00FA1AD3" w:rsidP="009B321A">
            <w:pPr>
              <w:spacing w:line="360" w:lineRule="auto"/>
              <w:jc w:val="center"/>
              <w:rPr>
                <w:iCs/>
                <w:sz w:val="28"/>
                <w:szCs w:val="28"/>
              </w:rPr>
            </w:pPr>
            <w:r>
              <w:rPr>
                <w:iCs/>
                <w:sz w:val="28"/>
                <w:szCs w:val="28"/>
              </w:rPr>
              <w:t>-</w:t>
            </w:r>
          </w:p>
        </w:tc>
      </w:tr>
      <w:tr w:rsidR="00FA1AD3" w14:paraId="5495133C" w14:textId="77777777" w:rsidTr="009B321A">
        <w:tc>
          <w:tcPr>
            <w:tcW w:w="5949" w:type="dxa"/>
          </w:tcPr>
          <w:p w14:paraId="655018F0" w14:textId="77777777" w:rsidR="00FA1AD3" w:rsidRPr="00952440" w:rsidRDefault="00FA1AD3" w:rsidP="009B321A">
            <w:pPr>
              <w:spacing w:line="360" w:lineRule="auto"/>
              <w:jc w:val="center"/>
              <w:rPr>
                <w:iCs/>
                <w:sz w:val="28"/>
                <w:szCs w:val="28"/>
              </w:rPr>
            </w:pPr>
            <w:r>
              <w:rPr>
                <w:iCs/>
                <w:sz w:val="28"/>
                <w:szCs w:val="28"/>
                <w:lang w:val="en-US"/>
              </w:rPr>
              <w:t xml:space="preserve">V – </w:t>
            </w:r>
            <w:r>
              <w:rPr>
                <w:iCs/>
                <w:sz w:val="28"/>
                <w:szCs w:val="28"/>
              </w:rPr>
              <w:t>шини ГПП 10 (6) кВ</w:t>
            </w:r>
          </w:p>
        </w:tc>
        <w:tc>
          <w:tcPr>
            <w:tcW w:w="3962" w:type="dxa"/>
          </w:tcPr>
          <w:p w14:paraId="4CD9A4D3" w14:textId="77777777" w:rsidR="00FA1AD3" w:rsidRPr="00952440" w:rsidRDefault="00FA1AD3" w:rsidP="009B321A">
            <w:pPr>
              <w:spacing w:line="360" w:lineRule="auto"/>
              <w:jc w:val="center"/>
              <w:rPr>
                <w:iCs/>
                <w:sz w:val="28"/>
                <w:szCs w:val="28"/>
                <w:lang w:val="en-US"/>
              </w:rPr>
            </w:pPr>
            <w:r>
              <w:rPr>
                <w:iCs/>
                <w:sz w:val="28"/>
                <w:szCs w:val="28"/>
                <w:lang w:val="en-US"/>
              </w:rPr>
              <w:t>-</w:t>
            </w:r>
          </w:p>
        </w:tc>
      </w:tr>
      <w:tr w:rsidR="00FA1AD3" w14:paraId="4B871C62" w14:textId="77777777" w:rsidTr="009B321A">
        <w:tc>
          <w:tcPr>
            <w:tcW w:w="5949" w:type="dxa"/>
          </w:tcPr>
          <w:p w14:paraId="760FC3CE" w14:textId="77777777" w:rsidR="00FA1AD3" w:rsidRPr="00952440" w:rsidRDefault="00FA1AD3" w:rsidP="009B321A">
            <w:pPr>
              <w:spacing w:line="360" w:lineRule="auto"/>
              <w:jc w:val="center"/>
              <w:rPr>
                <w:iCs/>
                <w:sz w:val="28"/>
                <w:szCs w:val="28"/>
              </w:rPr>
            </w:pPr>
            <w:r>
              <w:rPr>
                <w:iCs/>
                <w:sz w:val="28"/>
                <w:szCs w:val="28"/>
                <w:lang w:val="en-US"/>
              </w:rPr>
              <w:t>IV</w:t>
            </w:r>
            <w:r>
              <w:rPr>
                <w:iCs/>
                <w:sz w:val="28"/>
                <w:szCs w:val="28"/>
              </w:rPr>
              <w:t xml:space="preserve"> – шини РП 10 (6) кВ</w:t>
            </w:r>
          </w:p>
        </w:tc>
        <w:tc>
          <w:tcPr>
            <w:tcW w:w="3962" w:type="dxa"/>
          </w:tcPr>
          <w:p w14:paraId="55D79BF6" w14:textId="77777777" w:rsidR="00FA1AD3" w:rsidRPr="00952440" w:rsidRDefault="00FA1AD3" w:rsidP="009B321A">
            <w:pPr>
              <w:spacing w:line="360" w:lineRule="auto"/>
              <w:jc w:val="center"/>
              <w:rPr>
                <w:iCs/>
                <w:sz w:val="28"/>
                <w:szCs w:val="28"/>
                <w:lang w:val="en-US"/>
              </w:rPr>
            </w:pPr>
            <w:r>
              <w:rPr>
                <w:iCs/>
                <w:sz w:val="28"/>
                <w:szCs w:val="28"/>
                <w:lang w:val="en-US"/>
              </w:rPr>
              <w:t>-</w:t>
            </w:r>
          </w:p>
        </w:tc>
      </w:tr>
      <w:tr w:rsidR="00FA1AD3" w14:paraId="36957EA8" w14:textId="77777777" w:rsidTr="009B321A">
        <w:tc>
          <w:tcPr>
            <w:tcW w:w="5949" w:type="dxa"/>
          </w:tcPr>
          <w:p w14:paraId="1958CAA6" w14:textId="77777777" w:rsidR="00FA1AD3" w:rsidRPr="00952440" w:rsidRDefault="00FA1AD3" w:rsidP="009B321A">
            <w:pPr>
              <w:spacing w:line="360" w:lineRule="auto"/>
              <w:jc w:val="center"/>
              <w:rPr>
                <w:iCs/>
                <w:sz w:val="28"/>
                <w:szCs w:val="28"/>
              </w:rPr>
            </w:pPr>
            <w:r>
              <w:rPr>
                <w:iCs/>
                <w:sz w:val="28"/>
                <w:szCs w:val="28"/>
                <w:lang w:val="en-US"/>
              </w:rPr>
              <w:t>III</w:t>
            </w:r>
            <w:r>
              <w:rPr>
                <w:iCs/>
                <w:sz w:val="28"/>
                <w:szCs w:val="28"/>
              </w:rPr>
              <w:t xml:space="preserve"> – шини 0.38 кВ ТП</w:t>
            </w:r>
          </w:p>
        </w:tc>
        <w:tc>
          <w:tcPr>
            <w:tcW w:w="3962" w:type="dxa"/>
          </w:tcPr>
          <w:p w14:paraId="7E62FD1F" w14:textId="77777777" w:rsidR="00FA1AD3" w:rsidRDefault="00FA1AD3" w:rsidP="009B321A">
            <w:pPr>
              <w:spacing w:line="360" w:lineRule="auto"/>
              <w:jc w:val="center"/>
              <w:rPr>
                <w:iCs/>
                <w:sz w:val="28"/>
                <w:szCs w:val="28"/>
              </w:rPr>
            </w:pPr>
            <w:r>
              <w:rPr>
                <w:iCs/>
                <w:sz w:val="28"/>
                <w:szCs w:val="28"/>
              </w:rPr>
              <w:t>0.8-0.85</w:t>
            </w:r>
          </w:p>
        </w:tc>
      </w:tr>
      <w:tr w:rsidR="00FA1AD3" w14:paraId="0694E125" w14:textId="77777777" w:rsidTr="009B321A">
        <w:tc>
          <w:tcPr>
            <w:tcW w:w="5949" w:type="dxa"/>
          </w:tcPr>
          <w:p w14:paraId="2028B831" w14:textId="77777777" w:rsidR="00FA1AD3" w:rsidRPr="00952440" w:rsidRDefault="00FA1AD3" w:rsidP="009B321A">
            <w:pPr>
              <w:spacing w:line="360" w:lineRule="auto"/>
              <w:jc w:val="center"/>
              <w:rPr>
                <w:iCs/>
                <w:sz w:val="28"/>
                <w:szCs w:val="28"/>
              </w:rPr>
            </w:pPr>
            <w:r>
              <w:rPr>
                <w:iCs/>
                <w:sz w:val="28"/>
                <w:szCs w:val="28"/>
                <w:lang w:val="en-US"/>
              </w:rPr>
              <w:t>II</w:t>
            </w:r>
            <w:r>
              <w:rPr>
                <w:iCs/>
                <w:sz w:val="28"/>
                <w:szCs w:val="28"/>
              </w:rPr>
              <w:t xml:space="preserve"> – розподільні щити</w:t>
            </w:r>
            <w:r w:rsidRPr="00EE7111">
              <w:rPr>
                <w:iCs/>
                <w:sz w:val="28"/>
                <w:szCs w:val="28"/>
                <w:lang w:val="ru-RU"/>
              </w:rPr>
              <w:t>,</w:t>
            </w:r>
            <w:r>
              <w:rPr>
                <w:iCs/>
                <w:sz w:val="28"/>
                <w:szCs w:val="28"/>
              </w:rPr>
              <w:t xml:space="preserve"> пункти</w:t>
            </w:r>
            <w:r w:rsidRPr="00EE7111">
              <w:rPr>
                <w:iCs/>
                <w:sz w:val="28"/>
                <w:szCs w:val="28"/>
                <w:lang w:val="ru-RU"/>
              </w:rPr>
              <w:t>,</w:t>
            </w:r>
            <w:r>
              <w:rPr>
                <w:iCs/>
                <w:sz w:val="28"/>
                <w:szCs w:val="28"/>
              </w:rPr>
              <w:t xml:space="preserve"> </w:t>
            </w:r>
            <w:proofErr w:type="spellStart"/>
            <w:r>
              <w:rPr>
                <w:iCs/>
                <w:sz w:val="28"/>
                <w:szCs w:val="28"/>
              </w:rPr>
              <w:t>шинопроводи</w:t>
            </w:r>
            <w:proofErr w:type="spellEnd"/>
          </w:p>
        </w:tc>
        <w:tc>
          <w:tcPr>
            <w:tcW w:w="3962" w:type="dxa"/>
          </w:tcPr>
          <w:p w14:paraId="552EFC60" w14:textId="77777777" w:rsidR="00FA1AD3" w:rsidRDefault="00FA1AD3" w:rsidP="009B321A">
            <w:pPr>
              <w:spacing w:line="360" w:lineRule="auto"/>
              <w:jc w:val="center"/>
              <w:rPr>
                <w:iCs/>
                <w:sz w:val="28"/>
                <w:szCs w:val="28"/>
              </w:rPr>
            </w:pPr>
            <w:r>
              <w:rPr>
                <w:iCs/>
                <w:sz w:val="28"/>
                <w:szCs w:val="28"/>
              </w:rPr>
              <w:t>0.8-0.85</w:t>
            </w:r>
          </w:p>
        </w:tc>
      </w:tr>
      <w:tr w:rsidR="00FA1AD3" w14:paraId="69E74146" w14:textId="77777777" w:rsidTr="009B321A">
        <w:tc>
          <w:tcPr>
            <w:tcW w:w="5949" w:type="dxa"/>
          </w:tcPr>
          <w:p w14:paraId="188DFBFF" w14:textId="77777777" w:rsidR="00FA1AD3" w:rsidRPr="00952440" w:rsidRDefault="00FA1AD3" w:rsidP="009B321A">
            <w:pPr>
              <w:spacing w:line="360" w:lineRule="auto"/>
              <w:jc w:val="center"/>
              <w:rPr>
                <w:iCs/>
                <w:sz w:val="28"/>
                <w:szCs w:val="28"/>
              </w:rPr>
            </w:pPr>
            <w:r>
              <w:rPr>
                <w:iCs/>
                <w:sz w:val="28"/>
                <w:szCs w:val="28"/>
                <w:lang w:val="en-US"/>
              </w:rPr>
              <w:t>I</w:t>
            </w:r>
            <w:r>
              <w:rPr>
                <w:iCs/>
                <w:sz w:val="28"/>
                <w:szCs w:val="28"/>
              </w:rPr>
              <w:t xml:space="preserve"> – окремі </w:t>
            </w:r>
            <w:proofErr w:type="spellStart"/>
            <w:r>
              <w:rPr>
                <w:iCs/>
                <w:sz w:val="28"/>
                <w:szCs w:val="28"/>
              </w:rPr>
              <w:t>електроприймачі</w:t>
            </w:r>
            <w:proofErr w:type="spellEnd"/>
          </w:p>
        </w:tc>
        <w:tc>
          <w:tcPr>
            <w:tcW w:w="3962" w:type="dxa"/>
          </w:tcPr>
          <w:p w14:paraId="1A0917EB" w14:textId="77777777" w:rsidR="00FA1AD3" w:rsidRDefault="00FA1AD3" w:rsidP="009B321A">
            <w:pPr>
              <w:spacing w:line="360" w:lineRule="auto"/>
              <w:jc w:val="center"/>
              <w:rPr>
                <w:iCs/>
                <w:sz w:val="28"/>
                <w:szCs w:val="28"/>
              </w:rPr>
            </w:pPr>
            <w:r>
              <w:rPr>
                <w:iCs/>
                <w:sz w:val="28"/>
                <w:szCs w:val="28"/>
              </w:rPr>
              <w:t>0.7-0.75</w:t>
            </w:r>
          </w:p>
        </w:tc>
      </w:tr>
    </w:tbl>
    <w:p w14:paraId="67C00F64" w14:textId="77777777" w:rsidR="00FA1AD3" w:rsidRDefault="00FA1AD3" w:rsidP="00FA1AD3">
      <w:pPr>
        <w:spacing w:line="360" w:lineRule="auto"/>
        <w:ind w:firstLine="709"/>
        <w:jc w:val="both"/>
        <w:rPr>
          <w:sz w:val="28"/>
          <w:szCs w:val="28"/>
        </w:rPr>
      </w:pPr>
      <w:r w:rsidRPr="002F111F">
        <w:rPr>
          <w:sz w:val="28"/>
          <w:szCs w:val="28"/>
        </w:rPr>
        <w:t xml:space="preserve">У даному випадку споживачі працюють при номінальній напрузі 380 В, що є стандартом для більшості </w:t>
      </w:r>
      <w:proofErr w:type="spellStart"/>
      <w:r w:rsidRPr="002F111F">
        <w:rPr>
          <w:sz w:val="28"/>
          <w:szCs w:val="28"/>
        </w:rPr>
        <w:t>електроприймачів</w:t>
      </w:r>
      <w:proofErr w:type="spellEnd"/>
      <w:r w:rsidRPr="002F111F">
        <w:rPr>
          <w:sz w:val="28"/>
          <w:szCs w:val="28"/>
        </w:rPr>
        <w:t xml:space="preserve"> низької напруги. Згідно з таблицею 2.5.4, коефіцієнт </w:t>
      </w:r>
      <w:r>
        <w:rPr>
          <w:sz w:val="28"/>
          <w:szCs w:val="28"/>
        </w:rPr>
        <w:t>навантаження трансформатора</w:t>
      </w:r>
      <w:r w:rsidRPr="002F111F">
        <w:rPr>
          <w:sz w:val="28"/>
          <w:szCs w:val="28"/>
        </w:rPr>
        <w:t xml:space="preserve"> </w:t>
      </w:r>
      <m:oMath>
        <m:sSub>
          <m:sSubPr>
            <m:ctrlPr>
              <w:rPr>
                <w:rFonts w:ascii="Cambria Math" w:hAnsi="Cambria Math"/>
                <w:i/>
                <w:iCs/>
                <w:sz w:val="28"/>
                <w:szCs w:val="28"/>
              </w:rPr>
            </m:ctrlPr>
          </m:sSubPr>
          <m:e>
            <m:r>
              <w:rPr>
                <w:rFonts w:ascii="Cambria Math" w:hAnsi="Cambria Math"/>
                <w:sz w:val="28"/>
                <w:szCs w:val="28"/>
              </w:rPr>
              <m:t>k</m:t>
            </m:r>
          </m:e>
          <m:sub>
            <m:r>
              <w:rPr>
                <w:rFonts w:ascii="Cambria Math" w:hAnsi="Cambria Math"/>
                <w:sz w:val="28"/>
                <w:szCs w:val="28"/>
              </w:rPr>
              <m:t>нт</m:t>
            </m:r>
          </m:sub>
        </m:sSub>
      </m:oMath>
      <w:r w:rsidRPr="002F111F">
        <w:rPr>
          <w:sz w:val="28"/>
          <w:szCs w:val="28"/>
        </w:rPr>
        <w:t xml:space="preserve"> </w:t>
      </w:r>
      <w:r>
        <w:rPr>
          <w:sz w:val="28"/>
          <w:szCs w:val="28"/>
        </w:rPr>
        <w:t>буде прийматись за 0.825</w:t>
      </w:r>
      <w:r w:rsidRPr="002F111F">
        <w:rPr>
          <w:sz w:val="28"/>
          <w:szCs w:val="28"/>
        </w:rPr>
        <w:t>.</w:t>
      </w:r>
    </w:p>
    <w:p w14:paraId="4E1B5DEC" w14:textId="7874A6EF" w:rsidR="00FA1AD3" w:rsidRPr="00C159BF" w:rsidRDefault="00FA1AD3" w:rsidP="00FA1AD3">
      <w:pPr>
        <w:spacing w:line="360" w:lineRule="auto"/>
        <w:ind w:firstLine="709"/>
        <w:jc w:val="both"/>
        <w:rPr>
          <w:iCs/>
          <w:sz w:val="28"/>
          <w:szCs w:val="28"/>
          <w:lang w:val="ru-RU"/>
        </w:rPr>
      </w:pPr>
      <w:r>
        <w:rPr>
          <w:iCs/>
          <w:sz w:val="28"/>
          <w:szCs w:val="28"/>
        </w:rPr>
        <w:t>Мінімальна</w:t>
      </w:r>
      <w:r w:rsidRPr="00EE7111">
        <w:rPr>
          <w:iCs/>
          <w:sz w:val="28"/>
          <w:szCs w:val="28"/>
          <w:lang w:val="ru-RU"/>
        </w:rPr>
        <w:t xml:space="preserve"> </w:t>
      </w:r>
      <w:r>
        <w:rPr>
          <w:iCs/>
          <w:sz w:val="28"/>
          <w:szCs w:val="28"/>
        </w:rPr>
        <w:t>необхідна потужність трансформатора знаход</w:t>
      </w:r>
      <w:r w:rsidR="00C159BF">
        <w:rPr>
          <w:iCs/>
          <w:sz w:val="28"/>
          <w:szCs w:val="28"/>
        </w:rPr>
        <w:t>иться за формулою нижче</w:t>
      </w:r>
      <w:r w:rsidR="00C159BF" w:rsidRPr="00C159BF">
        <w:rPr>
          <w:iCs/>
          <w:sz w:val="28"/>
          <w:szCs w:val="28"/>
          <w:lang w:val="ru-RU"/>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963"/>
      </w:tblGrid>
      <w:tr w:rsidR="00FA1AD3" w14:paraId="11E3099C" w14:textId="77777777" w:rsidTr="009B321A">
        <w:trPr>
          <w:jc w:val="center"/>
        </w:trPr>
        <w:tc>
          <w:tcPr>
            <w:tcW w:w="9067" w:type="dxa"/>
            <w:vAlign w:val="center"/>
          </w:tcPr>
          <w:p w14:paraId="0AEF0479" w14:textId="4E4FAF1C" w:rsidR="00FA1AD3" w:rsidRPr="00947B12" w:rsidRDefault="00F3154B" w:rsidP="009B321A">
            <w:pPr>
              <w:spacing w:line="360" w:lineRule="auto"/>
              <w:ind w:firstLine="709"/>
              <w:jc w:val="both"/>
              <w:rPr>
                <w:i/>
                <w:sz w:val="28"/>
                <w:szCs w:val="28"/>
              </w:rPr>
            </w:pPr>
            <m:oMathPara>
              <m:oMath>
                <m:sSub>
                  <m:sSubPr>
                    <m:ctrlPr>
                      <w:rPr>
                        <w:rFonts w:ascii="Cambria Math" w:hAnsi="Cambria Math"/>
                        <w:i/>
                        <w:iCs/>
                        <w:sz w:val="28"/>
                        <w:szCs w:val="28"/>
                        <w:lang w:val="en-US"/>
                      </w:rPr>
                    </m:ctrlPr>
                  </m:sSubPr>
                  <m:e>
                    <m:r>
                      <w:rPr>
                        <w:rFonts w:ascii="Cambria Math" w:hAnsi="Cambria Math"/>
                        <w:sz w:val="28"/>
                        <w:szCs w:val="28"/>
                        <w:lang w:val="en-US"/>
                      </w:rPr>
                      <m:t>S</m:t>
                    </m:r>
                  </m:e>
                  <m:sub>
                    <m:r>
                      <w:rPr>
                        <w:rFonts w:ascii="Cambria Math" w:hAnsi="Cambria Math"/>
                        <w:sz w:val="28"/>
                        <w:szCs w:val="28"/>
                        <w:lang w:val="en-US"/>
                      </w:rPr>
                      <m:t>м</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сн</m:t>
                        </m:r>
                      </m:sub>
                    </m:sSub>
                    <m:ctrlPr>
                      <w:rPr>
                        <w:rFonts w:ascii="Cambria Math" w:hAnsi="Cambria Math"/>
                        <w:i/>
                        <w:iCs/>
                        <w:sz w:val="28"/>
                        <w:szCs w:val="28"/>
                        <w:lang w:val="en-US"/>
                      </w:rPr>
                    </m:ctrlPr>
                  </m:num>
                  <m:den>
                    <m:r>
                      <w:rPr>
                        <w:rFonts w:ascii="Cambria Math" w:hAnsi="Cambria Math"/>
                        <w:sz w:val="28"/>
                        <w:szCs w:val="28"/>
                        <w:lang w:val="en-US"/>
                      </w:rPr>
                      <m:t>N∙</m:t>
                    </m:r>
                    <m:sSub>
                      <m:sSubPr>
                        <m:ctrlPr>
                          <w:rPr>
                            <w:rFonts w:ascii="Cambria Math" w:hAnsi="Cambria Math"/>
                            <w:i/>
                            <w:iCs/>
                            <w:sz w:val="28"/>
                            <w:szCs w:val="28"/>
                          </w:rPr>
                        </m:ctrlPr>
                      </m:sSubPr>
                      <m:e>
                        <m:r>
                          <w:rPr>
                            <w:rFonts w:ascii="Cambria Math" w:hAnsi="Cambria Math"/>
                            <w:sz w:val="28"/>
                            <w:szCs w:val="28"/>
                          </w:rPr>
                          <m:t>k</m:t>
                        </m:r>
                      </m:e>
                      <m:sub>
                        <m:r>
                          <w:rPr>
                            <w:rFonts w:ascii="Cambria Math" w:hAnsi="Cambria Math"/>
                            <w:sz w:val="28"/>
                            <w:szCs w:val="28"/>
                          </w:rPr>
                          <m:t>нт</m:t>
                        </m:r>
                      </m:sub>
                    </m:sSub>
                  </m:den>
                </m:f>
                <m:r>
                  <w:rPr>
                    <w:rFonts w:ascii="Cambria Math" w:hAnsi="Cambria Math"/>
                    <w:sz w:val="28"/>
                    <w:szCs w:val="28"/>
                    <w:lang w:val="en-US"/>
                  </w:rPr>
                  <m:t>.</m:t>
                </m:r>
              </m:oMath>
            </m:oMathPara>
          </w:p>
        </w:tc>
        <w:tc>
          <w:tcPr>
            <w:tcW w:w="844" w:type="dxa"/>
            <w:vAlign w:val="center"/>
          </w:tcPr>
          <w:p w14:paraId="0E8B525A" w14:textId="77777777" w:rsidR="00FA1AD3" w:rsidRDefault="00FA1AD3" w:rsidP="009B321A">
            <w:pPr>
              <w:spacing w:line="360" w:lineRule="auto"/>
              <w:jc w:val="right"/>
              <w:rPr>
                <w:iCs/>
                <w:sz w:val="28"/>
                <w:szCs w:val="28"/>
              </w:rPr>
            </w:pPr>
            <w:r>
              <w:rPr>
                <w:iCs/>
                <w:sz w:val="28"/>
                <w:szCs w:val="28"/>
              </w:rPr>
              <w:t>(2.5.2)</w:t>
            </w:r>
          </w:p>
        </w:tc>
      </w:tr>
    </w:tbl>
    <w:p w14:paraId="4DF46104" w14:textId="77777777" w:rsidR="00FA1AD3" w:rsidRDefault="00FA1AD3" w:rsidP="00FA1AD3">
      <w:pPr>
        <w:spacing w:line="360" w:lineRule="auto"/>
        <w:ind w:firstLine="709"/>
        <w:jc w:val="both"/>
        <w:rPr>
          <w:iCs/>
          <w:sz w:val="28"/>
          <w:szCs w:val="28"/>
          <w:lang w:val="en-US"/>
        </w:rPr>
      </w:pPr>
      <w:r>
        <w:rPr>
          <w:iCs/>
          <w:sz w:val="28"/>
          <w:szCs w:val="28"/>
        </w:rPr>
        <w:t>Підставивши відомі значення</w:t>
      </w:r>
      <w:r>
        <w:rPr>
          <w:iCs/>
          <w:sz w:val="28"/>
          <w:szCs w:val="28"/>
          <w:lang w:val="en-US"/>
        </w:rPr>
        <w:t>,</w:t>
      </w:r>
      <w:r>
        <w:rPr>
          <w:iCs/>
          <w:sz w:val="28"/>
          <w:szCs w:val="28"/>
        </w:rPr>
        <w:t xml:space="preserve"> отримаємо</w:t>
      </w:r>
      <w:r>
        <w:rPr>
          <w:iCs/>
          <w:sz w:val="28"/>
          <w:szCs w:val="28"/>
          <w:lang w:val="en-US"/>
        </w:rPr>
        <w:t>:</w:t>
      </w:r>
    </w:p>
    <w:p w14:paraId="333AAAE6" w14:textId="77777777" w:rsidR="00FA1AD3" w:rsidRPr="00B073B9" w:rsidRDefault="00F3154B" w:rsidP="00FA1AD3">
      <w:pPr>
        <w:spacing w:line="360" w:lineRule="auto"/>
        <w:ind w:firstLine="709"/>
        <w:jc w:val="both"/>
        <w:rPr>
          <w:i/>
          <w:iCs/>
          <w:sz w:val="28"/>
          <w:szCs w:val="28"/>
        </w:rPr>
      </w:pPr>
      <m:oMathPara>
        <m:oMath>
          <m:sSub>
            <m:sSubPr>
              <m:ctrlPr>
                <w:rPr>
                  <w:rFonts w:ascii="Cambria Math" w:hAnsi="Cambria Math"/>
                  <w:i/>
                  <w:iCs/>
                  <w:sz w:val="28"/>
                  <w:szCs w:val="28"/>
                  <w:lang w:val="en-US"/>
                </w:rPr>
              </m:ctrlPr>
            </m:sSubPr>
            <m:e>
              <m:r>
                <w:rPr>
                  <w:rFonts w:ascii="Cambria Math" w:hAnsi="Cambria Math"/>
                  <w:sz w:val="28"/>
                  <w:szCs w:val="28"/>
                  <w:lang w:val="en-US"/>
                </w:rPr>
                <m:t>S</m:t>
              </m:r>
            </m:e>
            <m:sub>
              <m:r>
                <w:rPr>
                  <w:rFonts w:ascii="Cambria Math" w:hAnsi="Cambria Math"/>
                  <w:sz w:val="28"/>
                  <w:szCs w:val="28"/>
                  <w:lang w:val="en-US"/>
                </w:rPr>
                <m:t>м</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1118.77</m:t>
              </m:r>
              <m:ctrlPr>
                <w:rPr>
                  <w:rFonts w:ascii="Cambria Math" w:hAnsi="Cambria Math"/>
                  <w:i/>
                  <w:iCs/>
                  <w:sz w:val="28"/>
                  <w:szCs w:val="28"/>
                  <w:lang w:val="en-US"/>
                </w:rPr>
              </m:ctrlPr>
            </m:num>
            <m:den>
              <m:r>
                <w:rPr>
                  <w:rFonts w:ascii="Cambria Math" w:hAnsi="Cambria Math"/>
                  <w:sz w:val="28"/>
                  <w:szCs w:val="28"/>
                  <w:lang w:val="en-US"/>
                </w:rPr>
                <m:t>2∙0.825</m:t>
              </m:r>
            </m:den>
          </m:f>
          <m:r>
            <w:rPr>
              <w:rFonts w:ascii="Cambria Math" w:hAnsi="Cambria Math"/>
              <w:sz w:val="28"/>
              <w:szCs w:val="28"/>
              <w:lang w:val="en-US"/>
            </w:rPr>
            <m:t xml:space="preserve">=678.04 </m:t>
          </m:r>
          <m:r>
            <w:rPr>
              <w:rFonts w:ascii="Cambria Math" w:hAnsi="Cambria Math"/>
              <w:sz w:val="28"/>
              <w:szCs w:val="28"/>
            </w:rPr>
            <m:t>кВА</m:t>
          </m:r>
        </m:oMath>
      </m:oMathPara>
    </w:p>
    <w:p w14:paraId="6CBB083A" w14:textId="77777777" w:rsidR="00FA1AD3" w:rsidRPr="00730C7A" w:rsidRDefault="00FA1AD3" w:rsidP="00FA1AD3">
      <w:pPr>
        <w:spacing w:line="360" w:lineRule="auto"/>
        <w:ind w:firstLine="709"/>
        <w:jc w:val="both"/>
        <w:rPr>
          <w:iCs/>
          <w:sz w:val="28"/>
          <w:szCs w:val="28"/>
        </w:rPr>
      </w:pPr>
      <w:r w:rsidRPr="00730C7A">
        <w:rPr>
          <w:sz w:val="28"/>
          <w:szCs w:val="28"/>
        </w:rPr>
        <w:t>Для забезпечення нормальної роботи трансформатора його номінальну потужність</w:t>
      </w:r>
      <w:r>
        <w:rPr>
          <w:sz w:val="28"/>
          <w:szCs w:val="28"/>
        </w:rPr>
        <w:t xml:space="preserve"> </w:t>
      </w:r>
      <w:r w:rsidRPr="00EE7111">
        <w:rPr>
          <w:rFonts w:eastAsiaTheme="minorEastAsia"/>
          <w:sz w:val="28"/>
          <w:szCs w:val="28"/>
        </w:rPr>
        <w:t>(</w:t>
      </w:r>
      <m:oMath>
        <m:sSub>
          <m:sSubPr>
            <m:ctrlPr>
              <w:rPr>
                <w:rFonts w:ascii="Cambria Math" w:hAnsi="Cambria Math"/>
                <w:i/>
                <w:iCs/>
                <w:sz w:val="28"/>
                <w:szCs w:val="28"/>
                <w:lang w:val="en-US"/>
              </w:rPr>
            </m:ctrlPr>
          </m:sSubPr>
          <m:e>
            <m:r>
              <w:rPr>
                <w:rFonts w:ascii="Cambria Math" w:hAnsi="Cambria Math"/>
                <w:sz w:val="28"/>
                <w:szCs w:val="28"/>
                <w:lang w:val="en-US"/>
              </w:rPr>
              <m:t>S</m:t>
            </m:r>
          </m:e>
          <m:sub>
            <m:r>
              <w:rPr>
                <w:rFonts w:ascii="Cambria Math" w:hAnsi="Cambria Math"/>
                <w:sz w:val="28"/>
                <w:szCs w:val="28"/>
              </w:rPr>
              <m:t>н</m:t>
            </m:r>
          </m:sub>
        </m:sSub>
      </m:oMath>
      <w:r w:rsidRPr="00EE7111">
        <w:rPr>
          <w:rFonts w:eastAsiaTheme="minorEastAsia"/>
          <w:iCs/>
          <w:sz w:val="28"/>
          <w:szCs w:val="28"/>
        </w:rPr>
        <w:t>)</w:t>
      </w:r>
      <w:r w:rsidRPr="00730C7A">
        <w:rPr>
          <w:sz w:val="28"/>
          <w:szCs w:val="28"/>
        </w:rPr>
        <w:t xml:space="preserve"> необхідно вибирати з урахуванням запасу </w:t>
      </w:r>
      <w:r>
        <w:rPr>
          <w:sz w:val="28"/>
          <w:szCs w:val="28"/>
        </w:rPr>
        <w:t>відносно мінімальної необхідної потужності</w:t>
      </w:r>
      <w:r w:rsidRPr="00EE7111">
        <w:rPr>
          <w:sz w:val="28"/>
          <w:szCs w:val="28"/>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S</m:t>
            </m:r>
          </m:e>
          <m:sub>
            <m:r>
              <w:rPr>
                <w:rFonts w:ascii="Cambria Math" w:hAnsi="Cambria Math"/>
                <w:sz w:val="28"/>
                <w:szCs w:val="28"/>
              </w:rPr>
              <m:t>м</m:t>
            </m:r>
          </m:sub>
        </m:sSub>
      </m:oMath>
      <w:r w:rsidRPr="00EE7111">
        <w:rPr>
          <w:rFonts w:eastAsiaTheme="minorEastAsia"/>
          <w:iCs/>
          <w:sz w:val="28"/>
          <w:szCs w:val="28"/>
        </w:rPr>
        <w:t>)</w:t>
      </w:r>
      <w:r w:rsidRPr="00730C7A">
        <w:rPr>
          <w:sz w:val="28"/>
          <w:szCs w:val="28"/>
        </w:rPr>
        <w:t>. При цьому повинна виконуватися умова (2.5.3):</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985"/>
      </w:tblGrid>
      <w:tr w:rsidR="00FA1AD3" w14:paraId="69D2B63B" w14:textId="77777777" w:rsidTr="009B321A">
        <w:trPr>
          <w:jc w:val="center"/>
        </w:trPr>
        <w:tc>
          <w:tcPr>
            <w:tcW w:w="8926" w:type="dxa"/>
            <w:vAlign w:val="center"/>
          </w:tcPr>
          <w:p w14:paraId="5E378EA2" w14:textId="5C694BD7" w:rsidR="00FA1AD3" w:rsidRPr="00947B12" w:rsidRDefault="00FA1AD3" w:rsidP="009B321A">
            <w:pPr>
              <w:spacing w:line="360" w:lineRule="auto"/>
              <w:jc w:val="center"/>
              <w:rPr>
                <w:iCs/>
                <w:sz w:val="28"/>
                <w:szCs w:val="28"/>
              </w:rPr>
            </w:pPr>
            <m:oMath>
              <m:r>
                <w:rPr>
                  <w:rFonts w:ascii="Cambria Math" w:hAnsi="Cambria Math"/>
                  <w:sz w:val="28"/>
                  <w:szCs w:val="28"/>
                </w:rPr>
                <m:t>1.4∙</m:t>
              </m:r>
              <m:sSub>
                <m:sSubPr>
                  <m:ctrlPr>
                    <w:rPr>
                      <w:rFonts w:ascii="Cambria Math" w:hAnsi="Cambria Math"/>
                      <w:i/>
                      <w:iCs/>
                      <w:sz w:val="28"/>
                      <w:szCs w:val="28"/>
                      <w:lang w:val="en-US"/>
                    </w:rPr>
                  </m:ctrlPr>
                </m:sSubPr>
                <m:e>
                  <m:r>
                    <w:rPr>
                      <w:rFonts w:ascii="Cambria Math" w:hAnsi="Cambria Math"/>
                      <w:sz w:val="28"/>
                      <w:szCs w:val="28"/>
                      <w:lang w:val="en-US"/>
                    </w:rPr>
                    <m:t>S</m:t>
                  </m:r>
                </m:e>
                <m:sub>
                  <m:r>
                    <w:rPr>
                      <w:rFonts w:ascii="Cambria Math" w:hAnsi="Cambria Math"/>
                      <w:sz w:val="28"/>
                      <w:szCs w:val="28"/>
                      <w:lang w:val="en-US"/>
                    </w:rPr>
                    <m:t>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сн</m:t>
                  </m:r>
                </m:sub>
              </m:sSub>
            </m:oMath>
            <w:r w:rsidR="00947B12">
              <w:rPr>
                <w:sz w:val="28"/>
                <w:szCs w:val="28"/>
              </w:rPr>
              <w:t>.</w:t>
            </w:r>
          </w:p>
        </w:tc>
        <w:tc>
          <w:tcPr>
            <w:tcW w:w="985" w:type="dxa"/>
            <w:vAlign w:val="center"/>
          </w:tcPr>
          <w:p w14:paraId="1467B68B" w14:textId="77777777" w:rsidR="00FA1AD3" w:rsidRDefault="00FA1AD3" w:rsidP="009B321A">
            <w:pPr>
              <w:spacing w:line="360" w:lineRule="auto"/>
              <w:jc w:val="right"/>
              <w:rPr>
                <w:iCs/>
                <w:sz w:val="28"/>
                <w:szCs w:val="28"/>
              </w:rPr>
            </w:pPr>
            <w:r>
              <w:rPr>
                <w:iCs/>
                <w:sz w:val="28"/>
                <w:szCs w:val="28"/>
              </w:rPr>
              <w:t>(2.5.3)</w:t>
            </w:r>
          </w:p>
        </w:tc>
      </w:tr>
    </w:tbl>
    <w:p w14:paraId="53A5D710" w14:textId="77777777" w:rsidR="00FA1AD3" w:rsidRDefault="00FA1AD3" w:rsidP="00FA1AD3">
      <w:pPr>
        <w:spacing w:line="360" w:lineRule="auto"/>
        <w:ind w:firstLine="709"/>
        <w:jc w:val="both"/>
        <w:rPr>
          <w:sz w:val="28"/>
          <w:szCs w:val="28"/>
        </w:rPr>
      </w:pPr>
      <w:r w:rsidRPr="002758BB">
        <w:rPr>
          <w:sz w:val="28"/>
          <w:szCs w:val="28"/>
        </w:rPr>
        <w:t>Наприклад,</w:t>
      </w:r>
      <w:r w:rsidRPr="00EE7111">
        <w:rPr>
          <w:sz w:val="28"/>
          <w:szCs w:val="28"/>
          <w:lang w:val="ru-RU"/>
        </w:rPr>
        <w:t xml:space="preserve"> </w:t>
      </w:r>
      <w:r>
        <w:rPr>
          <w:sz w:val="28"/>
          <w:szCs w:val="28"/>
        </w:rPr>
        <w:t>номінальну</w:t>
      </w:r>
      <w:r w:rsidRPr="002758BB">
        <w:rPr>
          <w:sz w:val="28"/>
          <w:szCs w:val="28"/>
        </w:rPr>
        <w:t xml:space="preserve"> потужність трансформатора приймаємо </w:t>
      </w:r>
      <m:oMath>
        <m:sSub>
          <m:sSubPr>
            <m:ctrlPr>
              <w:rPr>
                <w:rFonts w:ascii="Cambria Math" w:hAnsi="Cambria Math"/>
                <w:i/>
                <w:iCs/>
                <w:sz w:val="28"/>
                <w:szCs w:val="28"/>
                <w:lang w:val="en-US"/>
              </w:rPr>
            </m:ctrlPr>
          </m:sSubPr>
          <m:e>
            <m:r>
              <w:rPr>
                <w:rFonts w:ascii="Cambria Math" w:hAnsi="Cambria Math"/>
                <w:sz w:val="28"/>
                <w:szCs w:val="28"/>
                <w:lang w:val="en-US"/>
              </w:rPr>
              <m:t>S</m:t>
            </m:r>
          </m:e>
          <m:sub>
            <m:r>
              <w:rPr>
                <w:rFonts w:ascii="Cambria Math" w:hAnsi="Cambria Math"/>
                <w:sz w:val="28"/>
                <w:szCs w:val="28"/>
                <w:lang w:val="ru-RU"/>
              </w:rPr>
              <m:t>н</m:t>
            </m:r>
          </m:sub>
        </m:sSub>
        <m:r>
          <w:rPr>
            <w:rFonts w:ascii="Cambria Math" w:hAnsi="Cambria Math"/>
            <w:sz w:val="28"/>
            <w:szCs w:val="28"/>
            <w:lang w:val="ru-RU"/>
          </w:rPr>
          <m:t xml:space="preserve">=800 </m:t>
        </m:r>
        <m:r>
          <w:rPr>
            <w:rFonts w:ascii="Cambria Math" w:hAnsi="Cambria Math"/>
            <w:sz w:val="28"/>
            <w:szCs w:val="28"/>
          </w:rPr>
          <m:t>кВА</m:t>
        </m:r>
      </m:oMath>
      <w:r w:rsidRPr="002758BB">
        <w:rPr>
          <w:sz w:val="28"/>
          <w:szCs w:val="28"/>
        </w:rPr>
        <w:t>. Перевіримо виконання умови (2.5.3):</w:t>
      </w:r>
    </w:p>
    <w:p w14:paraId="1C3874A7" w14:textId="77777777" w:rsidR="00FA1AD3" w:rsidRPr="002758BB" w:rsidRDefault="00FA1AD3" w:rsidP="00FA1AD3">
      <w:pPr>
        <w:spacing w:line="360" w:lineRule="auto"/>
        <w:ind w:firstLine="709"/>
        <w:jc w:val="both"/>
        <w:rPr>
          <w:sz w:val="28"/>
          <w:szCs w:val="28"/>
          <w:lang w:val="en-US"/>
        </w:rPr>
      </w:pPr>
      <m:oMathPara>
        <m:oMath>
          <m:r>
            <w:rPr>
              <w:rFonts w:ascii="Cambria Math" w:hAnsi="Cambria Math"/>
              <w:sz w:val="28"/>
              <w:szCs w:val="28"/>
            </w:rPr>
            <m:t>1120</m:t>
          </m:r>
          <m:r>
            <w:rPr>
              <w:rFonts w:ascii="Cambria Math" w:hAnsi="Cambria Math"/>
              <w:sz w:val="28"/>
              <w:szCs w:val="28"/>
              <w:lang w:val="en-US"/>
            </w:rPr>
            <m:t>≥1118.77</m:t>
          </m:r>
        </m:oMath>
      </m:oMathPara>
    </w:p>
    <w:p w14:paraId="3CDFFD77" w14:textId="77777777" w:rsidR="00FA1AD3" w:rsidRPr="002758BB" w:rsidRDefault="00FA1AD3" w:rsidP="00FA1AD3">
      <w:pPr>
        <w:spacing w:line="360" w:lineRule="auto"/>
        <w:ind w:firstLine="709"/>
        <w:jc w:val="both"/>
        <w:rPr>
          <w:sz w:val="28"/>
          <w:szCs w:val="28"/>
        </w:rPr>
      </w:pPr>
      <w:r w:rsidRPr="002758BB">
        <w:rPr>
          <w:sz w:val="28"/>
          <w:szCs w:val="28"/>
        </w:rPr>
        <w:t>Отже, обрана потужність трансформатора задовольняє умову (2.5.3).</w:t>
      </w:r>
      <w:r>
        <w:rPr>
          <w:sz w:val="28"/>
          <w:szCs w:val="28"/>
        </w:rPr>
        <w:t xml:space="preserve"> </w:t>
      </w:r>
    </w:p>
    <w:p w14:paraId="780B8D0D" w14:textId="08E7E246" w:rsidR="00FA1AD3" w:rsidRDefault="00FA1AD3" w:rsidP="00FA1AD3">
      <w:pPr>
        <w:spacing w:line="360" w:lineRule="auto"/>
        <w:ind w:firstLine="709"/>
        <w:jc w:val="both"/>
        <w:rPr>
          <w:sz w:val="28"/>
          <w:szCs w:val="28"/>
        </w:rPr>
      </w:pPr>
      <w:r w:rsidRPr="00B12B3C">
        <w:rPr>
          <w:sz w:val="28"/>
          <w:szCs w:val="28"/>
        </w:rPr>
        <w:t>Характеристики обраного трансфор</w:t>
      </w:r>
      <w:r w:rsidR="00947B12">
        <w:rPr>
          <w:sz w:val="28"/>
          <w:szCs w:val="28"/>
        </w:rPr>
        <w:t>матора наведені нижче.</w:t>
      </w:r>
    </w:p>
    <w:p w14:paraId="6E2F2F38" w14:textId="77777777" w:rsidR="00FA1AD3" w:rsidRPr="00EE7111" w:rsidRDefault="00FA1AD3" w:rsidP="00FA1AD3">
      <w:pPr>
        <w:rPr>
          <w:sz w:val="28"/>
          <w:szCs w:val="28"/>
          <w:lang w:val="ru-RU"/>
        </w:rPr>
      </w:pPr>
      <w:r>
        <w:rPr>
          <w:sz w:val="28"/>
          <w:szCs w:val="28"/>
        </w:rPr>
        <w:br w:type="page"/>
      </w:r>
    </w:p>
    <w:p w14:paraId="66D4B8E3" w14:textId="2F78C336" w:rsidR="00947B12" w:rsidRPr="00947B12" w:rsidRDefault="00947B12" w:rsidP="00FA1AD3">
      <w:pPr>
        <w:spacing w:line="360" w:lineRule="auto"/>
        <w:ind w:firstLine="709"/>
        <w:jc w:val="both"/>
        <w:rPr>
          <w:iCs/>
          <w:sz w:val="28"/>
          <w:szCs w:val="28"/>
          <w:lang w:val="ru-RU"/>
        </w:rPr>
      </w:pPr>
      <w:r>
        <w:rPr>
          <w:iCs/>
          <w:sz w:val="28"/>
          <w:szCs w:val="28"/>
        </w:rPr>
        <w:lastRenderedPageBreak/>
        <w:t>Тип трансформатора</w:t>
      </w:r>
      <w:r w:rsidRPr="00947B12">
        <w:rPr>
          <w:iCs/>
          <w:sz w:val="28"/>
          <w:szCs w:val="28"/>
          <w:lang w:val="ru-RU"/>
        </w:rPr>
        <w:t xml:space="preserve">: </w:t>
      </w:r>
      <w:r>
        <w:rPr>
          <w:iCs/>
          <w:sz w:val="28"/>
          <w:szCs w:val="28"/>
          <w:lang w:val="en-US"/>
        </w:rPr>
        <w:t>TS</w:t>
      </w:r>
      <w:r w:rsidRPr="00947B12">
        <w:rPr>
          <w:iCs/>
          <w:sz w:val="28"/>
          <w:szCs w:val="28"/>
          <w:lang w:val="ru-RU"/>
        </w:rPr>
        <w:t xml:space="preserve"> </w:t>
      </w:r>
      <w:r>
        <w:rPr>
          <w:iCs/>
          <w:sz w:val="28"/>
          <w:szCs w:val="28"/>
          <w:lang w:val="en-US"/>
        </w:rPr>
        <w:t>TRV</w:t>
      </w:r>
      <w:r w:rsidRPr="00947B12">
        <w:rPr>
          <w:iCs/>
          <w:sz w:val="28"/>
          <w:szCs w:val="28"/>
          <w:lang w:val="ru-RU"/>
        </w:rPr>
        <w:t xml:space="preserve"> 800.</w:t>
      </w:r>
    </w:p>
    <w:p w14:paraId="6D9F26EC" w14:textId="13180EDE" w:rsidR="00947B12" w:rsidRDefault="00947B12" w:rsidP="00FA1AD3">
      <w:pPr>
        <w:spacing w:line="360" w:lineRule="auto"/>
        <w:ind w:firstLine="709"/>
        <w:jc w:val="both"/>
        <w:rPr>
          <w:iCs/>
          <w:sz w:val="28"/>
          <w:szCs w:val="28"/>
        </w:rPr>
      </w:pPr>
      <w:r>
        <w:rPr>
          <w:iCs/>
          <w:sz w:val="28"/>
          <w:szCs w:val="28"/>
          <w:lang w:val="ru-RU"/>
        </w:rPr>
        <w:t>Повна номінальна потужн</w:t>
      </w:r>
      <w:proofErr w:type="spellStart"/>
      <w:r>
        <w:rPr>
          <w:iCs/>
          <w:sz w:val="28"/>
          <w:szCs w:val="28"/>
        </w:rPr>
        <w:t>ість</w:t>
      </w:r>
      <w:proofErr w:type="spellEnd"/>
      <w:r>
        <w:rPr>
          <w:iCs/>
          <w:sz w:val="28"/>
          <w:szCs w:val="28"/>
        </w:rPr>
        <w:t xml:space="preserve"> трансформатора (</w:t>
      </w:r>
      <m:oMath>
        <m:sSub>
          <m:sSubPr>
            <m:ctrlPr>
              <w:rPr>
                <w:rFonts w:ascii="Cambria Math" w:hAnsi="Cambria Math"/>
                <w:i/>
                <w:iCs/>
                <w:sz w:val="28"/>
                <w:szCs w:val="28"/>
                <w:lang w:val="en-US"/>
              </w:rPr>
            </m:ctrlPr>
          </m:sSubPr>
          <m:e>
            <m:r>
              <w:rPr>
                <w:rFonts w:ascii="Cambria Math" w:hAnsi="Cambria Math"/>
                <w:sz w:val="28"/>
                <w:szCs w:val="28"/>
                <w:lang w:val="en-US"/>
              </w:rPr>
              <m:t>S</m:t>
            </m:r>
          </m:e>
          <m:sub>
            <m:r>
              <w:rPr>
                <w:rFonts w:ascii="Cambria Math" w:hAnsi="Cambria Math"/>
                <w:sz w:val="28"/>
                <w:szCs w:val="28"/>
                <w:lang w:val="ru-RU"/>
              </w:rPr>
              <m:t>н</m:t>
            </m:r>
          </m:sub>
        </m:sSub>
      </m:oMath>
      <w:r>
        <w:rPr>
          <w:iCs/>
          <w:sz w:val="28"/>
          <w:szCs w:val="28"/>
        </w:rPr>
        <w:t xml:space="preserve">) становить 800 </w:t>
      </w:r>
      <w:proofErr w:type="spellStart"/>
      <w:r>
        <w:rPr>
          <w:iCs/>
          <w:sz w:val="28"/>
          <w:szCs w:val="28"/>
        </w:rPr>
        <w:t>кВА</w:t>
      </w:r>
      <w:proofErr w:type="spellEnd"/>
      <w:r>
        <w:rPr>
          <w:iCs/>
          <w:sz w:val="28"/>
          <w:szCs w:val="28"/>
        </w:rPr>
        <w:t>.</w:t>
      </w:r>
    </w:p>
    <w:p w14:paraId="441E4A81" w14:textId="5A27EB1C" w:rsidR="00947B12" w:rsidRDefault="00947B12" w:rsidP="00FA1AD3">
      <w:pPr>
        <w:spacing w:line="360" w:lineRule="auto"/>
        <w:ind w:firstLine="709"/>
        <w:jc w:val="both"/>
        <w:rPr>
          <w:sz w:val="28"/>
          <w:szCs w:val="28"/>
        </w:rPr>
      </w:pPr>
      <w:r>
        <w:rPr>
          <w:iCs/>
          <w:sz w:val="28"/>
          <w:szCs w:val="28"/>
        </w:rPr>
        <w:t>Напруга на первинній обмотці (</w:t>
      </w:r>
      <m:oMath>
        <m:r>
          <w:rPr>
            <w:rFonts w:ascii="Cambria Math" w:hAnsi="Cambria Math"/>
            <w:sz w:val="28"/>
            <w:szCs w:val="28"/>
          </w:rPr>
          <m:t>Y)</m:t>
        </m:r>
      </m:oMath>
      <w:r>
        <w:rPr>
          <w:sz w:val="28"/>
          <w:szCs w:val="28"/>
        </w:rPr>
        <w:t xml:space="preserve"> ставить 10 кВ.</w:t>
      </w:r>
    </w:p>
    <w:p w14:paraId="48736C6F" w14:textId="79C37B22" w:rsidR="00947B12" w:rsidRDefault="00947B12" w:rsidP="00FA1AD3">
      <w:pPr>
        <w:spacing w:line="360" w:lineRule="auto"/>
        <w:ind w:firstLine="709"/>
        <w:jc w:val="both"/>
        <w:rPr>
          <w:sz w:val="28"/>
          <w:szCs w:val="28"/>
        </w:rPr>
      </w:pPr>
      <w:r>
        <w:rPr>
          <w:sz w:val="28"/>
          <w:szCs w:val="28"/>
        </w:rPr>
        <w:t>Напруга на вторинній обмотці (</w:t>
      </w:r>
      <m:oMath>
        <m:r>
          <w:rPr>
            <w:rFonts w:ascii="Cambria Math" w:hAnsi="Cambria Math"/>
            <w:sz w:val="28"/>
            <w:szCs w:val="28"/>
          </w:rPr>
          <m:t>∆</m:t>
        </m:r>
      </m:oMath>
      <w:r>
        <w:rPr>
          <w:sz w:val="28"/>
          <w:szCs w:val="28"/>
        </w:rPr>
        <w:t>) становить 0.4 кВ.</w:t>
      </w:r>
    </w:p>
    <w:p w14:paraId="5B57B652" w14:textId="6B13E6AB" w:rsidR="00947B12" w:rsidRPr="00947B12" w:rsidRDefault="00947B12" w:rsidP="00FA1AD3">
      <w:pPr>
        <w:spacing w:line="360" w:lineRule="auto"/>
        <w:ind w:firstLine="709"/>
        <w:jc w:val="both"/>
        <w:rPr>
          <w:iCs/>
          <w:sz w:val="28"/>
          <w:szCs w:val="28"/>
        </w:rPr>
      </w:pPr>
      <w:r>
        <w:rPr>
          <w:sz w:val="28"/>
          <w:szCs w:val="28"/>
        </w:rPr>
        <w:t>Кількість трансформаторів становить 2 шт.</w:t>
      </w:r>
    </w:p>
    <w:p w14:paraId="1FC6CDE6" w14:textId="0BDAE01F" w:rsidR="00FA1AD3" w:rsidRDefault="00FA1AD3" w:rsidP="00FA1AD3">
      <w:pPr>
        <w:spacing w:line="360" w:lineRule="auto"/>
        <w:ind w:firstLine="709"/>
        <w:jc w:val="both"/>
        <w:rPr>
          <w:iCs/>
          <w:sz w:val="28"/>
          <w:szCs w:val="28"/>
        </w:rPr>
      </w:pPr>
      <w:r>
        <w:rPr>
          <w:iCs/>
          <w:sz w:val="28"/>
          <w:szCs w:val="28"/>
        </w:rPr>
        <w:t>Нижче наведено фото трансформатора на рисунку 2.5.</w:t>
      </w:r>
    </w:p>
    <w:p w14:paraId="28D5AD40" w14:textId="77777777" w:rsidR="00FA1AD3" w:rsidRPr="00190C11" w:rsidRDefault="00FA1AD3" w:rsidP="00FA1AD3">
      <w:pPr>
        <w:spacing w:before="100" w:beforeAutospacing="1" w:after="100" w:afterAutospacing="1"/>
        <w:jc w:val="center"/>
      </w:pPr>
      <w:r>
        <w:rPr>
          <w:noProof/>
        </w:rPr>
        <w:drawing>
          <wp:inline distT="0" distB="0" distL="0" distR="0" wp14:anchorId="32C238B3" wp14:editId="6005EB9D">
            <wp:extent cx="2080260" cy="2400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0260" cy="2400300"/>
                    </a:xfrm>
                    <a:prstGeom prst="rect">
                      <a:avLst/>
                    </a:prstGeom>
                    <a:noFill/>
                    <a:ln>
                      <a:noFill/>
                    </a:ln>
                  </pic:spPr>
                </pic:pic>
              </a:graphicData>
            </a:graphic>
          </wp:inline>
        </w:drawing>
      </w:r>
    </w:p>
    <w:p w14:paraId="286428AC" w14:textId="77777777" w:rsidR="00FA1AD3" w:rsidRPr="0055056C" w:rsidRDefault="00FA1AD3" w:rsidP="00FA1AD3">
      <w:pPr>
        <w:spacing w:line="360" w:lineRule="auto"/>
        <w:jc w:val="center"/>
        <w:rPr>
          <w:iCs/>
          <w:sz w:val="28"/>
          <w:szCs w:val="28"/>
        </w:rPr>
      </w:pPr>
      <w:r>
        <w:rPr>
          <w:iCs/>
          <w:sz w:val="28"/>
          <w:szCs w:val="28"/>
        </w:rPr>
        <w:t xml:space="preserve">Рис. 2.5. Трансформатор </w:t>
      </w:r>
      <w:r>
        <w:rPr>
          <w:iCs/>
          <w:sz w:val="28"/>
          <w:szCs w:val="28"/>
          <w:lang w:val="en-US"/>
        </w:rPr>
        <w:t>TS</w:t>
      </w:r>
      <w:r w:rsidRPr="00EE7111">
        <w:rPr>
          <w:iCs/>
          <w:sz w:val="28"/>
          <w:szCs w:val="28"/>
          <w:lang w:val="ru-RU"/>
        </w:rPr>
        <w:t xml:space="preserve"> </w:t>
      </w:r>
      <w:r>
        <w:rPr>
          <w:iCs/>
          <w:sz w:val="28"/>
          <w:szCs w:val="28"/>
          <w:lang w:val="en-US"/>
        </w:rPr>
        <w:t>TRV</w:t>
      </w:r>
      <w:r w:rsidRPr="00EE7111">
        <w:rPr>
          <w:iCs/>
          <w:sz w:val="28"/>
          <w:szCs w:val="28"/>
          <w:lang w:val="ru-RU"/>
        </w:rPr>
        <w:t xml:space="preserve"> 800</w:t>
      </w:r>
    </w:p>
    <w:p w14:paraId="25791FB5" w14:textId="77777777" w:rsidR="00FA1AD3" w:rsidRPr="00EE7111" w:rsidRDefault="00FA1AD3" w:rsidP="00FA1AD3">
      <w:pPr>
        <w:rPr>
          <w:iCs/>
          <w:sz w:val="28"/>
          <w:szCs w:val="28"/>
          <w:lang w:val="ru-RU"/>
        </w:rPr>
      </w:pPr>
      <w:r w:rsidRPr="00EE7111">
        <w:rPr>
          <w:iCs/>
          <w:sz w:val="28"/>
          <w:szCs w:val="28"/>
          <w:lang w:val="ru-RU"/>
        </w:rPr>
        <w:br w:type="page"/>
      </w:r>
    </w:p>
    <w:p w14:paraId="2ECC85CE" w14:textId="3A137E6D" w:rsidR="00FA1AD3" w:rsidRDefault="00FA1AD3" w:rsidP="00911831">
      <w:pPr>
        <w:spacing w:after="600" w:line="360" w:lineRule="auto"/>
        <w:ind w:firstLine="709"/>
        <w:jc w:val="both"/>
        <w:rPr>
          <w:sz w:val="28"/>
          <w:szCs w:val="28"/>
        </w:rPr>
      </w:pPr>
      <w:r w:rsidRPr="00F30CC9">
        <w:rPr>
          <w:b/>
          <w:bCs/>
          <w:iCs/>
          <w:sz w:val="28"/>
          <w:szCs w:val="28"/>
        </w:rPr>
        <w:lastRenderedPageBreak/>
        <w:t xml:space="preserve">2.6. </w:t>
      </w:r>
      <w:r>
        <w:rPr>
          <w:rStyle w:val="a9"/>
          <w:rFonts w:eastAsiaTheme="majorEastAsia"/>
          <w:sz w:val="28"/>
          <w:szCs w:val="28"/>
        </w:rPr>
        <w:t xml:space="preserve">Вибір силових </w:t>
      </w:r>
      <w:r w:rsidR="00965D6B">
        <w:rPr>
          <w:rStyle w:val="a9"/>
          <w:rFonts w:eastAsiaTheme="majorEastAsia"/>
          <w:sz w:val="28"/>
          <w:szCs w:val="28"/>
        </w:rPr>
        <w:t>шаф</w:t>
      </w:r>
      <w:r>
        <w:rPr>
          <w:rStyle w:val="a9"/>
          <w:rFonts w:eastAsiaTheme="majorEastAsia"/>
          <w:sz w:val="28"/>
          <w:szCs w:val="28"/>
        </w:rPr>
        <w:t xml:space="preserve"> та вимикачів</w:t>
      </w:r>
    </w:p>
    <w:p w14:paraId="7736089F" w14:textId="461C673A" w:rsidR="00FA1AD3" w:rsidRDefault="00FA1AD3" w:rsidP="00FA1AD3">
      <w:pPr>
        <w:spacing w:line="360" w:lineRule="auto"/>
        <w:ind w:firstLine="709"/>
        <w:jc w:val="both"/>
        <w:rPr>
          <w:sz w:val="28"/>
          <w:szCs w:val="28"/>
        </w:rPr>
      </w:pPr>
      <w:r w:rsidRPr="00FB4382">
        <w:rPr>
          <w:sz w:val="28"/>
          <w:szCs w:val="28"/>
        </w:rPr>
        <w:t xml:space="preserve">Для визначення силових </w:t>
      </w:r>
      <w:r w:rsidR="00965D6B">
        <w:rPr>
          <w:sz w:val="28"/>
          <w:szCs w:val="28"/>
        </w:rPr>
        <w:t>шаф</w:t>
      </w:r>
      <w:r w:rsidRPr="00FB4382">
        <w:rPr>
          <w:sz w:val="28"/>
          <w:szCs w:val="28"/>
        </w:rPr>
        <w:t xml:space="preserve"> та вимикачів необхідно навести структурну схему</w:t>
      </w:r>
      <w:r w:rsidRPr="00EE7111">
        <w:rPr>
          <w:sz w:val="28"/>
          <w:szCs w:val="28"/>
          <w:lang w:val="ru-RU"/>
        </w:rPr>
        <w:t>,</w:t>
      </w:r>
      <w:r>
        <w:rPr>
          <w:sz w:val="28"/>
          <w:szCs w:val="28"/>
        </w:rPr>
        <w:t xml:space="preserve"> яка наведена</w:t>
      </w:r>
      <w:r w:rsidRPr="00FB4382">
        <w:rPr>
          <w:sz w:val="28"/>
          <w:szCs w:val="28"/>
        </w:rPr>
        <w:t xml:space="preserve"> </w:t>
      </w:r>
      <w:r>
        <w:rPr>
          <w:sz w:val="28"/>
          <w:szCs w:val="28"/>
        </w:rPr>
        <w:t xml:space="preserve">на </w:t>
      </w:r>
      <w:r w:rsidRPr="00FB4382">
        <w:rPr>
          <w:sz w:val="28"/>
          <w:szCs w:val="28"/>
        </w:rPr>
        <w:t xml:space="preserve">рисунку 2.6.1. Для забезпечення надійного захисту системи електропостачання необхідно обрати автоматичні вимикачі як для кожного окремого </w:t>
      </w:r>
      <w:proofErr w:type="spellStart"/>
      <w:r w:rsidRPr="00FB4382">
        <w:rPr>
          <w:sz w:val="28"/>
          <w:szCs w:val="28"/>
        </w:rPr>
        <w:t>електроприймача</w:t>
      </w:r>
      <w:proofErr w:type="spellEnd"/>
      <w:r w:rsidRPr="00FB4382">
        <w:rPr>
          <w:sz w:val="28"/>
          <w:szCs w:val="28"/>
        </w:rPr>
        <w:t xml:space="preserve">, так і для кожного розподільчого пункту, до якого вони підключені. </w:t>
      </w:r>
    </w:p>
    <w:p w14:paraId="6EF5C554" w14:textId="77777777" w:rsidR="00FA1AD3" w:rsidRDefault="00FA1AD3" w:rsidP="00FA1AD3">
      <w:pPr>
        <w:spacing w:line="360" w:lineRule="auto"/>
        <w:ind w:firstLine="709"/>
        <w:jc w:val="both"/>
      </w:pPr>
      <w:r w:rsidRPr="00FB4382">
        <w:rPr>
          <w:sz w:val="28"/>
          <w:szCs w:val="28"/>
        </w:rPr>
        <w:t xml:space="preserve">Вимикачі для </w:t>
      </w:r>
      <w:proofErr w:type="spellStart"/>
      <w:r w:rsidRPr="00FB4382">
        <w:rPr>
          <w:sz w:val="28"/>
          <w:szCs w:val="28"/>
        </w:rPr>
        <w:t>електроприймачів</w:t>
      </w:r>
      <w:proofErr w:type="spellEnd"/>
      <w:r w:rsidRPr="00FB4382">
        <w:rPr>
          <w:sz w:val="28"/>
          <w:szCs w:val="28"/>
        </w:rPr>
        <w:t xml:space="preserve"> забезпечують індивідуальний захист від перевантажень та коротких замикань, що запобігає їх пошкодженню. Водночас вимикачі для розподільчих пунктів захищають усю групу споживачів, підключених до конкретного пункту, та відключають лінію у разі </w:t>
      </w:r>
      <w:proofErr w:type="spellStart"/>
      <w:r w:rsidRPr="00FB4382">
        <w:rPr>
          <w:sz w:val="28"/>
          <w:szCs w:val="28"/>
        </w:rPr>
        <w:t>несправностей</w:t>
      </w:r>
      <w:proofErr w:type="spellEnd"/>
      <w:r w:rsidRPr="00FB4382">
        <w:rPr>
          <w:sz w:val="28"/>
          <w:szCs w:val="28"/>
        </w:rPr>
        <w:t>. Такий підхід дозволяє забезпечити більш ефективний і надійний захист електричної мережі на різних рівнях.</w:t>
      </w:r>
      <w:r w:rsidRPr="000035E5">
        <w:t xml:space="preserve"> </w:t>
      </w:r>
    </w:p>
    <w:p w14:paraId="65A0143C" w14:textId="33A0CADE" w:rsidR="00FA1AD3" w:rsidRPr="000035E5" w:rsidRDefault="00FA1AD3" w:rsidP="00FA1AD3">
      <w:pPr>
        <w:spacing w:line="360" w:lineRule="auto"/>
        <w:ind w:firstLine="709"/>
        <w:jc w:val="both"/>
        <w:rPr>
          <w:sz w:val="28"/>
          <w:szCs w:val="28"/>
        </w:rPr>
      </w:pPr>
      <w:r w:rsidRPr="000035E5">
        <w:rPr>
          <w:sz w:val="28"/>
          <w:szCs w:val="28"/>
        </w:rPr>
        <w:t xml:space="preserve">Для вибору силових </w:t>
      </w:r>
      <w:r w:rsidR="00B00D08">
        <w:rPr>
          <w:sz w:val="28"/>
          <w:szCs w:val="28"/>
        </w:rPr>
        <w:t>шаф</w:t>
      </w:r>
      <w:r w:rsidRPr="000035E5">
        <w:rPr>
          <w:sz w:val="28"/>
          <w:szCs w:val="28"/>
        </w:rPr>
        <w:t xml:space="preserve"> і автоматичних вимикачів був врахований розрахунковий струм </w:t>
      </w:r>
      <w:proofErr w:type="spellStart"/>
      <w:r w:rsidRPr="000035E5">
        <w:rPr>
          <w:sz w:val="28"/>
          <w:szCs w:val="28"/>
        </w:rPr>
        <w:t>електроприймачів</w:t>
      </w:r>
      <w:proofErr w:type="spellEnd"/>
      <w:r w:rsidRPr="000035E5">
        <w:rPr>
          <w:sz w:val="28"/>
          <w:szCs w:val="28"/>
        </w:rPr>
        <w:t>, а також реальне навантаження під час роботи цеху. Враховуючи, що реальні струми під час експлуатації є меншими за розрахункові значення, було обрано автоматичні вимикачі за загальними розрахунковими формулам, що забезпечує надійний захист від перевантажень і коротких замикань. Обрання вимикачів за цими формулами дозволяє уникнути випадків перевантаження електричних мереж, навіть у випадку стрибків струму, що можуть виникати під час пуску обладнання або інших операцій. Такий підхід дозволяє забезпечити належний рівень безпеки та стабільності роботи електричної системи, що є критичним для ефективної роботи цеху з ремонту нафтопереробного обладнання.</w:t>
      </w:r>
    </w:p>
    <w:p w14:paraId="49353137" w14:textId="77777777" w:rsidR="00FA1AD3" w:rsidRDefault="00FA1AD3" w:rsidP="00FA1AD3">
      <w:pPr>
        <w:spacing w:line="360" w:lineRule="auto"/>
        <w:jc w:val="center"/>
        <w:rPr>
          <w:rFonts w:eastAsiaTheme="minorEastAsia"/>
          <w:sz w:val="28"/>
          <w:szCs w:val="28"/>
        </w:rPr>
      </w:pPr>
      <w:r w:rsidRPr="00FB4382">
        <w:rPr>
          <w:rFonts w:eastAsiaTheme="minorEastAsia"/>
          <w:noProof/>
          <w:sz w:val="28"/>
          <w:szCs w:val="28"/>
        </w:rPr>
        <w:lastRenderedPageBreak/>
        <w:drawing>
          <wp:inline distT="0" distB="0" distL="0" distR="0" wp14:anchorId="0EA06EE6" wp14:editId="3BCB3496">
            <wp:extent cx="6299835" cy="3213735"/>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9835" cy="3213735"/>
                    </a:xfrm>
                    <a:prstGeom prst="rect">
                      <a:avLst/>
                    </a:prstGeom>
                  </pic:spPr>
                </pic:pic>
              </a:graphicData>
            </a:graphic>
          </wp:inline>
        </w:drawing>
      </w:r>
    </w:p>
    <w:p w14:paraId="18ADE8A5" w14:textId="77777777" w:rsidR="00FA1AD3" w:rsidRDefault="00FA1AD3" w:rsidP="00FA1AD3">
      <w:pPr>
        <w:spacing w:line="360" w:lineRule="auto"/>
        <w:jc w:val="center"/>
        <w:rPr>
          <w:rFonts w:eastAsiaTheme="minorEastAsia"/>
          <w:sz w:val="28"/>
          <w:szCs w:val="28"/>
        </w:rPr>
      </w:pPr>
      <w:r>
        <w:rPr>
          <w:rFonts w:eastAsiaTheme="minorEastAsia"/>
          <w:sz w:val="28"/>
          <w:szCs w:val="28"/>
        </w:rPr>
        <w:t>Рис. 2.6.1 Загальна структурна схема РП-10 та РП-0.4 кВ</w:t>
      </w:r>
    </w:p>
    <w:p w14:paraId="62C2B75D" w14:textId="77777777" w:rsidR="00FA1AD3" w:rsidRDefault="00FA1AD3" w:rsidP="00FA1AD3">
      <w:pPr>
        <w:spacing w:line="360" w:lineRule="auto"/>
        <w:ind w:firstLine="709"/>
        <w:jc w:val="both"/>
        <w:rPr>
          <w:iCs/>
          <w:sz w:val="28"/>
          <w:szCs w:val="28"/>
        </w:rPr>
      </w:pPr>
      <w:r>
        <w:rPr>
          <w:iCs/>
          <w:sz w:val="28"/>
          <w:szCs w:val="28"/>
        </w:rPr>
        <w:t>Для легшого орієнтування по вибору автоматичних вимикачів була складена таблиця з ПРЕ</w:t>
      </w:r>
      <w:r w:rsidRPr="00EE7111">
        <w:rPr>
          <w:iCs/>
          <w:sz w:val="28"/>
          <w:szCs w:val="28"/>
          <w:lang w:val="ru-RU"/>
        </w:rPr>
        <w:t>,</w:t>
      </w:r>
      <w:r>
        <w:rPr>
          <w:iCs/>
          <w:sz w:val="28"/>
          <w:szCs w:val="28"/>
        </w:rPr>
        <w:t xml:space="preserve"> їхніх струмів</w:t>
      </w:r>
      <w:r w:rsidRPr="00EE7111">
        <w:rPr>
          <w:iCs/>
          <w:sz w:val="28"/>
          <w:szCs w:val="28"/>
          <w:lang w:val="ru-RU"/>
        </w:rPr>
        <w:t>,</w:t>
      </w:r>
      <w:r>
        <w:rPr>
          <w:iCs/>
          <w:sz w:val="28"/>
          <w:szCs w:val="28"/>
        </w:rPr>
        <w:t xml:space="preserve"> модель автоматичних вимикачів та їх номінальний струм.</w:t>
      </w:r>
    </w:p>
    <w:p w14:paraId="6301582E" w14:textId="77777777" w:rsidR="00FA1AD3" w:rsidRDefault="00FA1AD3" w:rsidP="00FA1AD3">
      <w:pPr>
        <w:spacing w:line="360" w:lineRule="auto"/>
        <w:ind w:firstLine="709"/>
        <w:jc w:val="right"/>
        <w:rPr>
          <w:iCs/>
          <w:sz w:val="28"/>
          <w:szCs w:val="28"/>
        </w:rPr>
      </w:pPr>
      <w:r>
        <w:rPr>
          <w:iCs/>
          <w:sz w:val="28"/>
          <w:szCs w:val="28"/>
        </w:rPr>
        <w:t>Таблиця 2.6.1</w:t>
      </w:r>
    </w:p>
    <w:p w14:paraId="45A0BE0B" w14:textId="77777777" w:rsidR="00FA1AD3" w:rsidRDefault="00FA1AD3" w:rsidP="00FA1AD3">
      <w:pPr>
        <w:spacing w:line="360" w:lineRule="auto"/>
        <w:ind w:firstLine="709"/>
        <w:jc w:val="center"/>
        <w:rPr>
          <w:iCs/>
          <w:sz w:val="28"/>
          <w:szCs w:val="28"/>
        </w:rPr>
      </w:pPr>
      <w:r>
        <w:rPr>
          <w:iCs/>
          <w:sz w:val="28"/>
          <w:szCs w:val="28"/>
        </w:rPr>
        <w:t>Вибір автоматичного вимикача для ПРЕ</w:t>
      </w:r>
    </w:p>
    <w:tbl>
      <w:tblPr>
        <w:tblStyle w:val="a7"/>
        <w:tblW w:w="0" w:type="auto"/>
        <w:tblLook w:val="04A0" w:firstRow="1" w:lastRow="0" w:firstColumn="1" w:lastColumn="0" w:noHBand="0" w:noVBand="1"/>
      </w:tblPr>
      <w:tblGrid>
        <w:gridCol w:w="2477"/>
        <w:gridCol w:w="2478"/>
        <w:gridCol w:w="2478"/>
        <w:gridCol w:w="2478"/>
      </w:tblGrid>
      <w:tr w:rsidR="00FA1AD3" w14:paraId="01FCA430" w14:textId="77777777" w:rsidTr="009B321A">
        <w:tc>
          <w:tcPr>
            <w:tcW w:w="2477" w:type="dxa"/>
          </w:tcPr>
          <w:p w14:paraId="42A783F6" w14:textId="77777777" w:rsidR="00FA1AD3" w:rsidRPr="00FB4382" w:rsidRDefault="00FA1AD3" w:rsidP="009B321A">
            <w:pPr>
              <w:spacing w:line="360" w:lineRule="auto"/>
              <w:jc w:val="both"/>
              <w:rPr>
                <w:sz w:val="28"/>
                <w:szCs w:val="28"/>
              </w:rPr>
            </w:pPr>
            <w:r>
              <w:rPr>
                <w:sz w:val="28"/>
                <w:szCs w:val="28"/>
              </w:rPr>
              <w:t>ПРЕ-№</w:t>
            </w:r>
          </w:p>
        </w:tc>
        <w:tc>
          <w:tcPr>
            <w:tcW w:w="2478" w:type="dxa"/>
          </w:tcPr>
          <w:p w14:paraId="2F7E57A6" w14:textId="77777777" w:rsidR="00FA1AD3" w:rsidRDefault="00FA1AD3" w:rsidP="009B321A">
            <w:pPr>
              <w:spacing w:line="360" w:lineRule="auto"/>
              <w:jc w:val="both"/>
              <w:rPr>
                <w:sz w:val="28"/>
                <w:szCs w:val="28"/>
              </w:rPr>
            </w:pPr>
            <w:r>
              <w:rPr>
                <w:sz w:val="28"/>
                <w:szCs w:val="28"/>
              </w:rPr>
              <w:t>Струм ПРЕ</w:t>
            </w:r>
          </w:p>
        </w:tc>
        <w:tc>
          <w:tcPr>
            <w:tcW w:w="2478" w:type="dxa"/>
          </w:tcPr>
          <w:p w14:paraId="1CF548A2" w14:textId="77777777" w:rsidR="00FA1AD3" w:rsidRDefault="00FA1AD3" w:rsidP="009B321A">
            <w:pPr>
              <w:spacing w:line="360" w:lineRule="auto"/>
              <w:jc w:val="both"/>
              <w:rPr>
                <w:sz w:val="28"/>
                <w:szCs w:val="28"/>
              </w:rPr>
            </w:pPr>
            <w:r>
              <w:rPr>
                <w:sz w:val="28"/>
                <w:szCs w:val="28"/>
              </w:rPr>
              <w:t>Модель автоматичного вимикача</w:t>
            </w:r>
          </w:p>
        </w:tc>
        <w:tc>
          <w:tcPr>
            <w:tcW w:w="2478" w:type="dxa"/>
          </w:tcPr>
          <w:p w14:paraId="08F033B7" w14:textId="77777777" w:rsidR="00FA1AD3" w:rsidRDefault="00FA1AD3" w:rsidP="009B321A">
            <w:pPr>
              <w:spacing w:line="360" w:lineRule="auto"/>
              <w:jc w:val="both"/>
              <w:rPr>
                <w:sz w:val="28"/>
                <w:szCs w:val="28"/>
              </w:rPr>
            </w:pPr>
            <w:r>
              <w:rPr>
                <w:sz w:val="28"/>
                <w:szCs w:val="28"/>
              </w:rPr>
              <w:t>Номінальний струм</w:t>
            </w:r>
          </w:p>
        </w:tc>
      </w:tr>
      <w:tr w:rsidR="00FA1AD3" w14:paraId="360DC2B8" w14:textId="77777777" w:rsidTr="009B321A">
        <w:tc>
          <w:tcPr>
            <w:tcW w:w="2477" w:type="dxa"/>
          </w:tcPr>
          <w:p w14:paraId="54337B76" w14:textId="77777777" w:rsidR="00FA1AD3" w:rsidRDefault="00FA1AD3" w:rsidP="009B321A">
            <w:pPr>
              <w:spacing w:line="360" w:lineRule="auto"/>
              <w:jc w:val="both"/>
              <w:rPr>
                <w:sz w:val="28"/>
                <w:szCs w:val="28"/>
              </w:rPr>
            </w:pPr>
            <w:r>
              <w:rPr>
                <w:sz w:val="28"/>
                <w:szCs w:val="28"/>
              </w:rPr>
              <w:t>1</w:t>
            </w:r>
          </w:p>
        </w:tc>
        <w:tc>
          <w:tcPr>
            <w:tcW w:w="2478" w:type="dxa"/>
          </w:tcPr>
          <w:p w14:paraId="56143649" w14:textId="77777777" w:rsidR="00FA1AD3" w:rsidRDefault="00FA1AD3" w:rsidP="009B321A">
            <w:pPr>
              <w:spacing w:line="360" w:lineRule="auto"/>
              <w:jc w:val="both"/>
              <w:rPr>
                <w:sz w:val="28"/>
                <w:szCs w:val="28"/>
              </w:rPr>
            </w:pPr>
            <w:r>
              <w:rPr>
                <w:sz w:val="28"/>
                <w:szCs w:val="28"/>
              </w:rPr>
              <w:t>530.78</w:t>
            </w:r>
          </w:p>
        </w:tc>
        <w:tc>
          <w:tcPr>
            <w:tcW w:w="2478" w:type="dxa"/>
          </w:tcPr>
          <w:p w14:paraId="607365E2" w14:textId="77777777" w:rsidR="00FA1AD3" w:rsidRPr="00A00F9E" w:rsidRDefault="00FA1AD3" w:rsidP="009B321A">
            <w:pPr>
              <w:pStyle w:val="1"/>
              <w:shd w:val="clear" w:color="auto" w:fill="FFFFFF"/>
              <w:spacing w:before="0" w:after="161"/>
              <w:rPr>
                <w:rFonts w:ascii="Times New Roman" w:hAnsi="Times New Roman" w:cs="Times New Roman"/>
                <w:color w:val="333333"/>
                <w:sz w:val="28"/>
                <w:szCs w:val="28"/>
              </w:rPr>
            </w:pPr>
            <w:r w:rsidRPr="00A00F9E">
              <w:rPr>
                <w:rFonts w:ascii="Times New Roman" w:hAnsi="Times New Roman" w:cs="Times New Roman"/>
                <w:color w:val="333333"/>
                <w:sz w:val="28"/>
                <w:szCs w:val="28"/>
              </w:rPr>
              <w:t>ETI NBS-TMD 630/3S 600A</w:t>
            </w:r>
          </w:p>
        </w:tc>
        <w:tc>
          <w:tcPr>
            <w:tcW w:w="2478" w:type="dxa"/>
          </w:tcPr>
          <w:p w14:paraId="4618875D" w14:textId="77777777" w:rsidR="00FA1AD3" w:rsidRDefault="00FA1AD3" w:rsidP="009B321A">
            <w:pPr>
              <w:spacing w:line="360" w:lineRule="auto"/>
              <w:jc w:val="both"/>
              <w:rPr>
                <w:sz w:val="28"/>
                <w:szCs w:val="28"/>
              </w:rPr>
            </w:pPr>
            <w:r>
              <w:rPr>
                <w:sz w:val="28"/>
                <w:szCs w:val="28"/>
              </w:rPr>
              <w:t>600</w:t>
            </w:r>
          </w:p>
        </w:tc>
      </w:tr>
      <w:tr w:rsidR="00FA1AD3" w14:paraId="1D96D67E" w14:textId="77777777" w:rsidTr="009B321A">
        <w:tc>
          <w:tcPr>
            <w:tcW w:w="2477" w:type="dxa"/>
          </w:tcPr>
          <w:p w14:paraId="48F3CEB5" w14:textId="77777777" w:rsidR="00FA1AD3" w:rsidRDefault="00FA1AD3" w:rsidP="009B321A">
            <w:pPr>
              <w:spacing w:line="360" w:lineRule="auto"/>
              <w:jc w:val="both"/>
              <w:rPr>
                <w:sz w:val="28"/>
                <w:szCs w:val="28"/>
              </w:rPr>
            </w:pPr>
            <w:r>
              <w:rPr>
                <w:sz w:val="28"/>
                <w:szCs w:val="28"/>
              </w:rPr>
              <w:t>2</w:t>
            </w:r>
          </w:p>
        </w:tc>
        <w:tc>
          <w:tcPr>
            <w:tcW w:w="2478" w:type="dxa"/>
          </w:tcPr>
          <w:p w14:paraId="4C4DC2A1" w14:textId="77777777" w:rsidR="00FA1AD3" w:rsidRDefault="00FA1AD3" w:rsidP="009B321A">
            <w:pPr>
              <w:spacing w:line="360" w:lineRule="auto"/>
              <w:jc w:val="both"/>
              <w:rPr>
                <w:sz w:val="28"/>
                <w:szCs w:val="28"/>
              </w:rPr>
            </w:pPr>
            <w:r>
              <w:rPr>
                <w:sz w:val="28"/>
                <w:szCs w:val="28"/>
              </w:rPr>
              <w:t>707.19</w:t>
            </w:r>
          </w:p>
        </w:tc>
        <w:tc>
          <w:tcPr>
            <w:tcW w:w="2478" w:type="dxa"/>
          </w:tcPr>
          <w:p w14:paraId="5E308243" w14:textId="77777777" w:rsidR="00FA1AD3" w:rsidRPr="00A00F9E" w:rsidRDefault="00FA1AD3" w:rsidP="009B321A">
            <w:pPr>
              <w:pStyle w:val="1"/>
              <w:shd w:val="clear" w:color="auto" w:fill="FFFFFF"/>
              <w:spacing w:before="0" w:after="161"/>
              <w:rPr>
                <w:rFonts w:ascii="Times New Roman" w:hAnsi="Times New Roman" w:cs="Times New Roman"/>
                <w:color w:val="333333"/>
                <w:sz w:val="28"/>
                <w:szCs w:val="28"/>
              </w:rPr>
            </w:pPr>
            <w:r w:rsidRPr="00A00F9E">
              <w:rPr>
                <w:rFonts w:ascii="Times New Roman" w:hAnsi="Times New Roman" w:cs="Times New Roman"/>
                <w:color w:val="333333"/>
                <w:sz w:val="28"/>
                <w:szCs w:val="28"/>
              </w:rPr>
              <w:t>CNC ВА-76 800А 3P 380В 60кА 3-5In</w:t>
            </w:r>
          </w:p>
        </w:tc>
        <w:tc>
          <w:tcPr>
            <w:tcW w:w="2478" w:type="dxa"/>
          </w:tcPr>
          <w:p w14:paraId="06023423" w14:textId="77777777" w:rsidR="00FA1AD3" w:rsidRDefault="00FA1AD3" w:rsidP="009B321A">
            <w:pPr>
              <w:spacing w:line="360" w:lineRule="auto"/>
              <w:jc w:val="both"/>
              <w:rPr>
                <w:sz w:val="28"/>
                <w:szCs w:val="28"/>
              </w:rPr>
            </w:pPr>
            <w:r>
              <w:rPr>
                <w:sz w:val="28"/>
                <w:szCs w:val="28"/>
              </w:rPr>
              <w:t>800</w:t>
            </w:r>
          </w:p>
        </w:tc>
      </w:tr>
      <w:tr w:rsidR="00FA1AD3" w14:paraId="2F3347FF" w14:textId="77777777" w:rsidTr="009B321A">
        <w:tc>
          <w:tcPr>
            <w:tcW w:w="2477" w:type="dxa"/>
          </w:tcPr>
          <w:p w14:paraId="3EAF66F5" w14:textId="77777777" w:rsidR="00FA1AD3" w:rsidRDefault="00FA1AD3" w:rsidP="009B321A">
            <w:pPr>
              <w:spacing w:line="360" w:lineRule="auto"/>
              <w:jc w:val="both"/>
              <w:rPr>
                <w:sz w:val="28"/>
                <w:szCs w:val="28"/>
              </w:rPr>
            </w:pPr>
            <w:r>
              <w:rPr>
                <w:sz w:val="28"/>
                <w:szCs w:val="28"/>
              </w:rPr>
              <w:t>3</w:t>
            </w:r>
          </w:p>
        </w:tc>
        <w:tc>
          <w:tcPr>
            <w:tcW w:w="2478" w:type="dxa"/>
          </w:tcPr>
          <w:p w14:paraId="6A0D8DE8" w14:textId="77777777" w:rsidR="00FA1AD3" w:rsidRDefault="00FA1AD3" w:rsidP="009B321A">
            <w:pPr>
              <w:spacing w:line="360" w:lineRule="auto"/>
              <w:jc w:val="both"/>
              <w:rPr>
                <w:sz w:val="28"/>
                <w:szCs w:val="28"/>
              </w:rPr>
            </w:pPr>
            <w:r>
              <w:rPr>
                <w:sz w:val="28"/>
                <w:szCs w:val="28"/>
              </w:rPr>
              <w:t>495.84</w:t>
            </w:r>
          </w:p>
        </w:tc>
        <w:tc>
          <w:tcPr>
            <w:tcW w:w="2478" w:type="dxa"/>
          </w:tcPr>
          <w:p w14:paraId="2509F35F" w14:textId="77777777" w:rsidR="00FA1AD3" w:rsidRPr="00A00F9E" w:rsidRDefault="00FA1AD3" w:rsidP="009B321A">
            <w:pPr>
              <w:pStyle w:val="1"/>
              <w:shd w:val="clear" w:color="auto" w:fill="FFFFFF"/>
              <w:spacing w:before="0" w:after="161"/>
              <w:rPr>
                <w:rFonts w:ascii="Times New Roman" w:hAnsi="Times New Roman" w:cs="Times New Roman"/>
                <w:color w:val="333333"/>
                <w:sz w:val="28"/>
                <w:szCs w:val="28"/>
              </w:rPr>
            </w:pPr>
            <w:r w:rsidRPr="00A00F9E">
              <w:rPr>
                <w:rFonts w:ascii="Times New Roman" w:hAnsi="Times New Roman" w:cs="Times New Roman"/>
                <w:color w:val="333333"/>
                <w:sz w:val="28"/>
                <w:szCs w:val="28"/>
              </w:rPr>
              <w:t>CNC ВА-75 500А 3P 380В 55кА</w:t>
            </w:r>
          </w:p>
        </w:tc>
        <w:tc>
          <w:tcPr>
            <w:tcW w:w="2478" w:type="dxa"/>
          </w:tcPr>
          <w:p w14:paraId="09CA412E" w14:textId="77777777" w:rsidR="00FA1AD3" w:rsidRDefault="00FA1AD3" w:rsidP="009B321A">
            <w:pPr>
              <w:spacing w:line="360" w:lineRule="auto"/>
              <w:jc w:val="both"/>
              <w:rPr>
                <w:sz w:val="28"/>
                <w:szCs w:val="28"/>
              </w:rPr>
            </w:pPr>
            <w:r>
              <w:rPr>
                <w:sz w:val="28"/>
                <w:szCs w:val="28"/>
              </w:rPr>
              <w:t>500</w:t>
            </w:r>
          </w:p>
        </w:tc>
      </w:tr>
      <w:tr w:rsidR="00FA1AD3" w14:paraId="7DB9EBD3" w14:textId="77777777" w:rsidTr="009B321A">
        <w:tc>
          <w:tcPr>
            <w:tcW w:w="2477" w:type="dxa"/>
          </w:tcPr>
          <w:p w14:paraId="5D5DC3A6" w14:textId="77777777" w:rsidR="00FA1AD3" w:rsidRDefault="00FA1AD3" w:rsidP="009B321A">
            <w:pPr>
              <w:spacing w:line="360" w:lineRule="auto"/>
              <w:jc w:val="both"/>
              <w:rPr>
                <w:sz w:val="28"/>
                <w:szCs w:val="28"/>
              </w:rPr>
            </w:pPr>
            <w:r>
              <w:rPr>
                <w:sz w:val="28"/>
                <w:szCs w:val="28"/>
              </w:rPr>
              <w:t>Освітлення</w:t>
            </w:r>
          </w:p>
        </w:tc>
        <w:tc>
          <w:tcPr>
            <w:tcW w:w="2478" w:type="dxa"/>
          </w:tcPr>
          <w:p w14:paraId="7127921D" w14:textId="77777777" w:rsidR="00FA1AD3" w:rsidRDefault="00FA1AD3" w:rsidP="009B321A">
            <w:pPr>
              <w:spacing w:line="360" w:lineRule="auto"/>
              <w:jc w:val="both"/>
              <w:rPr>
                <w:sz w:val="28"/>
                <w:szCs w:val="28"/>
              </w:rPr>
            </w:pPr>
            <w:r>
              <w:rPr>
                <w:sz w:val="28"/>
                <w:szCs w:val="28"/>
              </w:rPr>
              <w:t>13.51</w:t>
            </w:r>
          </w:p>
        </w:tc>
        <w:tc>
          <w:tcPr>
            <w:tcW w:w="2478" w:type="dxa"/>
          </w:tcPr>
          <w:p w14:paraId="161D686F" w14:textId="77777777" w:rsidR="00FA1AD3" w:rsidRPr="00A00F9E" w:rsidRDefault="00FA1AD3" w:rsidP="009B321A">
            <w:pPr>
              <w:pStyle w:val="1"/>
              <w:shd w:val="clear" w:color="auto" w:fill="FFFFFF"/>
              <w:spacing w:before="0" w:after="161"/>
              <w:rPr>
                <w:rFonts w:ascii="Times New Roman" w:hAnsi="Times New Roman" w:cs="Times New Roman"/>
                <w:color w:val="333333"/>
                <w:sz w:val="28"/>
                <w:szCs w:val="28"/>
              </w:rPr>
            </w:pPr>
            <w:r w:rsidRPr="00A00F9E">
              <w:rPr>
                <w:rFonts w:ascii="Times New Roman" w:hAnsi="Times New Roman" w:cs="Times New Roman"/>
                <w:color w:val="333333"/>
                <w:sz w:val="28"/>
                <w:szCs w:val="28"/>
              </w:rPr>
              <w:t xml:space="preserve">ABB </w:t>
            </w:r>
            <w:proofErr w:type="spellStart"/>
            <w:r w:rsidRPr="00A00F9E">
              <w:rPr>
                <w:rFonts w:ascii="Times New Roman" w:hAnsi="Times New Roman" w:cs="Times New Roman"/>
                <w:color w:val="333333"/>
                <w:sz w:val="28"/>
                <w:szCs w:val="28"/>
              </w:rPr>
              <w:t>FormulA</w:t>
            </w:r>
            <w:proofErr w:type="spellEnd"/>
            <w:r w:rsidRPr="00A00F9E">
              <w:rPr>
                <w:rFonts w:ascii="Times New Roman" w:hAnsi="Times New Roman" w:cs="Times New Roman"/>
                <w:color w:val="333333"/>
                <w:sz w:val="28"/>
                <w:szCs w:val="28"/>
              </w:rPr>
              <w:t xml:space="preserve"> A1C 125 TMF 15-400 3P FF</w:t>
            </w:r>
          </w:p>
        </w:tc>
        <w:tc>
          <w:tcPr>
            <w:tcW w:w="2478" w:type="dxa"/>
          </w:tcPr>
          <w:p w14:paraId="013C3495" w14:textId="77777777" w:rsidR="00FA1AD3" w:rsidRDefault="00FA1AD3" w:rsidP="009B321A">
            <w:pPr>
              <w:spacing w:line="360" w:lineRule="auto"/>
              <w:jc w:val="both"/>
              <w:rPr>
                <w:sz w:val="28"/>
                <w:szCs w:val="28"/>
              </w:rPr>
            </w:pPr>
            <w:r>
              <w:rPr>
                <w:sz w:val="28"/>
                <w:szCs w:val="28"/>
              </w:rPr>
              <w:t>15</w:t>
            </w:r>
          </w:p>
        </w:tc>
      </w:tr>
    </w:tbl>
    <w:p w14:paraId="60990A98" w14:textId="77777777" w:rsidR="00FA1AD3" w:rsidRDefault="00FA1AD3" w:rsidP="00FA1AD3">
      <w:pPr>
        <w:rPr>
          <w:sz w:val="28"/>
          <w:szCs w:val="28"/>
        </w:rPr>
      </w:pPr>
      <w:r>
        <w:rPr>
          <w:sz w:val="28"/>
          <w:szCs w:val="28"/>
        </w:rPr>
        <w:br w:type="page"/>
      </w:r>
    </w:p>
    <w:p w14:paraId="6A3841DB" w14:textId="6EA4FE6D" w:rsidR="00FA1AD3" w:rsidRPr="0069397B" w:rsidRDefault="00FA1AD3" w:rsidP="00FA1AD3">
      <w:pPr>
        <w:spacing w:line="360" w:lineRule="auto"/>
        <w:ind w:firstLine="709"/>
        <w:jc w:val="both"/>
        <w:rPr>
          <w:sz w:val="28"/>
          <w:szCs w:val="28"/>
        </w:rPr>
      </w:pPr>
      <w:r w:rsidRPr="0069397B">
        <w:rPr>
          <w:sz w:val="28"/>
          <w:szCs w:val="28"/>
        </w:rPr>
        <w:lastRenderedPageBreak/>
        <w:t>Вибір силово</w:t>
      </w:r>
      <w:r w:rsidR="00965D6B">
        <w:rPr>
          <w:sz w:val="28"/>
          <w:szCs w:val="28"/>
        </w:rPr>
        <w:t>ї</w:t>
      </w:r>
      <w:r w:rsidRPr="0069397B">
        <w:rPr>
          <w:sz w:val="28"/>
          <w:szCs w:val="28"/>
        </w:rPr>
        <w:t xml:space="preserve"> </w:t>
      </w:r>
      <w:r w:rsidR="00965D6B">
        <w:rPr>
          <w:sz w:val="28"/>
          <w:szCs w:val="28"/>
        </w:rPr>
        <w:t>шафи</w:t>
      </w:r>
      <w:r w:rsidRPr="0069397B">
        <w:rPr>
          <w:sz w:val="28"/>
          <w:szCs w:val="28"/>
        </w:rPr>
        <w:t xml:space="preserve"> для зазначених (ПРЕ) був здійснений на основі їхніх номінальних струмів. Оскільки було обрано силов</w:t>
      </w:r>
      <w:r w:rsidR="00965D6B">
        <w:rPr>
          <w:sz w:val="28"/>
          <w:szCs w:val="28"/>
        </w:rPr>
        <w:t>у шафу</w:t>
      </w:r>
      <w:r w:rsidRPr="0069397B">
        <w:rPr>
          <w:sz w:val="28"/>
          <w:szCs w:val="28"/>
        </w:rPr>
        <w:t>, як</w:t>
      </w:r>
      <w:r w:rsidR="00965D6B">
        <w:rPr>
          <w:sz w:val="28"/>
          <w:szCs w:val="28"/>
        </w:rPr>
        <w:t>а</w:t>
      </w:r>
      <w:r w:rsidRPr="0069397B">
        <w:rPr>
          <w:sz w:val="28"/>
          <w:szCs w:val="28"/>
        </w:rPr>
        <w:t xml:space="preserve"> виготовляється під замовлення, для всіх ПРЕ він має однаковий зовнішній вигляд. Нижче наведено рисунок</w:t>
      </w:r>
      <w:r w:rsidRPr="00EE7111">
        <w:rPr>
          <w:sz w:val="28"/>
          <w:szCs w:val="28"/>
          <w:lang w:val="ru-RU"/>
        </w:rPr>
        <w:t xml:space="preserve"> 2.6.2</w:t>
      </w:r>
      <w:r w:rsidRPr="0069397B">
        <w:rPr>
          <w:sz w:val="28"/>
          <w:szCs w:val="28"/>
        </w:rPr>
        <w:t xml:space="preserve"> силово</w:t>
      </w:r>
      <w:r w:rsidR="00965D6B">
        <w:rPr>
          <w:sz w:val="28"/>
          <w:szCs w:val="28"/>
        </w:rPr>
        <w:t>ї шафи</w:t>
      </w:r>
      <w:r w:rsidRPr="0069397B">
        <w:rPr>
          <w:sz w:val="28"/>
          <w:szCs w:val="28"/>
        </w:rPr>
        <w:t>, як</w:t>
      </w:r>
      <w:r w:rsidR="00965D6B">
        <w:rPr>
          <w:sz w:val="28"/>
          <w:szCs w:val="28"/>
        </w:rPr>
        <w:t>а</w:t>
      </w:r>
      <w:r w:rsidRPr="0069397B">
        <w:rPr>
          <w:sz w:val="28"/>
          <w:szCs w:val="28"/>
        </w:rPr>
        <w:t xml:space="preserve"> підходить для цих </w:t>
      </w:r>
      <w:r>
        <w:rPr>
          <w:sz w:val="28"/>
          <w:szCs w:val="28"/>
        </w:rPr>
        <w:t>ПРЕ</w:t>
      </w:r>
      <w:r w:rsidRPr="0069397B">
        <w:rPr>
          <w:sz w:val="28"/>
          <w:szCs w:val="28"/>
        </w:rPr>
        <w:t>.</w:t>
      </w:r>
    </w:p>
    <w:p w14:paraId="0B436A32" w14:textId="77777777" w:rsidR="00FA1AD3" w:rsidRDefault="00FA1AD3" w:rsidP="00FA1AD3">
      <w:pPr>
        <w:spacing w:line="360" w:lineRule="auto"/>
        <w:ind w:firstLine="709"/>
        <w:jc w:val="center"/>
        <w:rPr>
          <w:b/>
          <w:bCs/>
          <w:iCs/>
          <w:sz w:val="28"/>
          <w:szCs w:val="28"/>
          <w:lang w:val="en-US"/>
        </w:rPr>
      </w:pPr>
      <w:r w:rsidRPr="00F5742D">
        <w:rPr>
          <w:b/>
          <w:bCs/>
          <w:iCs/>
          <w:noProof/>
          <w:sz w:val="28"/>
          <w:szCs w:val="28"/>
        </w:rPr>
        <w:drawing>
          <wp:inline distT="0" distB="0" distL="0" distR="0" wp14:anchorId="7DAD3FD2" wp14:editId="7A76599D">
            <wp:extent cx="3734321" cy="408679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4321" cy="4086795"/>
                    </a:xfrm>
                    <a:prstGeom prst="rect">
                      <a:avLst/>
                    </a:prstGeom>
                  </pic:spPr>
                </pic:pic>
              </a:graphicData>
            </a:graphic>
          </wp:inline>
        </w:drawing>
      </w:r>
    </w:p>
    <w:p w14:paraId="344DA867" w14:textId="6788CDBD" w:rsidR="00FA1AD3" w:rsidRPr="000035E5" w:rsidRDefault="00FA1AD3" w:rsidP="00FA1AD3">
      <w:pPr>
        <w:spacing w:line="360" w:lineRule="auto"/>
        <w:ind w:firstLine="709"/>
        <w:jc w:val="center"/>
        <w:rPr>
          <w:iCs/>
          <w:sz w:val="28"/>
          <w:szCs w:val="28"/>
        </w:rPr>
      </w:pPr>
      <w:r>
        <w:rPr>
          <w:iCs/>
          <w:sz w:val="28"/>
          <w:szCs w:val="28"/>
        </w:rPr>
        <w:t>Рис. 2.6.2</w:t>
      </w:r>
      <w:r w:rsidR="00D86805">
        <w:rPr>
          <w:iCs/>
          <w:sz w:val="28"/>
          <w:szCs w:val="28"/>
        </w:rPr>
        <w:t>.</w:t>
      </w:r>
      <w:r>
        <w:rPr>
          <w:iCs/>
          <w:sz w:val="28"/>
          <w:szCs w:val="28"/>
        </w:rPr>
        <w:t xml:space="preserve"> Силов</w:t>
      </w:r>
      <w:r w:rsidR="00965D6B">
        <w:rPr>
          <w:iCs/>
          <w:sz w:val="28"/>
          <w:szCs w:val="28"/>
        </w:rPr>
        <w:t>а</w:t>
      </w:r>
      <w:r>
        <w:rPr>
          <w:iCs/>
          <w:sz w:val="28"/>
          <w:szCs w:val="28"/>
        </w:rPr>
        <w:t xml:space="preserve"> </w:t>
      </w:r>
      <w:r w:rsidR="00965D6B">
        <w:rPr>
          <w:iCs/>
          <w:sz w:val="28"/>
          <w:szCs w:val="28"/>
        </w:rPr>
        <w:t>шафа</w:t>
      </w:r>
      <w:r>
        <w:rPr>
          <w:iCs/>
          <w:sz w:val="28"/>
          <w:szCs w:val="28"/>
        </w:rPr>
        <w:t xml:space="preserve"> </w:t>
      </w:r>
      <w:r w:rsidRPr="00EE7111">
        <w:rPr>
          <w:iCs/>
          <w:sz w:val="28"/>
          <w:szCs w:val="28"/>
          <w:lang w:val="ru-RU"/>
        </w:rPr>
        <w:t>“</w:t>
      </w:r>
      <w:r>
        <w:rPr>
          <w:iCs/>
          <w:sz w:val="28"/>
          <w:szCs w:val="28"/>
          <w:lang w:val="en-US"/>
        </w:rPr>
        <w:t>xEnergy</w:t>
      </w:r>
      <w:r w:rsidRPr="00EE7111">
        <w:rPr>
          <w:iCs/>
          <w:sz w:val="28"/>
          <w:szCs w:val="28"/>
          <w:lang w:val="ru-RU"/>
        </w:rPr>
        <w:t xml:space="preserve"> </w:t>
      </w:r>
      <w:r>
        <w:rPr>
          <w:iCs/>
          <w:sz w:val="28"/>
          <w:szCs w:val="28"/>
          <w:lang w:val="en-US"/>
        </w:rPr>
        <w:t>Light</w:t>
      </w:r>
      <w:r w:rsidRPr="00EE7111">
        <w:rPr>
          <w:iCs/>
          <w:sz w:val="28"/>
          <w:szCs w:val="28"/>
          <w:lang w:val="ru-RU"/>
        </w:rPr>
        <w:t>”</w:t>
      </w:r>
      <w:r w:rsidR="00B42F8C">
        <w:rPr>
          <w:iCs/>
          <w:sz w:val="28"/>
          <w:szCs w:val="28"/>
        </w:rPr>
        <w:t xml:space="preserve"> до 1600 А</w:t>
      </w:r>
    </w:p>
    <w:p w14:paraId="22423FA7" w14:textId="29BC320F" w:rsidR="00FA1AD3" w:rsidRPr="00CB0261" w:rsidRDefault="00FA1AD3" w:rsidP="00FA1AD3">
      <w:pPr>
        <w:spacing w:line="360" w:lineRule="auto"/>
        <w:ind w:firstLine="709"/>
        <w:jc w:val="both"/>
        <w:rPr>
          <w:rFonts w:eastAsiaTheme="minorEastAsia"/>
          <w:sz w:val="28"/>
          <w:szCs w:val="28"/>
        </w:rPr>
      </w:pPr>
      <w:r w:rsidRPr="00CB0261">
        <w:rPr>
          <w:sz w:val="28"/>
          <w:szCs w:val="28"/>
        </w:rPr>
        <w:t>Визначення струму на первинній обмотці трансформатора було проведено за формулою 2.6</w:t>
      </w:r>
      <w:r>
        <w:rPr>
          <w:sz w:val="28"/>
          <w:szCs w:val="28"/>
        </w:rPr>
        <w:t>.1</w:t>
      </w:r>
      <w:r w:rsidRPr="00CB0261">
        <w:rPr>
          <w:sz w:val="28"/>
          <w:szCs w:val="28"/>
        </w:rPr>
        <w:t>, з урахуванням з’єднання трансформатора за схемою зірка (п</w:t>
      </w:r>
      <w:r w:rsidR="00947B12">
        <w:rPr>
          <w:sz w:val="28"/>
          <w:szCs w:val="28"/>
        </w:rPr>
        <w:t>ервинна) - трикутник (вторинна)</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963"/>
      </w:tblGrid>
      <w:tr w:rsidR="00FA1AD3" w14:paraId="5B4CC23D" w14:textId="77777777" w:rsidTr="009B321A">
        <w:trPr>
          <w:jc w:val="center"/>
        </w:trPr>
        <w:tc>
          <w:tcPr>
            <w:tcW w:w="9067" w:type="dxa"/>
            <w:vAlign w:val="center"/>
          </w:tcPr>
          <w:p w14:paraId="6290A10A" w14:textId="18852563" w:rsidR="00FA1AD3" w:rsidRDefault="00F3154B" w:rsidP="009B321A">
            <w:pPr>
              <w:spacing w:line="360" w:lineRule="auto"/>
              <w:jc w:val="center"/>
              <w:rPr>
                <w:rFonts w:eastAsiaTheme="minorEastAsia"/>
                <w:i/>
                <w:sz w:val="28"/>
                <w:szCs w:val="28"/>
                <w:lang w:val="en-US"/>
              </w:rPr>
            </w:pPr>
            <m:oMathPara>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lang w:val="en-US"/>
                      </w:rPr>
                      <m:t>I</m:t>
                    </m:r>
                  </m:e>
                  <m:sub>
                    <m:r>
                      <w:rPr>
                        <w:rFonts w:ascii="Cambria Math" w:eastAsiaTheme="minorEastAsia" w:hAnsi="Cambria Math"/>
                        <w:sz w:val="28"/>
                        <w:szCs w:val="28"/>
                      </w:rPr>
                      <m:t>пер</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I</m:t>
                    </m:r>
                  </m:e>
                  <m:sub>
                    <m:r>
                      <w:rPr>
                        <w:rFonts w:ascii="Cambria Math" w:eastAsiaTheme="minorEastAsia" w:hAnsi="Cambria Math"/>
                        <w:sz w:val="28"/>
                        <w:szCs w:val="28"/>
                      </w:rPr>
                      <m:t>вт</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пер</m:t>
                        </m:r>
                      </m:sub>
                    </m:sSub>
                  </m:num>
                  <m:den>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U</m:t>
                        </m:r>
                      </m:e>
                      <m:sub>
                        <m:r>
                          <w:rPr>
                            <w:rFonts w:ascii="Cambria Math" w:eastAsiaTheme="minorEastAsia" w:hAnsi="Cambria Math"/>
                            <w:sz w:val="28"/>
                            <w:szCs w:val="28"/>
                          </w:rPr>
                          <m:t>вт</m:t>
                        </m:r>
                      </m:sub>
                    </m:sSub>
                  </m:den>
                </m:f>
                <m:r>
                  <w:rPr>
                    <w:rFonts w:ascii="Cambria Math" w:eastAsiaTheme="minorEastAsia" w:hAnsi="Cambria Math"/>
                    <w:sz w:val="28"/>
                    <w:szCs w:val="28"/>
                    <w:lang w:val="en-US"/>
                  </w:rPr>
                  <m:t>∙</m:t>
                </m:r>
                <m:rad>
                  <m:radPr>
                    <m:degHide m:val="1"/>
                    <m:ctrlPr>
                      <w:rPr>
                        <w:rFonts w:ascii="Cambria Math" w:eastAsiaTheme="minorEastAsia" w:hAnsi="Cambria Math"/>
                        <w:i/>
                        <w:sz w:val="28"/>
                        <w:szCs w:val="28"/>
                        <w:lang w:val="en-US" w:eastAsia="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eastAsia="en-US"/>
                  </w:rPr>
                  <m:t>.</m:t>
                </m:r>
              </m:oMath>
            </m:oMathPara>
          </w:p>
        </w:tc>
        <w:tc>
          <w:tcPr>
            <w:tcW w:w="844" w:type="dxa"/>
            <w:vAlign w:val="center"/>
          </w:tcPr>
          <w:p w14:paraId="617EDF63" w14:textId="77777777" w:rsidR="00FA1AD3" w:rsidRPr="001D356F" w:rsidRDefault="00FA1AD3" w:rsidP="009B321A">
            <w:pPr>
              <w:spacing w:line="360" w:lineRule="auto"/>
              <w:jc w:val="center"/>
              <w:rPr>
                <w:rFonts w:eastAsiaTheme="minorEastAsia"/>
                <w:iCs/>
                <w:sz w:val="28"/>
                <w:szCs w:val="28"/>
              </w:rPr>
            </w:pPr>
            <w:r w:rsidRPr="001D356F">
              <w:rPr>
                <w:rFonts w:eastAsiaTheme="minorEastAsia"/>
                <w:iCs/>
                <w:sz w:val="28"/>
                <w:szCs w:val="28"/>
              </w:rPr>
              <w:t>(2.6</w:t>
            </w:r>
            <w:r>
              <w:rPr>
                <w:rFonts w:eastAsiaTheme="minorEastAsia"/>
                <w:iCs/>
                <w:sz w:val="28"/>
                <w:szCs w:val="28"/>
              </w:rPr>
              <w:t>.1</w:t>
            </w:r>
            <w:r w:rsidRPr="001D356F">
              <w:rPr>
                <w:rFonts w:eastAsiaTheme="minorEastAsia"/>
                <w:iCs/>
                <w:sz w:val="28"/>
                <w:szCs w:val="28"/>
              </w:rPr>
              <w:t>)</w:t>
            </w:r>
          </w:p>
        </w:tc>
      </w:tr>
    </w:tbl>
    <w:p w14:paraId="4C80571F" w14:textId="77777777" w:rsidR="00965D6B" w:rsidRDefault="00965D6B">
      <w:pPr>
        <w:spacing w:after="160" w:line="259" w:lineRule="auto"/>
        <w:rPr>
          <w:sz w:val="28"/>
          <w:szCs w:val="28"/>
        </w:rPr>
      </w:pPr>
      <w:r>
        <w:rPr>
          <w:sz w:val="28"/>
          <w:szCs w:val="28"/>
        </w:rPr>
        <w:br w:type="page"/>
      </w:r>
    </w:p>
    <w:p w14:paraId="4EFA9C71" w14:textId="77777777" w:rsidR="00FA1AD3" w:rsidRPr="00CB0261" w:rsidRDefault="00FA1AD3" w:rsidP="00FA1AD3">
      <w:pPr>
        <w:spacing w:line="360" w:lineRule="auto"/>
        <w:ind w:firstLine="709"/>
        <w:jc w:val="both"/>
        <w:rPr>
          <w:sz w:val="28"/>
          <w:szCs w:val="28"/>
        </w:rPr>
      </w:pPr>
      <w:r w:rsidRPr="00CB0261">
        <w:rPr>
          <w:sz w:val="28"/>
          <w:szCs w:val="28"/>
        </w:rPr>
        <w:lastRenderedPageBreak/>
        <w:t xml:space="preserve">Для визначення автоматичних вимикачів для кожного </w:t>
      </w:r>
      <w:proofErr w:type="spellStart"/>
      <w:r w:rsidRPr="00CB0261">
        <w:rPr>
          <w:sz w:val="28"/>
          <w:szCs w:val="28"/>
        </w:rPr>
        <w:t>електроприймача</w:t>
      </w:r>
      <w:proofErr w:type="spellEnd"/>
      <w:r w:rsidRPr="00CB0261">
        <w:rPr>
          <w:sz w:val="28"/>
          <w:szCs w:val="28"/>
        </w:rPr>
        <w:t xml:space="preserve"> необхідно зобразити схему підключення </w:t>
      </w:r>
      <w:proofErr w:type="spellStart"/>
      <w:r w:rsidRPr="00CB0261">
        <w:rPr>
          <w:sz w:val="28"/>
          <w:szCs w:val="28"/>
        </w:rPr>
        <w:t>електроприймачів</w:t>
      </w:r>
      <w:proofErr w:type="spellEnd"/>
      <w:r w:rsidRPr="00CB0261">
        <w:rPr>
          <w:sz w:val="28"/>
          <w:szCs w:val="28"/>
        </w:rPr>
        <w:t xml:space="preserve"> до кожного ЦЕН (№ ПРЕ). Візуальні схеми наведені нижче.</w:t>
      </w:r>
    </w:p>
    <w:p w14:paraId="7F507E2D" w14:textId="77777777" w:rsidR="00FA1AD3" w:rsidRDefault="00FA1AD3" w:rsidP="00FA1AD3">
      <w:pPr>
        <w:spacing w:line="360" w:lineRule="auto"/>
        <w:jc w:val="center"/>
        <w:rPr>
          <w:sz w:val="28"/>
          <w:szCs w:val="28"/>
        </w:rPr>
      </w:pPr>
      <w:r>
        <w:rPr>
          <w:noProof/>
        </w:rPr>
        <w:drawing>
          <wp:inline distT="0" distB="0" distL="0" distR="0" wp14:anchorId="2958E5D4" wp14:editId="5275D15A">
            <wp:extent cx="3715268" cy="22863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5268" cy="2286319"/>
                    </a:xfrm>
                    <a:prstGeom prst="rect">
                      <a:avLst/>
                    </a:prstGeom>
                  </pic:spPr>
                </pic:pic>
              </a:graphicData>
            </a:graphic>
          </wp:inline>
        </w:drawing>
      </w:r>
    </w:p>
    <w:p w14:paraId="4E059077" w14:textId="77777777" w:rsidR="00FA1AD3" w:rsidRDefault="00FA1AD3" w:rsidP="00FA1AD3">
      <w:pPr>
        <w:spacing w:line="360" w:lineRule="auto"/>
        <w:jc w:val="center"/>
        <w:rPr>
          <w:sz w:val="28"/>
          <w:szCs w:val="28"/>
        </w:rPr>
      </w:pPr>
      <w:r>
        <w:rPr>
          <w:sz w:val="28"/>
          <w:szCs w:val="28"/>
        </w:rPr>
        <w:t xml:space="preserve">Рис. 2.6.3. Схема підключення </w:t>
      </w:r>
      <w:proofErr w:type="spellStart"/>
      <w:r>
        <w:rPr>
          <w:sz w:val="28"/>
          <w:szCs w:val="28"/>
        </w:rPr>
        <w:t>електроприймачів</w:t>
      </w:r>
      <w:proofErr w:type="spellEnd"/>
      <w:r>
        <w:rPr>
          <w:sz w:val="28"/>
          <w:szCs w:val="28"/>
        </w:rPr>
        <w:t xml:space="preserve"> до 1 ПРЕ</w:t>
      </w:r>
    </w:p>
    <w:p w14:paraId="4683F27B" w14:textId="77777777" w:rsidR="00FA1AD3" w:rsidRDefault="00FA1AD3" w:rsidP="00FA1AD3">
      <w:pPr>
        <w:spacing w:line="360" w:lineRule="auto"/>
        <w:jc w:val="center"/>
        <w:rPr>
          <w:sz w:val="28"/>
          <w:szCs w:val="28"/>
        </w:rPr>
      </w:pPr>
      <w:r>
        <w:rPr>
          <w:noProof/>
        </w:rPr>
        <w:drawing>
          <wp:inline distT="0" distB="0" distL="0" distR="0" wp14:anchorId="0CED53A6" wp14:editId="07AEB4A4">
            <wp:extent cx="4410691" cy="2381582"/>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0691" cy="2381582"/>
                    </a:xfrm>
                    <a:prstGeom prst="rect">
                      <a:avLst/>
                    </a:prstGeom>
                  </pic:spPr>
                </pic:pic>
              </a:graphicData>
            </a:graphic>
          </wp:inline>
        </w:drawing>
      </w:r>
    </w:p>
    <w:p w14:paraId="4EFA3CF0" w14:textId="77777777" w:rsidR="00FA1AD3" w:rsidRDefault="00FA1AD3" w:rsidP="00FA1AD3">
      <w:pPr>
        <w:spacing w:line="360" w:lineRule="auto"/>
        <w:jc w:val="center"/>
        <w:rPr>
          <w:sz w:val="28"/>
          <w:szCs w:val="28"/>
        </w:rPr>
      </w:pPr>
      <w:r>
        <w:rPr>
          <w:sz w:val="28"/>
          <w:szCs w:val="28"/>
        </w:rPr>
        <w:t xml:space="preserve">Рис. 2.6.4. Схема підключення </w:t>
      </w:r>
      <w:proofErr w:type="spellStart"/>
      <w:r>
        <w:rPr>
          <w:sz w:val="28"/>
          <w:szCs w:val="28"/>
        </w:rPr>
        <w:t>електроприймачів</w:t>
      </w:r>
      <w:proofErr w:type="spellEnd"/>
      <w:r>
        <w:rPr>
          <w:sz w:val="28"/>
          <w:szCs w:val="28"/>
        </w:rPr>
        <w:t xml:space="preserve"> до 2 ПРЕ</w:t>
      </w:r>
    </w:p>
    <w:p w14:paraId="71009E5F" w14:textId="77777777" w:rsidR="00FA1AD3" w:rsidRDefault="00FA1AD3" w:rsidP="00FA1AD3">
      <w:pPr>
        <w:spacing w:line="360" w:lineRule="auto"/>
        <w:ind w:firstLine="709"/>
        <w:jc w:val="center"/>
        <w:rPr>
          <w:b/>
          <w:bCs/>
          <w:iCs/>
          <w:sz w:val="28"/>
          <w:szCs w:val="28"/>
          <w:lang w:val="en-US"/>
        </w:rPr>
      </w:pPr>
      <w:r>
        <w:rPr>
          <w:noProof/>
        </w:rPr>
        <w:drawing>
          <wp:inline distT="0" distB="0" distL="0" distR="0" wp14:anchorId="5454A6EF" wp14:editId="4E94F0DF">
            <wp:extent cx="2743583" cy="21815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3583" cy="2181529"/>
                    </a:xfrm>
                    <a:prstGeom prst="rect">
                      <a:avLst/>
                    </a:prstGeom>
                  </pic:spPr>
                </pic:pic>
              </a:graphicData>
            </a:graphic>
          </wp:inline>
        </w:drawing>
      </w:r>
    </w:p>
    <w:p w14:paraId="3FC8A4E3" w14:textId="77777777" w:rsidR="00FA1AD3" w:rsidRPr="00EE7111" w:rsidRDefault="00FA1AD3" w:rsidP="00FA1AD3">
      <w:pPr>
        <w:spacing w:line="360" w:lineRule="auto"/>
        <w:ind w:firstLine="709"/>
        <w:jc w:val="center"/>
        <w:rPr>
          <w:b/>
          <w:bCs/>
          <w:iCs/>
          <w:sz w:val="28"/>
          <w:szCs w:val="28"/>
          <w:lang w:val="ru-RU"/>
        </w:rPr>
      </w:pPr>
      <w:r>
        <w:rPr>
          <w:sz w:val="28"/>
          <w:szCs w:val="28"/>
        </w:rPr>
        <w:t xml:space="preserve">Рис. 2.6.5. Схема підключення </w:t>
      </w:r>
      <w:proofErr w:type="spellStart"/>
      <w:r>
        <w:rPr>
          <w:sz w:val="28"/>
          <w:szCs w:val="28"/>
        </w:rPr>
        <w:t>електроприймачів</w:t>
      </w:r>
      <w:proofErr w:type="spellEnd"/>
      <w:r>
        <w:rPr>
          <w:sz w:val="28"/>
          <w:szCs w:val="28"/>
        </w:rPr>
        <w:t xml:space="preserve"> до 3 ПРЕ</w:t>
      </w:r>
    </w:p>
    <w:p w14:paraId="0F6A7468" w14:textId="77777777" w:rsidR="00FA1AD3" w:rsidRDefault="00FA1AD3" w:rsidP="00FA1AD3">
      <w:pPr>
        <w:spacing w:line="360" w:lineRule="auto"/>
        <w:ind w:firstLine="709"/>
        <w:jc w:val="center"/>
        <w:rPr>
          <w:b/>
          <w:bCs/>
          <w:iCs/>
          <w:sz w:val="28"/>
          <w:szCs w:val="28"/>
          <w:lang w:val="en-US"/>
        </w:rPr>
      </w:pPr>
      <w:r>
        <w:rPr>
          <w:noProof/>
        </w:rPr>
        <w:lastRenderedPageBreak/>
        <w:drawing>
          <wp:inline distT="0" distB="0" distL="0" distR="0" wp14:anchorId="42E970E1" wp14:editId="109C47BA">
            <wp:extent cx="1867161" cy="2943636"/>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7161" cy="2943636"/>
                    </a:xfrm>
                    <a:prstGeom prst="rect">
                      <a:avLst/>
                    </a:prstGeom>
                  </pic:spPr>
                </pic:pic>
              </a:graphicData>
            </a:graphic>
          </wp:inline>
        </w:drawing>
      </w:r>
    </w:p>
    <w:p w14:paraId="02006864" w14:textId="77777777" w:rsidR="00FA1AD3" w:rsidRDefault="00FA1AD3" w:rsidP="00FA1AD3">
      <w:pPr>
        <w:spacing w:line="360" w:lineRule="auto"/>
        <w:ind w:firstLine="709"/>
        <w:jc w:val="center"/>
        <w:rPr>
          <w:sz w:val="28"/>
          <w:szCs w:val="28"/>
        </w:rPr>
      </w:pPr>
      <w:r>
        <w:rPr>
          <w:sz w:val="28"/>
          <w:szCs w:val="28"/>
        </w:rPr>
        <w:t xml:space="preserve">Рис. 2.6.6. Схема підключення </w:t>
      </w:r>
      <w:proofErr w:type="spellStart"/>
      <w:r>
        <w:rPr>
          <w:sz w:val="28"/>
          <w:szCs w:val="28"/>
        </w:rPr>
        <w:t>електроприймачів</w:t>
      </w:r>
      <w:proofErr w:type="spellEnd"/>
      <w:r>
        <w:rPr>
          <w:sz w:val="28"/>
          <w:szCs w:val="28"/>
        </w:rPr>
        <w:t xml:space="preserve"> до ЦЕН освітлення</w:t>
      </w:r>
    </w:p>
    <w:p w14:paraId="64B1770D" w14:textId="77777777" w:rsidR="00FA1AD3" w:rsidRDefault="00FA1AD3" w:rsidP="00FA1AD3">
      <w:pPr>
        <w:spacing w:line="360" w:lineRule="auto"/>
        <w:ind w:firstLine="709"/>
        <w:jc w:val="both"/>
        <w:rPr>
          <w:iCs/>
          <w:sz w:val="28"/>
          <w:szCs w:val="28"/>
        </w:rPr>
      </w:pPr>
      <w:r>
        <w:rPr>
          <w:iCs/>
          <w:sz w:val="28"/>
          <w:szCs w:val="28"/>
        </w:rPr>
        <w:t xml:space="preserve">Вибір </w:t>
      </w:r>
      <w:proofErr w:type="spellStart"/>
      <w:r>
        <w:rPr>
          <w:iCs/>
          <w:sz w:val="28"/>
          <w:szCs w:val="28"/>
        </w:rPr>
        <w:t>моделів</w:t>
      </w:r>
      <w:proofErr w:type="spellEnd"/>
      <w:r>
        <w:rPr>
          <w:iCs/>
          <w:sz w:val="28"/>
          <w:szCs w:val="28"/>
        </w:rPr>
        <w:t xml:space="preserve"> автоматичних вимикачів та їх номінальний струм наведено нижче в таблиці 2.6.2.</w:t>
      </w:r>
    </w:p>
    <w:p w14:paraId="07312CCF" w14:textId="77777777" w:rsidR="00FA1AD3" w:rsidRDefault="00FA1AD3" w:rsidP="00FA1AD3">
      <w:pPr>
        <w:spacing w:line="360" w:lineRule="auto"/>
        <w:ind w:firstLine="709"/>
        <w:jc w:val="right"/>
        <w:rPr>
          <w:iCs/>
          <w:sz w:val="28"/>
          <w:szCs w:val="28"/>
        </w:rPr>
      </w:pPr>
      <w:r>
        <w:rPr>
          <w:iCs/>
          <w:sz w:val="28"/>
          <w:szCs w:val="28"/>
        </w:rPr>
        <w:t>Таблиця 2.6.2</w:t>
      </w:r>
    </w:p>
    <w:p w14:paraId="0490A7B7" w14:textId="77777777" w:rsidR="00FA1AD3" w:rsidRPr="001957A4" w:rsidRDefault="00FA1AD3" w:rsidP="00FA1AD3">
      <w:pPr>
        <w:spacing w:line="360" w:lineRule="auto"/>
        <w:ind w:firstLine="709"/>
        <w:jc w:val="center"/>
        <w:rPr>
          <w:iCs/>
          <w:sz w:val="28"/>
          <w:szCs w:val="28"/>
        </w:rPr>
      </w:pPr>
      <w:r>
        <w:rPr>
          <w:iCs/>
          <w:sz w:val="28"/>
          <w:szCs w:val="28"/>
        </w:rPr>
        <w:t xml:space="preserve">Вибір автоматичних вимикачів для </w:t>
      </w:r>
      <w:proofErr w:type="spellStart"/>
      <w:r>
        <w:rPr>
          <w:iCs/>
          <w:sz w:val="28"/>
          <w:szCs w:val="28"/>
        </w:rPr>
        <w:t>електроприймачів</w:t>
      </w:r>
      <w:proofErr w:type="spellEnd"/>
    </w:p>
    <w:tbl>
      <w:tblPr>
        <w:tblStyle w:val="a7"/>
        <w:tblW w:w="0" w:type="auto"/>
        <w:tblLook w:val="04A0" w:firstRow="1" w:lastRow="0" w:firstColumn="1" w:lastColumn="0" w:noHBand="0" w:noVBand="1"/>
      </w:tblPr>
      <w:tblGrid>
        <w:gridCol w:w="2222"/>
        <w:gridCol w:w="2593"/>
        <w:gridCol w:w="2935"/>
        <w:gridCol w:w="2161"/>
      </w:tblGrid>
      <w:tr w:rsidR="00FA1AD3" w14:paraId="3D9C626B" w14:textId="77777777" w:rsidTr="00911831">
        <w:tc>
          <w:tcPr>
            <w:tcW w:w="2222" w:type="dxa"/>
          </w:tcPr>
          <w:p w14:paraId="3C7ED8E5" w14:textId="77777777" w:rsidR="00FA1AD3" w:rsidRPr="00D53867" w:rsidRDefault="00FA1AD3" w:rsidP="009B321A">
            <w:pPr>
              <w:spacing w:line="360" w:lineRule="auto"/>
              <w:jc w:val="center"/>
              <w:rPr>
                <w:iCs/>
                <w:sz w:val="28"/>
                <w:szCs w:val="28"/>
                <w:lang w:val="en-US"/>
              </w:rPr>
            </w:pPr>
            <w:proofErr w:type="spellStart"/>
            <w:r>
              <w:rPr>
                <w:iCs/>
                <w:sz w:val="28"/>
                <w:szCs w:val="28"/>
              </w:rPr>
              <w:t>Електроприймач</w:t>
            </w:r>
            <w:proofErr w:type="spellEnd"/>
          </w:p>
        </w:tc>
        <w:tc>
          <w:tcPr>
            <w:tcW w:w="2593" w:type="dxa"/>
          </w:tcPr>
          <w:p w14:paraId="6953929E" w14:textId="77777777" w:rsidR="00FA1AD3" w:rsidRPr="00D53867" w:rsidRDefault="00FA1AD3" w:rsidP="009B321A">
            <w:pPr>
              <w:spacing w:line="360" w:lineRule="auto"/>
              <w:jc w:val="center"/>
              <w:rPr>
                <w:iCs/>
                <w:sz w:val="28"/>
                <w:szCs w:val="28"/>
              </w:rPr>
            </w:pPr>
            <w:r>
              <w:rPr>
                <w:iCs/>
                <w:sz w:val="28"/>
                <w:szCs w:val="28"/>
              </w:rPr>
              <w:t>Струм електроспоживача</w:t>
            </w:r>
            <w:r>
              <w:rPr>
                <w:iCs/>
                <w:sz w:val="28"/>
                <w:szCs w:val="28"/>
                <w:lang w:val="en-US"/>
              </w:rPr>
              <w:t>,</w:t>
            </w:r>
            <w:r>
              <w:rPr>
                <w:iCs/>
                <w:sz w:val="28"/>
                <w:szCs w:val="28"/>
              </w:rPr>
              <w:t xml:space="preserve"> А</w:t>
            </w:r>
          </w:p>
        </w:tc>
        <w:tc>
          <w:tcPr>
            <w:tcW w:w="2935" w:type="dxa"/>
          </w:tcPr>
          <w:p w14:paraId="462CB7E7" w14:textId="77777777" w:rsidR="00FA1AD3" w:rsidRDefault="00FA1AD3" w:rsidP="009B321A">
            <w:pPr>
              <w:spacing w:line="360" w:lineRule="auto"/>
              <w:jc w:val="center"/>
              <w:rPr>
                <w:iCs/>
                <w:sz w:val="28"/>
                <w:szCs w:val="28"/>
              </w:rPr>
            </w:pPr>
            <w:r w:rsidRPr="00E724CC">
              <w:rPr>
                <w:iCs/>
                <w:sz w:val="28"/>
                <w:szCs w:val="28"/>
              </w:rPr>
              <w:t>Модель</w:t>
            </w:r>
          </w:p>
          <w:p w14:paraId="3C97E01A" w14:textId="77777777" w:rsidR="00FA1AD3" w:rsidRPr="00D53867" w:rsidRDefault="00FA1AD3" w:rsidP="009B321A">
            <w:pPr>
              <w:spacing w:line="360" w:lineRule="auto"/>
              <w:jc w:val="center"/>
              <w:rPr>
                <w:iCs/>
                <w:sz w:val="28"/>
                <w:szCs w:val="28"/>
              </w:rPr>
            </w:pPr>
            <w:r>
              <w:rPr>
                <w:iCs/>
                <w:sz w:val="28"/>
                <w:szCs w:val="28"/>
              </w:rPr>
              <w:t>автоматичного вимикача</w:t>
            </w:r>
          </w:p>
        </w:tc>
        <w:tc>
          <w:tcPr>
            <w:tcW w:w="2161" w:type="dxa"/>
          </w:tcPr>
          <w:p w14:paraId="297D0E5A" w14:textId="77777777" w:rsidR="00FA1AD3" w:rsidRPr="00207F35" w:rsidRDefault="00FA1AD3" w:rsidP="009B321A">
            <w:pPr>
              <w:spacing w:line="360" w:lineRule="auto"/>
              <w:jc w:val="center"/>
              <w:rPr>
                <w:iCs/>
                <w:sz w:val="28"/>
                <w:szCs w:val="28"/>
              </w:rPr>
            </w:pPr>
            <w:r>
              <w:rPr>
                <w:iCs/>
                <w:sz w:val="28"/>
                <w:szCs w:val="28"/>
              </w:rPr>
              <w:t>Номінальний струм вимикача</w:t>
            </w:r>
            <w:r>
              <w:rPr>
                <w:iCs/>
                <w:sz w:val="28"/>
                <w:szCs w:val="28"/>
                <w:lang w:val="en-US"/>
              </w:rPr>
              <w:t>,</w:t>
            </w:r>
            <w:r>
              <w:rPr>
                <w:iCs/>
                <w:sz w:val="28"/>
                <w:szCs w:val="28"/>
              </w:rPr>
              <w:t xml:space="preserve"> А</w:t>
            </w:r>
          </w:p>
        </w:tc>
      </w:tr>
      <w:tr w:rsidR="00FA1AD3" w14:paraId="2711C378" w14:textId="77777777" w:rsidTr="00911831">
        <w:tc>
          <w:tcPr>
            <w:tcW w:w="2222" w:type="dxa"/>
          </w:tcPr>
          <w:p w14:paraId="337886E7" w14:textId="77777777" w:rsidR="00FA1AD3" w:rsidRDefault="00FA1AD3" w:rsidP="009B321A">
            <w:pPr>
              <w:spacing w:line="360" w:lineRule="auto"/>
              <w:jc w:val="center"/>
              <w:rPr>
                <w:iCs/>
                <w:sz w:val="28"/>
                <w:szCs w:val="28"/>
              </w:rPr>
            </w:pPr>
            <w:r>
              <w:rPr>
                <w:iCs/>
                <w:sz w:val="28"/>
                <w:szCs w:val="28"/>
              </w:rPr>
              <w:t>№1</w:t>
            </w:r>
          </w:p>
        </w:tc>
        <w:tc>
          <w:tcPr>
            <w:tcW w:w="2593" w:type="dxa"/>
            <w:vAlign w:val="center"/>
          </w:tcPr>
          <w:p w14:paraId="31DC1234" w14:textId="77777777" w:rsidR="00FA1AD3" w:rsidRDefault="00FA1AD3" w:rsidP="009B321A">
            <w:pPr>
              <w:spacing w:line="360" w:lineRule="auto"/>
              <w:jc w:val="center"/>
              <w:rPr>
                <w:iCs/>
                <w:sz w:val="28"/>
                <w:szCs w:val="28"/>
              </w:rPr>
            </w:pPr>
            <w:r w:rsidRPr="00934419">
              <w:rPr>
                <w:sz w:val="28"/>
                <w:szCs w:val="28"/>
              </w:rPr>
              <w:t>15.345</w:t>
            </w:r>
          </w:p>
        </w:tc>
        <w:tc>
          <w:tcPr>
            <w:tcW w:w="2935" w:type="dxa"/>
          </w:tcPr>
          <w:p w14:paraId="62B316E7" w14:textId="77777777" w:rsidR="00FA1AD3" w:rsidRPr="001957A4" w:rsidRDefault="00FA1AD3" w:rsidP="009B321A">
            <w:pPr>
              <w:pStyle w:val="1"/>
              <w:shd w:val="clear" w:color="auto" w:fill="FFFFFF"/>
              <w:spacing w:before="0" w:after="161"/>
              <w:rPr>
                <w:rFonts w:ascii="Times New Roman" w:hAnsi="Times New Roman" w:cs="Times New Roman"/>
                <w:color w:val="333333"/>
                <w:sz w:val="28"/>
                <w:szCs w:val="28"/>
              </w:rPr>
            </w:pPr>
            <w:r w:rsidRPr="001957A4">
              <w:rPr>
                <w:rFonts w:ascii="Times New Roman" w:hAnsi="Times New Roman" w:cs="Times New Roman"/>
                <w:color w:val="333333"/>
                <w:sz w:val="28"/>
                <w:szCs w:val="28"/>
              </w:rPr>
              <w:t xml:space="preserve">ABB </w:t>
            </w:r>
            <w:proofErr w:type="spellStart"/>
            <w:r w:rsidRPr="001957A4">
              <w:rPr>
                <w:rFonts w:ascii="Times New Roman" w:hAnsi="Times New Roman" w:cs="Times New Roman"/>
                <w:color w:val="333333"/>
                <w:sz w:val="28"/>
                <w:szCs w:val="28"/>
              </w:rPr>
              <w:t>FormulA</w:t>
            </w:r>
            <w:proofErr w:type="spellEnd"/>
            <w:r w:rsidRPr="001957A4">
              <w:rPr>
                <w:rFonts w:ascii="Times New Roman" w:hAnsi="Times New Roman" w:cs="Times New Roman"/>
                <w:color w:val="333333"/>
                <w:sz w:val="28"/>
                <w:szCs w:val="28"/>
              </w:rPr>
              <w:t xml:space="preserve"> A1B 125 TMF 16-400 3p FF</w:t>
            </w:r>
          </w:p>
        </w:tc>
        <w:tc>
          <w:tcPr>
            <w:tcW w:w="2161" w:type="dxa"/>
          </w:tcPr>
          <w:p w14:paraId="0B8276BC" w14:textId="77777777" w:rsidR="00FA1AD3" w:rsidRDefault="00FA1AD3" w:rsidP="009B321A">
            <w:pPr>
              <w:spacing w:line="360" w:lineRule="auto"/>
              <w:jc w:val="center"/>
              <w:rPr>
                <w:iCs/>
                <w:sz w:val="28"/>
                <w:szCs w:val="28"/>
              </w:rPr>
            </w:pPr>
            <w:r>
              <w:rPr>
                <w:iCs/>
                <w:sz w:val="28"/>
                <w:szCs w:val="28"/>
              </w:rPr>
              <w:t>16</w:t>
            </w:r>
          </w:p>
        </w:tc>
      </w:tr>
      <w:tr w:rsidR="00FA1AD3" w14:paraId="3F5C5417" w14:textId="77777777" w:rsidTr="00911831">
        <w:tc>
          <w:tcPr>
            <w:tcW w:w="2222" w:type="dxa"/>
          </w:tcPr>
          <w:p w14:paraId="6F849CC5" w14:textId="77777777" w:rsidR="00FA1AD3" w:rsidRDefault="00FA1AD3" w:rsidP="009B321A">
            <w:pPr>
              <w:spacing w:line="360" w:lineRule="auto"/>
              <w:jc w:val="center"/>
              <w:rPr>
                <w:iCs/>
                <w:sz w:val="28"/>
                <w:szCs w:val="28"/>
              </w:rPr>
            </w:pPr>
            <w:r>
              <w:rPr>
                <w:iCs/>
                <w:sz w:val="28"/>
                <w:szCs w:val="28"/>
              </w:rPr>
              <w:t>№2</w:t>
            </w:r>
          </w:p>
        </w:tc>
        <w:tc>
          <w:tcPr>
            <w:tcW w:w="2593" w:type="dxa"/>
            <w:vAlign w:val="center"/>
          </w:tcPr>
          <w:p w14:paraId="4D7F2B06" w14:textId="77777777" w:rsidR="00FA1AD3" w:rsidRDefault="00FA1AD3" w:rsidP="009B321A">
            <w:pPr>
              <w:spacing w:line="360" w:lineRule="auto"/>
              <w:jc w:val="center"/>
              <w:rPr>
                <w:iCs/>
                <w:sz w:val="28"/>
                <w:szCs w:val="28"/>
              </w:rPr>
            </w:pPr>
            <w:r w:rsidRPr="00934419">
              <w:rPr>
                <w:sz w:val="28"/>
                <w:szCs w:val="28"/>
              </w:rPr>
              <w:t>14.443</w:t>
            </w:r>
          </w:p>
        </w:tc>
        <w:tc>
          <w:tcPr>
            <w:tcW w:w="2935" w:type="dxa"/>
          </w:tcPr>
          <w:p w14:paraId="22A26FF4" w14:textId="77777777" w:rsidR="00FA1AD3" w:rsidRPr="00E724CC" w:rsidRDefault="00FA1AD3" w:rsidP="009B321A">
            <w:pPr>
              <w:spacing w:line="360" w:lineRule="auto"/>
              <w:jc w:val="center"/>
              <w:rPr>
                <w:iCs/>
                <w:sz w:val="28"/>
                <w:szCs w:val="28"/>
              </w:rPr>
            </w:pPr>
            <w:r w:rsidRPr="008F193C">
              <w:rPr>
                <w:color w:val="333333"/>
                <w:sz w:val="28"/>
                <w:szCs w:val="28"/>
              </w:rPr>
              <w:t xml:space="preserve">ABB </w:t>
            </w:r>
            <w:proofErr w:type="spellStart"/>
            <w:r w:rsidRPr="008F193C">
              <w:rPr>
                <w:color w:val="333333"/>
                <w:sz w:val="28"/>
                <w:szCs w:val="28"/>
              </w:rPr>
              <w:t>FormulA</w:t>
            </w:r>
            <w:proofErr w:type="spellEnd"/>
            <w:r w:rsidRPr="008F193C">
              <w:rPr>
                <w:color w:val="333333"/>
                <w:sz w:val="28"/>
                <w:szCs w:val="28"/>
              </w:rPr>
              <w:t xml:space="preserve"> A1C 125 TMF 15-400 3P FF</w:t>
            </w:r>
          </w:p>
        </w:tc>
        <w:tc>
          <w:tcPr>
            <w:tcW w:w="2161" w:type="dxa"/>
          </w:tcPr>
          <w:p w14:paraId="4CADB743" w14:textId="77777777" w:rsidR="00FA1AD3" w:rsidRPr="008F193C" w:rsidRDefault="00FA1AD3" w:rsidP="009B321A">
            <w:pPr>
              <w:spacing w:line="360" w:lineRule="auto"/>
              <w:jc w:val="center"/>
              <w:rPr>
                <w:iCs/>
                <w:sz w:val="28"/>
                <w:szCs w:val="28"/>
                <w:lang w:val="en-US"/>
              </w:rPr>
            </w:pPr>
            <w:r>
              <w:rPr>
                <w:iCs/>
                <w:sz w:val="28"/>
                <w:szCs w:val="28"/>
                <w:lang w:val="en-US"/>
              </w:rPr>
              <w:t>15</w:t>
            </w:r>
          </w:p>
        </w:tc>
      </w:tr>
      <w:tr w:rsidR="00FA1AD3" w14:paraId="5FEB2C83" w14:textId="77777777" w:rsidTr="00911831">
        <w:tc>
          <w:tcPr>
            <w:tcW w:w="2222" w:type="dxa"/>
          </w:tcPr>
          <w:p w14:paraId="5412CC86" w14:textId="77777777" w:rsidR="00FA1AD3" w:rsidRDefault="00FA1AD3" w:rsidP="009B321A">
            <w:pPr>
              <w:spacing w:line="360" w:lineRule="auto"/>
              <w:jc w:val="center"/>
              <w:rPr>
                <w:iCs/>
                <w:sz w:val="28"/>
                <w:szCs w:val="28"/>
              </w:rPr>
            </w:pPr>
            <w:r>
              <w:rPr>
                <w:iCs/>
                <w:sz w:val="28"/>
                <w:szCs w:val="28"/>
              </w:rPr>
              <w:t>№3</w:t>
            </w:r>
          </w:p>
        </w:tc>
        <w:tc>
          <w:tcPr>
            <w:tcW w:w="2593" w:type="dxa"/>
            <w:vAlign w:val="center"/>
          </w:tcPr>
          <w:p w14:paraId="703D062C" w14:textId="77777777" w:rsidR="00FA1AD3" w:rsidRDefault="00FA1AD3" w:rsidP="009B321A">
            <w:pPr>
              <w:spacing w:line="360" w:lineRule="auto"/>
              <w:jc w:val="center"/>
              <w:rPr>
                <w:iCs/>
                <w:sz w:val="28"/>
                <w:szCs w:val="28"/>
              </w:rPr>
            </w:pPr>
            <w:r w:rsidRPr="00934419">
              <w:rPr>
                <w:sz w:val="28"/>
                <w:szCs w:val="28"/>
              </w:rPr>
              <w:t>62.589</w:t>
            </w:r>
          </w:p>
        </w:tc>
        <w:tc>
          <w:tcPr>
            <w:tcW w:w="2935" w:type="dxa"/>
          </w:tcPr>
          <w:p w14:paraId="7022A97D" w14:textId="77777777" w:rsidR="00FA1AD3" w:rsidRPr="008F193C" w:rsidRDefault="00FA1AD3" w:rsidP="009B321A">
            <w:pPr>
              <w:pStyle w:val="1"/>
              <w:shd w:val="clear" w:color="auto" w:fill="FFFFFF"/>
              <w:spacing w:before="0" w:after="161"/>
              <w:rPr>
                <w:rFonts w:ascii="Times New Roman" w:hAnsi="Times New Roman" w:cs="Times New Roman"/>
                <w:color w:val="333333"/>
                <w:sz w:val="28"/>
                <w:szCs w:val="28"/>
              </w:rPr>
            </w:pPr>
            <w:r w:rsidRPr="008F193C">
              <w:rPr>
                <w:rFonts w:ascii="Times New Roman" w:hAnsi="Times New Roman" w:cs="Times New Roman"/>
                <w:color w:val="333333"/>
                <w:sz w:val="28"/>
                <w:szCs w:val="28"/>
              </w:rPr>
              <w:t xml:space="preserve">ABB </w:t>
            </w:r>
            <w:proofErr w:type="spellStart"/>
            <w:r w:rsidRPr="008F193C">
              <w:rPr>
                <w:rFonts w:ascii="Times New Roman" w:hAnsi="Times New Roman" w:cs="Times New Roman"/>
                <w:color w:val="333333"/>
                <w:sz w:val="28"/>
                <w:szCs w:val="28"/>
              </w:rPr>
              <w:t>FormulA</w:t>
            </w:r>
            <w:proofErr w:type="spellEnd"/>
            <w:r w:rsidRPr="008F193C">
              <w:rPr>
                <w:rFonts w:ascii="Times New Roman" w:hAnsi="Times New Roman" w:cs="Times New Roman"/>
                <w:color w:val="333333"/>
                <w:sz w:val="28"/>
                <w:szCs w:val="28"/>
              </w:rPr>
              <w:t xml:space="preserve"> A1C 125 TMF 63-630 3p FF</w:t>
            </w:r>
          </w:p>
        </w:tc>
        <w:tc>
          <w:tcPr>
            <w:tcW w:w="2161" w:type="dxa"/>
          </w:tcPr>
          <w:p w14:paraId="7CCD02A3" w14:textId="77777777" w:rsidR="00FA1AD3" w:rsidRPr="008F193C" w:rsidRDefault="00FA1AD3" w:rsidP="009B321A">
            <w:pPr>
              <w:spacing w:line="360" w:lineRule="auto"/>
              <w:jc w:val="center"/>
              <w:rPr>
                <w:iCs/>
                <w:sz w:val="28"/>
                <w:szCs w:val="28"/>
                <w:lang w:val="en-US"/>
              </w:rPr>
            </w:pPr>
            <w:r>
              <w:rPr>
                <w:iCs/>
                <w:sz w:val="28"/>
                <w:szCs w:val="28"/>
                <w:lang w:val="en-US"/>
              </w:rPr>
              <w:t>63</w:t>
            </w:r>
          </w:p>
        </w:tc>
      </w:tr>
      <w:tr w:rsidR="00FA1AD3" w14:paraId="1286A413" w14:textId="77777777" w:rsidTr="00911831">
        <w:tc>
          <w:tcPr>
            <w:tcW w:w="2222" w:type="dxa"/>
          </w:tcPr>
          <w:p w14:paraId="5C177CD3" w14:textId="77777777" w:rsidR="00FA1AD3" w:rsidRDefault="00FA1AD3" w:rsidP="009B321A">
            <w:pPr>
              <w:spacing w:line="360" w:lineRule="auto"/>
              <w:jc w:val="center"/>
              <w:rPr>
                <w:iCs/>
                <w:sz w:val="28"/>
                <w:szCs w:val="28"/>
              </w:rPr>
            </w:pPr>
            <w:r>
              <w:rPr>
                <w:iCs/>
                <w:sz w:val="28"/>
                <w:szCs w:val="28"/>
              </w:rPr>
              <w:t>№4</w:t>
            </w:r>
          </w:p>
        </w:tc>
        <w:tc>
          <w:tcPr>
            <w:tcW w:w="2593" w:type="dxa"/>
            <w:vAlign w:val="center"/>
          </w:tcPr>
          <w:p w14:paraId="0C1C7F53" w14:textId="77777777" w:rsidR="00FA1AD3" w:rsidRDefault="00FA1AD3" w:rsidP="009B321A">
            <w:pPr>
              <w:spacing w:line="360" w:lineRule="auto"/>
              <w:jc w:val="center"/>
              <w:rPr>
                <w:iCs/>
                <w:sz w:val="28"/>
                <w:szCs w:val="28"/>
              </w:rPr>
            </w:pPr>
            <w:r w:rsidRPr="00934419">
              <w:rPr>
                <w:sz w:val="28"/>
                <w:szCs w:val="28"/>
              </w:rPr>
              <w:t>60.943</w:t>
            </w:r>
          </w:p>
        </w:tc>
        <w:tc>
          <w:tcPr>
            <w:tcW w:w="2935" w:type="dxa"/>
          </w:tcPr>
          <w:p w14:paraId="3C4D505F" w14:textId="77777777" w:rsidR="00FA1AD3" w:rsidRPr="00E724CC" w:rsidRDefault="00FA1AD3" w:rsidP="009B321A">
            <w:pPr>
              <w:spacing w:line="360" w:lineRule="auto"/>
              <w:jc w:val="center"/>
              <w:rPr>
                <w:iCs/>
                <w:sz w:val="28"/>
                <w:szCs w:val="28"/>
              </w:rPr>
            </w:pPr>
            <w:r w:rsidRPr="008F193C">
              <w:rPr>
                <w:color w:val="333333"/>
                <w:sz w:val="28"/>
                <w:szCs w:val="28"/>
              </w:rPr>
              <w:t xml:space="preserve">ABB </w:t>
            </w:r>
            <w:proofErr w:type="spellStart"/>
            <w:r w:rsidRPr="008F193C">
              <w:rPr>
                <w:color w:val="333333"/>
                <w:sz w:val="28"/>
                <w:szCs w:val="28"/>
              </w:rPr>
              <w:t>FormulA</w:t>
            </w:r>
            <w:proofErr w:type="spellEnd"/>
            <w:r w:rsidRPr="008F193C">
              <w:rPr>
                <w:color w:val="333333"/>
                <w:sz w:val="28"/>
                <w:szCs w:val="28"/>
              </w:rPr>
              <w:t xml:space="preserve"> A1C 125 TMF 63-630 3p FF</w:t>
            </w:r>
          </w:p>
        </w:tc>
        <w:tc>
          <w:tcPr>
            <w:tcW w:w="2161" w:type="dxa"/>
          </w:tcPr>
          <w:p w14:paraId="7D110F58" w14:textId="77777777" w:rsidR="00FA1AD3" w:rsidRPr="008F193C" w:rsidRDefault="00FA1AD3" w:rsidP="009B321A">
            <w:pPr>
              <w:spacing w:line="360" w:lineRule="auto"/>
              <w:jc w:val="center"/>
              <w:rPr>
                <w:iCs/>
                <w:sz w:val="28"/>
                <w:szCs w:val="28"/>
                <w:lang w:val="en-US"/>
              </w:rPr>
            </w:pPr>
            <w:r>
              <w:rPr>
                <w:iCs/>
                <w:sz w:val="28"/>
                <w:szCs w:val="28"/>
                <w:lang w:val="en-US"/>
              </w:rPr>
              <w:t>63</w:t>
            </w:r>
          </w:p>
        </w:tc>
      </w:tr>
      <w:tr w:rsidR="00FA1AD3" w14:paraId="63294EFC" w14:textId="77777777" w:rsidTr="00911831">
        <w:tc>
          <w:tcPr>
            <w:tcW w:w="2222" w:type="dxa"/>
          </w:tcPr>
          <w:p w14:paraId="52511F2E" w14:textId="77777777" w:rsidR="00FA1AD3" w:rsidRDefault="00FA1AD3" w:rsidP="009B321A">
            <w:pPr>
              <w:spacing w:line="360" w:lineRule="auto"/>
              <w:jc w:val="center"/>
              <w:rPr>
                <w:iCs/>
                <w:sz w:val="28"/>
                <w:szCs w:val="28"/>
              </w:rPr>
            </w:pPr>
            <w:r>
              <w:rPr>
                <w:iCs/>
                <w:sz w:val="28"/>
                <w:szCs w:val="28"/>
              </w:rPr>
              <w:t>№5</w:t>
            </w:r>
          </w:p>
        </w:tc>
        <w:tc>
          <w:tcPr>
            <w:tcW w:w="2593" w:type="dxa"/>
            <w:vAlign w:val="center"/>
          </w:tcPr>
          <w:p w14:paraId="0D25FCFC" w14:textId="77777777" w:rsidR="00FA1AD3" w:rsidRDefault="00FA1AD3" w:rsidP="009B321A">
            <w:pPr>
              <w:spacing w:line="360" w:lineRule="auto"/>
              <w:jc w:val="center"/>
              <w:rPr>
                <w:iCs/>
                <w:sz w:val="28"/>
                <w:szCs w:val="28"/>
              </w:rPr>
            </w:pPr>
            <w:r w:rsidRPr="00934419">
              <w:rPr>
                <w:sz w:val="28"/>
                <w:szCs w:val="28"/>
              </w:rPr>
              <w:t>59.381</w:t>
            </w:r>
          </w:p>
        </w:tc>
        <w:tc>
          <w:tcPr>
            <w:tcW w:w="2935" w:type="dxa"/>
          </w:tcPr>
          <w:p w14:paraId="0566F7CA" w14:textId="77777777" w:rsidR="00FA1AD3" w:rsidRPr="008F193C" w:rsidRDefault="00FA1AD3" w:rsidP="009B321A">
            <w:pPr>
              <w:pStyle w:val="1"/>
              <w:shd w:val="clear" w:color="auto" w:fill="FFFFFF"/>
              <w:spacing w:before="0" w:after="161"/>
              <w:rPr>
                <w:rFonts w:ascii="Times New Roman" w:hAnsi="Times New Roman" w:cs="Times New Roman"/>
                <w:color w:val="333333"/>
                <w:sz w:val="28"/>
                <w:szCs w:val="28"/>
              </w:rPr>
            </w:pPr>
            <w:r w:rsidRPr="008F193C">
              <w:rPr>
                <w:rFonts w:ascii="Times New Roman" w:hAnsi="Times New Roman" w:cs="Times New Roman"/>
                <w:color w:val="333333"/>
                <w:sz w:val="28"/>
                <w:szCs w:val="28"/>
              </w:rPr>
              <w:t xml:space="preserve">ABB </w:t>
            </w:r>
            <w:proofErr w:type="spellStart"/>
            <w:r w:rsidRPr="008F193C">
              <w:rPr>
                <w:rFonts w:ascii="Times New Roman" w:hAnsi="Times New Roman" w:cs="Times New Roman"/>
                <w:color w:val="333333"/>
                <w:sz w:val="28"/>
                <w:szCs w:val="28"/>
              </w:rPr>
              <w:t>FormulA</w:t>
            </w:r>
            <w:proofErr w:type="spellEnd"/>
            <w:r w:rsidRPr="008F193C">
              <w:rPr>
                <w:rFonts w:ascii="Times New Roman" w:hAnsi="Times New Roman" w:cs="Times New Roman"/>
                <w:color w:val="333333"/>
                <w:sz w:val="28"/>
                <w:szCs w:val="28"/>
              </w:rPr>
              <w:t xml:space="preserve"> A1C 125 TMF 60-600 3P FF</w:t>
            </w:r>
          </w:p>
        </w:tc>
        <w:tc>
          <w:tcPr>
            <w:tcW w:w="2161" w:type="dxa"/>
          </w:tcPr>
          <w:p w14:paraId="5A3CA240" w14:textId="77777777" w:rsidR="00FA1AD3" w:rsidRPr="008F193C" w:rsidRDefault="00FA1AD3" w:rsidP="009B321A">
            <w:pPr>
              <w:spacing w:line="360" w:lineRule="auto"/>
              <w:jc w:val="center"/>
              <w:rPr>
                <w:iCs/>
                <w:sz w:val="28"/>
                <w:szCs w:val="28"/>
                <w:lang w:val="en-US"/>
              </w:rPr>
            </w:pPr>
            <w:r>
              <w:rPr>
                <w:iCs/>
                <w:sz w:val="28"/>
                <w:szCs w:val="28"/>
                <w:lang w:val="en-US"/>
              </w:rPr>
              <w:t>60</w:t>
            </w:r>
          </w:p>
        </w:tc>
      </w:tr>
      <w:tr w:rsidR="00FA1AD3" w14:paraId="1322F470" w14:textId="77777777" w:rsidTr="00911831">
        <w:tc>
          <w:tcPr>
            <w:tcW w:w="2222" w:type="dxa"/>
          </w:tcPr>
          <w:p w14:paraId="42C7FC4D" w14:textId="77777777" w:rsidR="00FA1AD3" w:rsidRDefault="00FA1AD3" w:rsidP="009B321A">
            <w:pPr>
              <w:spacing w:line="360" w:lineRule="auto"/>
              <w:jc w:val="center"/>
              <w:rPr>
                <w:iCs/>
                <w:sz w:val="28"/>
                <w:szCs w:val="28"/>
              </w:rPr>
            </w:pPr>
            <w:r>
              <w:rPr>
                <w:iCs/>
                <w:sz w:val="28"/>
                <w:szCs w:val="28"/>
              </w:rPr>
              <w:t>№6</w:t>
            </w:r>
          </w:p>
        </w:tc>
        <w:tc>
          <w:tcPr>
            <w:tcW w:w="2593" w:type="dxa"/>
            <w:vAlign w:val="center"/>
          </w:tcPr>
          <w:p w14:paraId="0D26FF40" w14:textId="77777777" w:rsidR="00FA1AD3" w:rsidRDefault="00FA1AD3" w:rsidP="009B321A">
            <w:pPr>
              <w:spacing w:line="360" w:lineRule="auto"/>
              <w:jc w:val="center"/>
              <w:rPr>
                <w:iCs/>
                <w:sz w:val="28"/>
                <w:szCs w:val="28"/>
              </w:rPr>
            </w:pPr>
            <w:r w:rsidRPr="00934419">
              <w:rPr>
                <w:sz w:val="28"/>
                <w:szCs w:val="28"/>
              </w:rPr>
              <w:t>57.777</w:t>
            </w:r>
          </w:p>
        </w:tc>
        <w:tc>
          <w:tcPr>
            <w:tcW w:w="2935" w:type="dxa"/>
          </w:tcPr>
          <w:p w14:paraId="2C1AF598" w14:textId="77777777" w:rsidR="00FA1AD3" w:rsidRPr="00E724CC" w:rsidRDefault="00FA1AD3" w:rsidP="009B321A">
            <w:pPr>
              <w:spacing w:line="360" w:lineRule="auto"/>
              <w:jc w:val="center"/>
              <w:rPr>
                <w:iCs/>
                <w:sz w:val="28"/>
                <w:szCs w:val="28"/>
              </w:rPr>
            </w:pPr>
            <w:r w:rsidRPr="008F193C">
              <w:rPr>
                <w:color w:val="333333"/>
                <w:sz w:val="28"/>
                <w:szCs w:val="28"/>
              </w:rPr>
              <w:t xml:space="preserve">ABB </w:t>
            </w:r>
            <w:proofErr w:type="spellStart"/>
            <w:r w:rsidRPr="008F193C">
              <w:rPr>
                <w:color w:val="333333"/>
                <w:sz w:val="28"/>
                <w:szCs w:val="28"/>
              </w:rPr>
              <w:t>FormulA</w:t>
            </w:r>
            <w:proofErr w:type="spellEnd"/>
            <w:r w:rsidRPr="008F193C">
              <w:rPr>
                <w:color w:val="333333"/>
                <w:sz w:val="28"/>
                <w:szCs w:val="28"/>
              </w:rPr>
              <w:t xml:space="preserve"> A1C 125 TMF 60-600 3P FF</w:t>
            </w:r>
          </w:p>
        </w:tc>
        <w:tc>
          <w:tcPr>
            <w:tcW w:w="2161" w:type="dxa"/>
          </w:tcPr>
          <w:p w14:paraId="214C9CAA" w14:textId="77777777" w:rsidR="00FA1AD3" w:rsidRPr="008F193C" w:rsidRDefault="00FA1AD3" w:rsidP="009B321A">
            <w:pPr>
              <w:spacing w:line="360" w:lineRule="auto"/>
              <w:jc w:val="center"/>
              <w:rPr>
                <w:iCs/>
                <w:sz w:val="28"/>
                <w:szCs w:val="28"/>
                <w:lang w:val="en-US"/>
              </w:rPr>
            </w:pPr>
            <w:r>
              <w:rPr>
                <w:iCs/>
                <w:sz w:val="28"/>
                <w:szCs w:val="28"/>
                <w:lang w:val="en-US"/>
              </w:rPr>
              <w:t>60</w:t>
            </w:r>
          </w:p>
        </w:tc>
      </w:tr>
    </w:tbl>
    <w:p w14:paraId="45827A83" w14:textId="07856F28" w:rsidR="004E6833" w:rsidRDefault="004E6833">
      <w:r>
        <w:br w:type="page"/>
      </w:r>
    </w:p>
    <w:p w14:paraId="2505F6EC" w14:textId="29EA30C2" w:rsidR="004E6833" w:rsidRPr="004E6833" w:rsidRDefault="004E6833" w:rsidP="004E6833">
      <w:pPr>
        <w:spacing w:line="360" w:lineRule="auto"/>
        <w:ind w:firstLine="709"/>
        <w:jc w:val="right"/>
        <w:rPr>
          <w:sz w:val="28"/>
          <w:szCs w:val="28"/>
        </w:rPr>
      </w:pPr>
      <w:r>
        <w:rPr>
          <w:sz w:val="28"/>
          <w:szCs w:val="28"/>
        </w:rPr>
        <w:lastRenderedPageBreak/>
        <w:t>Продовження таблиці 2.6.2</w:t>
      </w:r>
    </w:p>
    <w:tbl>
      <w:tblPr>
        <w:tblStyle w:val="a7"/>
        <w:tblW w:w="0" w:type="auto"/>
        <w:tblLook w:val="04A0" w:firstRow="1" w:lastRow="0" w:firstColumn="1" w:lastColumn="0" w:noHBand="0" w:noVBand="1"/>
      </w:tblPr>
      <w:tblGrid>
        <w:gridCol w:w="2222"/>
        <w:gridCol w:w="2593"/>
        <w:gridCol w:w="2935"/>
        <w:gridCol w:w="2161"/>
      </w:tblGrid>
      <w:tr w:rsidR="00FA1AD3" w14:paraId="37F000BD" w14:textId="77777777" w:rsidTr="00911831">
        <w:tc>
          <w:tcPr>
            <w:tcW w:w="2222" w:type="dxa"/>
          </w:tcPr>
          <w:p w14:paraId="3F081586" w14:textId="3B6FA7BB" w:rsidR="00FA1AD3" w:rsidRDefault="00FA1AD3" w:rsidP="009B321A">
            <w:pPr>
              <w:spacing w:line="360" w:lineRule="auto"/>
              <w:jc w:val="center"/>
              <w:rPr>
                <w:iCs/>
                <w:sz w:val="28"/>
                <w:szCs w:val="28"/>
              </w:rPr>
            </w:pPr>
            <w:r>
              <w:rPr>
                <w:iCs/>
                <w:sz w:val="28"/>
                <w:szCs w:val="28"/>
              </w:rPr>
              <w:t>№7</w:t>
            </w:r>
          </w:p>
        </w:tc>
        <w:tc>
          <w:tcPr>
            <w:tcW w:w="2593" w:type="dxa"/>
            <w:vAlign w:val="center"/>
          </w:tcPr>
          <w:p w14:paraId="342E8F4C" w14:textId="77777777" w:rsidR="00FA1AD3" w:rsidRDefault="00FA1AD3" w:rsidP="009B321A">
            <w:pPr>
              <w:spacing w:line="360" w:lineRule="auto"/>
              <w:jc w:val="center"/>
              <w:rPr>
                <w:iCs/>
                <w:sz w:val="28"/>
                <w:szCs w:val="28"/>
              </w:rPr>
            </w:pPr>
            <w:r w:rsidRPr="00934419">
              <w:rPr>
                <w:sz w:val="28"/>
                <w:szCs w:val="28"/>
              </w:rPr>
              <w:t>35.848</w:t>
            </w:r>
          </w:p>
        </w:tc>
        <w:tc>
          <w:tcPr>
            <w:tcW w:w="2935" w:type="dxa"/>
          </w:tcPr>
          <w:p w14:paraId="793C1360" w14:textId="77777777" w:rsidR="00FA1AD3" w:rsidRPr="008F193C" w:rsidRDefault="00FA1AD3" w:rsidP="009B321A">
            <w:pPr>
              <w:pStyle w:val="1"/>
              <w:shd w:val="clear" w:color="auto" w:fill="FFFFFF"/>
              <w:spacing w:before="0" w:after="161"/>
              <w:rPr>
                <w:rFonts w:ascii="Times New Roman" w:hAnsi="Times New Roman" w:cs="Times New Roman"/>
                <w:color w:val="333333"/>
                <w:sz w:val="28"/>
                <w:szCs w:val="28"/>
              </w:rPr>
            </w:pPr>
            <w:r w:rsidRPr="008F193C">
              <w:rPr>
                <w:rFonts w:ascii="Times New Roman" w:hAnsi="Times New Roman" w:cs="Times New Roman"/>
                <w:color w:val="333333"/>
                <w:sz w:val="28"/>
                <w:szCs w:val="28"/>
              </w:rPr>
              <w:t xml:space="preserve">ABB </w:t>
            </w:r>
            <w:proofErr w:type="spellStart"/>
            <w:r w:rsidRPr="008F193C">
              <w:rPr>
                <w:rFonts w:ascii="Times New Roman" w:hAnsi="Times New Roman" w:cs="Times New Roman"/>
                <w:color w:val="333333"/>
                <w:sz w:val="28"/>
                <w:szCs w:val="28"/>
              </w:rPr>
              <w:t>FormulA</w:t>
            </w:r>
            <w:proofErr w:type="spellEnd"/>
            <w:r w:rsidRPr="008F193C">
              <w:rPr>
                <w:rFonts w:ascii="Times New Roman" w:hAnsi="Times New Roman" w:cs="Times New Roman"/>
                <w:color w:val="333333"/>
                <w:sz w:val="28"/>
                <w:szCs w:val="28"/>
              </w:rPr>
              <w:t xml:space="preserve"> A1C 125 TMF 40-400 3P FF</w:t>
            </w:r>
          </w:p>
        </w:tc>
        <w:tc>
          <w:tcPr>
            <w:tcW w:w="2161" w:type="dxa"/>
          </w:tcPr>
          <w:p w14:paraId="10C02FA1" w14:textId="77777777" w:rsidR="00FA1AD3" w:rsidRPr="008F193C" w:rsidRDefault="00FA1AD3" w:rsidP="009B321A">
            <w:pPr>
              <w:spacing w:line="360" w:lineRule="auto"/>
              <w:jc w:val="center"/>
              <w:rPr>
                <w:iCs/>
                <w:sz w:val="28"/>
                <w:szCs w:val="28"/>
                <w:lang w:val="en-US"/>
              </w:rPr>
            </w:pPr>
            <w:r>
              <w:rPr>
                <w:iCs/>
                <w:sz w:val="28"/>
                <w:szCs w:val="28"/>
                <w:lang w:val="en-US"/>
              </w:rPr>
              <w:t>40</w:t>
            </w:r>
          </w:p>
        </w:tc>
      </w:tr>
      <w:tr w:rsidR="00FA1AD3" w14:paraId="505E137D" w14:textId="77777777" w:rsidTr="00911831">
        <w:tc>
          <w:tcPr>
            <w:tcW w:w="2222" w:type="dxa"/>
          </w:tcPr>
          <w:p w14:paraId="0D5936EB" w14:textId="77777777" w:rsidR="00FA1AD3" w:rsidRDefault="00FA1AD3" w:rsidP="009B321A">
            <w:pPr>
              <w:spacing w:line="360" w:lineRule="auto"/>
              <w:jc w:val="center"/>
              <w:rPr>
                <w:iCs/>
                <w:sz w:val="28"/>
                <w:szCs w:val="28"/>
              </w:rPr>
            </w:pPr>
            <w:r>
              <w:rPr>
                <w:iCs/>
                <w:sz w:val="28"/>
                <w:szCs w:val="28"/>
              </w:rPr>
              <w:t>№8</w:t>
            </w:r>
          </w:p>
        </w:tc>
        <w:tc>
          <w:tcPr>
            <w:tcW w:w="2593" w:type="dxa"/>
            <w:vAlign w:val="center"/>
          </w:tcPr>
          <w:p w14:paraId="329C8A32" w14:textId="77777777" w:rsidR="00FA1AD3" w:rsidRDefault="00FA1AD3" w:rsidP="009B321A">
            <w:pPr>
              <w:spacing w:line="360" w:lineRule="auto"/>
              <w:jc w:val="center"/>
              <w:rPr>
                <w:iCs/>
                <w:sz w:val="28"/>
                <w:szCs w:val="28"/>
              </w:rPr>
            </w:pPr>
            <w:r w:rsidRPr="00934419">
              <w:rPr>
                <w:sz w:val="28"/>
                <w:szCs w:val="28"/>
              </w:rPr>
              <w:t>34.465</w:t>
            </w:r>
          </w:p>
        </w:tc>
        <w:tc>
          <w:tcPr>
            <w:tcW w:w="2935" w:type="dxa"/>
          </w:tcPr>
          <w:p w14:paraId="3A6E7C2D" w14:textId="77777777" w:rsidR="00FA1AD3" w:rsidRPr="00E724CC" w:rsidRDefault="00FA1AD3" w:rsidP="009B321A">
            <w:pPr>
              <w:spacing w:line="360" w:lineRule="auto"/>
              <w:jc w:val="center"/>
              <w:rPr>
                <w:iCs/>
                <w:sz w:val="28"/>
                <w:szCs w:val="28"/>
              </w:rPr>
            </w:pPr>
            <w:r w:rsidRPr="008F193C">
              <w:rPr>
                <w:color w:val="333333"/>
                <w:sz w:val="28"/>
                <w:szCs w:val="28"/>
              </w:rPr>
              <w:t xml:space="preserve">ABB </w:t>
            </w:r>
            <w:proofErr w:type="spellStart"/>
            <w:r w:rsidRPr="008F193C">
              <w:rPr>
                <w:color w:val="333333"/>
                <w:sz w:val="28"/>
                <w:szCs w:val="28"/>
              </w:rPr>
              <w:t>FormulA</w:t>
            </w:r>
            <w:proofErr w:type="spellEnd"/>
            <w:r w:rsidRPr="008F193C">
              <w:rPr>
                <w:color w:val="333333"/>
                <w:sz w:val="28"/>
                <w:szCs w:val="28"/>
              </w:rPr>
              <w:t xml:space="preserve"> A1C 125 TMF 40-400 3P FF</w:t>
            </w:r>
          </w:p>
        </w:tc>
        <w:tc>
          <w:tcPr>
            <w:tcW w:w="2161" w:type="dxa"/>
          </w:tcPr>
          <w:p w14:paraId="3B9EA649" w14:textId="77777777" w:rsidR="00FA1AD3" w:rsidRPr="008F193C" w:rsidRDefault="00FA1AD3" w:rsidP="009B321A">
            <w:pPr>
              <w:spacing w:line="360" w:lineRule="auto"/>
              <w:jc w:val="center"/>
              <w:rPr>
                <w:iCs/>
                <w:sz w:val="28"/>
                <w:szCs w:val="28"/>
                <w:lang w:val="en-US"/>
              </w:rPr>
            </w:pPr>
            <w:r>
              <w:rPr>
                <w:iCs/>
                <w:sz w:val="28"/>
                <w:szCs w:val="28"/>
                <w:lang w:val="en-US"/>
              </w:rPr>
              <w:t>40</w:t>
            </w:r>
          </w:p>
        </w:tc>
      </w:tr>
      <w:tr w:rsidR="00FA1AD3" w14:paraId="66ED1568" w14:textId="77777777" w:rsidTr="00911831">
        <w:tc>
          <w:tcPr>
            <w:tcW w:w="2222" w:type="dxa"/>
          </w:tcPr>
          <w:p w14:paraId="441E7B80" w14:textId="77777777" w:rsidR="00FA1AD3" w:rsidRDefault="00FA1AD3" w:rsidP="009B321A">
            <w:pPr>
              <w:spacing w:line="360" w:lineRule="auto"/>
              <w:jc w:val="center"/>
              <w:rPr>
                <w:iCs/>
                <w:sz w:val="28"/>
                <w:szCs w:val="28"/>
              </w:rPr>
            </w:pPr>
            <w:r>
              <w:rPr>
                <w:iCs/>
                <w:sz w:val="28"/>
                <w:szCs w:val="28"/>
              </w:rPr>
              <w:t>№9</w:t>
            </w:r>
          </w:p>
        </w:tc>
        <w:tc>
          <w:tcPr>
            <w:tcW w:w="2593" w:type="dxa"/>
            <w:vAlign w:val="center"/>
          </w:tcPr>
          <w:p w14:paraId="6074B637" w14:textId="77777777" w:rsidR="00FA1AD3" w:rsidRDefault="00FA1AD3" w:rsidP="009B321A">
            <w:pPr>
              <w:spacing w:line="360" w:lineRule="auto"/>
              <w:jc w:val="center"/>
              <w:rPr>
                <w:iCs/>
                <w:sz w:val="28"/>
                <w:szCs w:val="28"/>
              </w:rPr>
            </w:pPr>
            <w:r w:rsidRPr="00934419">
              <w:rPr>
                <w:sz w:val="28"/>
                <w:szCs w:val="28"/>
              </w:rPr>
              <w:t>33.802</w:t>
            </w:r>
          </w:p>
        </w:tc>
        <w:tc>
          <w:tcPr>
            <w:tcW w:w="2935" w:type="dxa"/>
          </w:tcPr>
          <w:p w14:paraId="787F3837" w14:textId="77777777" w:rsidR="00FA1AD3" w:rsidRPr="00E724CC" w:rsidRDefault="00FA1AD3" w:rsidP="009B321A">
            <w:pPr>
              <w:spacing w:line="360" w:lineRule="auto"/>
              <w:jc w:val="center"/>
              <w:rPr>
                <w:iCs/>
                <w:sz w:val="28"/>
                <w:szCs w:val="28"/>
              </w:rPr>
            </w:pPr>
            <w:r w:rsidRPr="008F193C">
              <w:rPr>
                <w:color w:val="333333"/>
                <w:sz w:val="28"/>
                <w:szCs w:val="28"/>
              </w:rPr>
              <w:t xml:space="preserve">ABB </w:t>
            </w:r>
            <w:proofErr w:type="spellStart"/>
            <w:r w:rsidRPr="008F193C">
              <w:rPr>
                <w:color w:val="333333"/>
                <w:sz w:val="28"/>
                <w:szCs w:val="28"/>
              </w:rPr>
              <w:t>FormulA</w:t>
            </w:r>
            <w:proofErr w:type="spellEnd"/>
            <w:r w:rsidRPr="008F193C">
              <w:rPr>
                <w:color w:val="333333"/>
                <w:sz w:val="28"/>
                <w:szCs w:val="28"/>
              </w:rPr>
              <w:t xml:space="preserve"> A1C 125 TMF 40-400 3P FF</w:t>
            </w:r>
          </w:p>
        </w:tc>
        <w:tc>
          <w:tcPr>
            <w:tcW w:w="2161" w:type="dxa"/>
          </w:tcPr>
          <w:p w14:paraId="439C86D3" w14:textId="77777777" w:rsidR="00FA1AD3" w:rsidRPr="008F193C" w:rsidRDefault="00FA1AD3" w:rsidP="009B321A">
            <w:pPr>
              <w:spacing w:line="360" w:lineRule="auto"/>
              <w:jc w:val="center"/>
              <w:rPr>
                <w:iCs/>
                <w:sz w:val="28"/>
                <w:szCs w:val="28"/>
                <w:lang w:val="en-US"/>
              </w:rPr>
            </w:pPr>
            <w:r>
              <w:rPr>
                <w:iCs/>
                <w:sz w:val="28"/>
                <w:szCs w:val="28"/>
                <w:lang w:val="en-US"/>
              </w:rPr>
              <w:t>40</w:t>
            </w:r>
          </w:p>
        </w:tc>
      </w:tr>
      <w:tr w:rsidR="00FA1AD3" w14:paraId="7BBD88FB" w14:textId="77777777" w:rsidTr="00911831">
        <w:tc>
          <w:tcPr>
            <w:tcW w:w="2222" w:type="dxa"/>
          </w:tcPr>
          <w:p w14:paraId="305B1EEF" w14:textId="77777777" w:rsidR="00FA1AD3" w:rsidRDefault="00FA1AD3" w:rsidP="009B321A">
            <w:pPr>
              <w:spacing w:line="360" w:lineRule="auto"/>
              <w:jc w:val="center"/>
              <w:rPr>
                <w:iCs/>
                <w:sz w:val="28"/>
                <w:szCs w:val="28"/>
              </w:rPr>
            </w:pPr>
            <w:r>
              <w:rPr>
                <w:iCs/>
                <w:sz w:val="28"/>
                <w:szCs w:val="28"/>
              </w:rPr>
              <w:t>№10</w:t>
            </w:r>
          </w:p>
        </w:tc>
        <w:tc>
          <w:tcPr>
            <w:tcW w:w="2593" w:type="dxa"/>
            <w:vAlign w:val="center"/>
          </w:tcPr>
          <w:p w14:paraId="32BE7CBC" w14:textId="77777777" w:rsidR="00FA1AD3" w:rsidRDefault="00FA1AD3" w:rsidP="009B321A">
            <w:pPr>
              <w:spacing w:line="360" w:lineRule="auto"/>
              <w:jc w:val="center"/>
              <w:rPr>
                <w:iCs/>
                <w:sz w:val="28"/>
                <w:szCs w:val="28"/>
              </w:rPr>
            </w:pPr>
            <w:r w:rsidRPr="00934419">
              <w:rPr>
                <w:sz w:val="28"/>
                <w:szCs w:val="28"/>
              </w:rPr>
              <w:t>13.346</w:t>
            </w:r>
          </w:p>
        </w:tc>
        <w:tc>
          <w:tcPr>
            <w:tcW w:w="2935" w:type="dxa"/>
          </w:tcPr>
          <w:p w14:paraId="50C3FDD4" w14:textId="77777777" w:rsidR="00FA1AD3" w:rsidRPr="00E724CC" w:rsidRDefault="00FA1AD3" w:rsidP="009B321A">
            <w:pPr>
              <w:spacing w:line="360" w:lineRule="auto"/>
              <w:jc w:val="center"/>
              <w:rPr>
                <w:iCs/>
                <w:sz w:val="28"/>
                <w:szCs w:val="28"/>
              </w:rPr>
            </w:pPr>
            <w:r w:rsidRPr="008F193C">
              <w:rPr>
                <w:color w:val="333333"/>
                <w:sz w:val="28"/>
                <w:szCs w:val="28"/>
              </w:rPr>
              <w:t xml:space="preserve">ABB </w:t>
            </w:r>
            <w:proofErr w:type="spellStart"/>
            <w:r w:rsidRPr="008F193C">
              <w:rPr>
                <w:color w:val="333333"/>
                <w:sz w:val="28"/>
                <w:szCs w:val="28"/>
              </w:rPr>
              <w:t>FormulA</w:t>
            </w:r>
            <w:proofErr w:type="spellEnd"/>
            <w:r w:rsidRPr="008F193C">
              <w:rPr>
                <w:color w:val="333333"/>
                <w:sz w:val="28"/>
                <w:szCs w:val="28"/>
              </w:rPr>
              <w:t xml:space="preserve"> A1C 125 TMF 15-400 3P FF</w:t>
            </w:r>
          </w:p>
        </w:tc>
        <w:tc>
          <w:tcPr>
            <w:tcW w:w="2161" w:type="dxa"/>
          </w:tcPr>
          <w:p w14:paraId="09ED9D70" w14:textId="77777777" w:rsidR="00FA1AD3" w:rsidRPr="008F193C" w:rsidRDefault="00FA1AD3" w:rsidP="009B321A">
            <w:pPr>
              <w:spacing w:line="360" w:lineRule="auto"/>
              <w:jc w:val="center"/>
              <w:rPr>
                <w:iCs/>
                <w:sz w:val="28"/>
                <w:szCs w:val="28"/>
                <w:lang w:val="en-US"/>
              </w:rPr>
            </w:pPr>
            <w:r>
              <w:rPr>
                <w:iCs/>
                <w:sz w:val="28"/>
                <w:szCs w:val="28"/>
                <w:lang w:val="en-US"/>
              </w:rPr>
              <w:t>15</w:t>
            </w:r>
          </w:p>
        </w:tc>
      </w:tr>
      <w:tr w:rsidR="00FA1AD3" w14:paraId="35D2B952" w14:textId="77777777" w:rsidTr="00911831">
        <w:tc>
          <w:tcPr>
            <w:tcW w:w="2222" w:type="dxa"/>
          </w:tcPr>
          <w:p w14:paraId="313D0756" w14:textId="77777777" w:rsidR="00FA1AD3" w:rsidRDefault="00FA1AD3" w:rsidP="009B321A">
            <w:pPr>
              <w:spacing w:line="360" w:lineRule="auto"/>
              <w:jc w:val="center"/>
              <w:rPr>
                <w:iCs/>
                <w:sz w:val="28"/>
                <w:szCs w:val="28"/>
              </w:rPr>
            </w:pPr>
            <w:r>
              <w:rPr>
                <w:iCs/>
                <w:sz w:val="28"/>
                <w:szCs w:val="28"/>
              </w:rPr>
              <w:t>№11</w:t>
            </w:r>
          </w:p>
        </w:tc>
        <w:tc>
          <w:tcPr>
            <w:tcW w:w="2593" w:type="dxa"/>
            <w:vAlign w:val="center"/>
          </w:tcPr>
          <w:p w14:paraId="0D4F355A" w14:textId="77777777" w:rsidR="00FA1AD3" w:rsidRDefault="00FA1AD3" w:rsidP="009B321A">
            <w:pPr>
              <w:spacing w:line="360" w:lineRule="auto"/>
              <w:jc w:val="center"/>
              <w:rPr>
                <w:iCs/>
                <w:sz w:val="28"/>
                <w:szCs w:val="28"/>
              </w:rPr>
            </w:pPr>
            <w:r w:rsidRPr="00934419">
              <w:rPr>
                <w:sz w:val="28"/>
                <w:szCs w:val="28"/>
              </w:rPr>
              <w:t>12.99</w:t>
            </w:r>
          </w:p>
        </w:tc>
        <w:tc>
          <w:tcPr>
            <w:tcW w:w="2935" w:type="dxa"/>
          </w:tcPr>
          <w:p w14:paraId="32BE7FA2" w14:textId="77777777" w:rsidR="00FA1AD3" w:rsidRPr="008F193C" w:rsidRDefault="00FA1AD3" w:rsidP="009B321A">
            <w:pPr>
              <w:pStyle w:val="1"/>
              <w:shd w:val="clear" w:color="auto" w:fill="FFFFFF"/>
              <w:spacing w:before="0" w:after="161"/>
              <w:rPr>
                <w:rFonts w:ascii="Times New Roman" w:hAnsi="Times New Roman" w:cs="Times New Roman"/>
                <w:color w:val="333333"/>
                <w:sz w:val="28"/>
                <w:szCs w:val="28"/>
              </w:rPr>
            </w:pPr>
            <w:r w:rsidRPr="008F193C">
              <w:rPr>
                <w:rFonts w:ascii="Times New Roman" w:hAnsi="Times New Roman" w:cs="Times New Roman"/>
                <w:color w:val="333333"/>
                <w:sz w:val="28"/>
                <w:szCs w:val="28"/>
              </w:rPr>
              <w:t xml:space="preserve">ABB </w:t>
            </w:r>
            <w:proofErr w:type="spellStart"/>
            <w:r w:rsidRPr="008F193C">
              <w:rPr>
                <w:rFonts w:ascii="Times New Roman" w:hAnsi="Times New Roman" w:cs="Times New Roman"/>
                <w:color w:val="333333"/>
                <w:sz w:val="28"/>
                <w:szCs w:val="28"/>
              </w:rPr>
              <w:t>FormulA</w:t>
            </w:r>
            <w:proofErr w:type="spellEnd"/>
            <w:r w:rsidRPr="008F193C">
              <w:rPr>
                <w:rFonts w:ascii="Times New Roman" w:hAnsi="Times New Roman" w:cs="Times New Roman"/>
                <w:color w:val="333333"/>
                <w:sz w:val="28"/>
                <w:szCs w:val="28"/>
              </w:rPr>
              <w:t xml:space="preserve"> A1B 125 TMF 50-500 3P FF</w:t>
            </w:r>
          </w:p>
        </w:tc>
        <w:tc>
          <w:tcPr>
            <w:tcW w:w="2161" w:type="dxa"/>
          </w:tcPr>
          <w:p w14:paraId="51333DB2" w14:textId="77777777" w:rsidR="00FA1AD3" w:rsidRPr="008F193C" w:rsidRDefault="00FA1AD3" w:rsidP="009B321A">
            <w:pPr>
              <w:spacing w:line="360" w:lineRule="auto"/>
              <w:jc w:val="center"/>
              <w:rPr>
                <w:iCs/>
                <w:sz w:val="28"/>
                <w:szCs w:val="28"/>
                <w:lang w:val="en-US"/>
              </w:rPr>
            </w:pPr>
            <w:r>
              <w:rPr>
                <w:iCs/>
                <w:sz w:val="28"/>
                <w:szCs w:val="28"/>
                <w:lang w:val="en-US"/>
              </w:rPr>
              <w:t>13</w:t>
            </w:r>
          </w:p>
        </w:tc>
      </w:tr>
      <w:tr w:rsidR="00FA1AD3" w14:paraId="014D682E" w14:textId="77777777" w:rsidTr="00911831">
        <w:tc>
          <w:tcPr>
            <w:tcW w:w="2222" w:type="dxa"/>
          </w:tcPr>
          <w:p w14:paraId="701C4897" w14:textId="77777777" w:rsidR="00FA1AD3" w:rsidRDefault="00FA1AD3" w:rsidP="009B321A">
            <w:pPr>
              <w:spacing w:line="360" w:lineRule="auto"/>
              <w:jc w:val="center"/>
              <w:rPr>
                <w:iCs/>
                <w:sz w:val="28"/>
                <w:szCs w:val="28"/>
              </w:rPr>
            </w:pPr>
            <w:r>
              <w:rPr>
                <w:iCs/>
                <w:sz w:val="28"/>
                <w:szCs w:val="28"/>
              </w:rPr>
              <w:t>№12</w:t>
            </w:r>
          </w:p>
        </w:tc>
        <w:tc>
          <w:tcPr>
            <w:tcW w:w="2593" w:type="dxa"/>
            <w:vAlign w:val="center"/>
          </w:tcPr>
          <w:p w14:paraId="0819C5D7" w14:textId="77777777" w:rsidR="00FA1AD3" w:rsidRDefault="00FA1AD3" w:rsidP="009B321A">
            <w:pPr>
              <w:spacing w:line="360" w:lineRule="auto"/>
              <w:jc w:val="center"/>
              <w:rPr>
                <w:iCs/>
                <w:sz w:val="28"/>
                <w:szCs w:val="28"/>
              </w:rPr>
            </w:pPr>
            <w:r w:rsidRPr="00934419">
              <w:rPr>
                <w:sz w:val="28"/>
                <w:szCs w:val="28"/>
              </w:rPr>
              <w:t>46.821</w:t>
            </w:r>
          </w:p>
        </w:tc>
        <w:tc>
          <w:tcPr>
            <w:tcW w:w="2935" w:type="dxa"/>
          </w:tcPr>
          <w:p w14:paraId="5FC77BAE" w14:textId="77777777" w:rsidR="00FA1AD3" w:rsidRPr="00E724CC" w:rsidRDefault="00FA1AD3" w:rsidP="009B321A">
            <w:pPr>
              <w:spacing w:line="360" w:lineRule="auto"/>
              <w:jc w:val="center"/>
              <w:rPr>
                <w:iCs/>
                <w:sz w:val="28"/>
                <w:szCs w:val="28"/>
              </w:rPr>
            </w:pPr>
            <w:r w:rsidRPr="008F193C">
              <w:rPr>
                <w:color w:val="333333"/>
                <w:sz w:val="28"/>
                <w:szCs w:val="28"/>
              </w:rPr>
              <w:t xml:space="preserve">ABB </w:t>
            </w:r>
            <w:proofErr w:type="spellStart"/>
            <w:r w:rsidRPr="008F193C">
              <w:rPr>
                <w:color w:val="333333"/>
                <w:sz w:val="28"/>
                <w:szCs w:val="28"/>
              </w:rPr>
              <w:t>FormulA</w:t>
            </w:r>
            <w:proofErr w:type="spellEnd"/>
            <w:r w:rsidRPr="008F193C">
              <w:rPr>
                <w:color w:val="333333"/>
                <w:sz w:val="28"/>
                <w:szCs w:val="28"/>
              </w:rPr>
              <w:t xml:space="preserve"> A1B 125 TMF 50-500 3P FF</w:t>
            </w:r>
          </w:p>
        </w:tc>
        <w:tc>
          <w:tcPr>
            <w:tcW w:w="2161" w:type="dxa"/>
          </w:tcPr>
          <w:p w14:paraId="02E0B35B" w14:textId="77777777" w:rsidR="00FA1AD3" w:rsidRPr="008F193C" w:rsidRDefault="00FA1AD3" w:rsidP="009B321A">
            <w:pPr>
              <w:spacing w:line="360" w:lineRule="auto"/>
              <w:jc w:val="center"/>
              <w:rPr>
                <w:iCs/>
                <w:sz w:val="28"/>
                <w:szCs w:val="28"/>
                <w:lang w:val="en-US"/>
              </w:rPr>
            </w:pPr>
            <w:r>
              <w:rPr>
                <w:iCs/>
                <w:sz w:val="28"/>
                <w:szCs w:val="28"/>
                <w:lang w:val="en-US"/>
              </w:rPr>
              <w:t>50</w:t>
            </w:r>
          </w:p>
        </w:tc>
      </w:tr>
      <w:tr w:rsidR="00FA1AD3" w14:paraId="5B7F4F28" w14:textId="77777777" w:rsidTr="00911831">
        <w:tc>
          <w:tcPr>
            <w:tcW w:w="2222" w:type="dxa"/>
          </w:tcPr>
          <w:p w14:paraId="11A25015" w14:textId="77777777" w:rsidR="00FA1AD3" w:rsidRDefault="00FA1AD3" w:rsidP="009B321A">
            <w:pPr>
              <w:spacing w:line="360" w:lineRule="auto"/>
              <w:jc w:val="center"/>
              <w:rPr>
                <w:iCs/>
                <w:sz w:val="28"/>
                <w:szCs w:val="28"/>
              </w:rPr>
            </w:pPr>
            <w:r>
              <w:rPr>
                <w:iCs/>
                <w:sz w:val="28"/>
                <w:szCs w:val="28"/>
              </w:rPr>
              <w:t>№13</w:t>
            </w:r>
          </w:p>
        </w:tc>
        <w:tc>
          <w:tcPr>
            <w:tcW w:w="2593" w:type="dxa"/>
            <w:vAlign w:val="center"/>
          </w:tcPr>
          <w:p w14:paraId="1AE6F5EA" w14:textId="77777777" w:rsidR="00FA1AD3" w:rsidRDefault="00FA1AD3" w:rsidP="009B321A">
            <w:pPr>
              <w:spacing w:line="360" w:lineRule="auto"/>
              <w:jc w:val="center"/>
              <w:rPr>
                <w:iCs/>
                <w:sz w:val="28"/>
                <w:szCs w:val="28"/>
              </w:rPr>
            </w:pPr>
            <w:r w:rsidRPr="00934419">
              <w:rPr>
                <w:sz w:val="28"/>
                <w:szCs w:val="28"/>
              </w:rPr>
              <w:t>44.904</w:t>
            </w:r>
          </w:p>
        </w:tc>
        <w:tc>
          <w:tcPr>
            <w:tcW w:w="2935" w:type="dxa"/>
          </w:tcPr>
          <w:p w14:paraId="2974D2E1" w14:textId="77777777" w:rsidR="00FA1AD3" w:rsidRPr="00E724CC" w:rsidRDefault="00FA1AD3" w:rsidP="009B321A">
            <w:pPr>
              <w:spacing w:line="360" w:lineRule="auto"/>
              <w:jc w:val="center"/>
              <w:rPr>
                <w:iCs/>
                <w:sz w:val="28"/>
                <w:szCs w:val="28"/>
              </w:rPr>
            </w:pPr>
            <w:r w:rsidRPr="008F193C">
              <w:rPr>
                <w:color w:val="333333"/>
                <w:sz w:val="28"/>
                <w:szCs w:val="28"/>
              </w:rPr>
              <w:t xml:space="preserve">ABB </w:t>
            </w:r>
            <w:proofErr w:type="spellStart"/>
            <w:r w:rsidRPr="008F193C">
              <w:rPr>
                <w:color w:val="333333"/>
                <w:sz w:val="28"/>
                <w:szCs w:val="28"/>
              </w:rPr>
              <w:t>FormulA</w:t>
            </w:r>
            <w:proofErr w:type="spellEnd"/>
            <w:r w:rsidRPr="008F193C">
              <w:rPr>
                <w:color w:val="333333"/>
                <w:sz w:val="28"/>
                <w:szCs w:val="28"/>
              </w:rPr>
              <w:t xml:space="preserve"> A1B 125 TMF 50-500 3P FF</w:t>
            </w:r>
          </w:p>
        </w:tc>
        <w:tc>
          <w:tcPr>
            <w:tcW w:w="2161" w:type="dxa"/>
          </w:tcPr>
          <w:p w14:paraId="01CAC8A0" w14:textId="77777777" w:rsidR="00FA1AD3" w:rsidRPr="008F193C" w:rsidRDefault="00FA1AD3" w:rsidP="009B321A">
            <w:pPr>
              <w:spacing w:line="360" w:lineRule="auto"/>
              <w:jc w:val="center"/>
              <w:rPr>
                <w:iCs/>
                <w:sz w:val="28"/>
                <w:szCs w:val="28"/>
                <w:lang w:val="en-US"/>
              </w:rPr>
            </w:pPr>
            <w:r>
              <w:rPr>
                <w:iCs/>
                <w:sz w:val="28"/>
                <w:szCs w:val="28"/>
                <w:lang w:val="en-US"/>
              </w:rPr>
              <w:t>50</w:t>
            </w:r>
          </w:p>
        </w:tc>
      </w:tr>
      <w:tr w:rsidR="00FA1AD3" w14:paraId="7FF117DF" w14:textId="77777777" w:rsidTr="00911831">
        <w:tc>
          <w:tcPr>
            <w:tcW w:w="2222" w:type="dxa"/>
          </w:tcPr>
          <w:p w14:paraId="3E0C91BE" w14:textId="77777777" w:rsidR="00FA1AD3" w:rsidRDefault="00FA1AD3" w:rsidP="009B321A">
            <w:pPr>
              <w:spacing w:line="360" w:lineRule="auto"/>
              <w:jc w:val="center"/>
              <w:rPr>
                <w:iCs/>
                <w:sz w:val="28"/>
                <w:szCs w:val="28"/>
              </w:rPr>
            </w:pPr>
            <w:r>
              <w:rPr>
                <w:iCs/>
                <w:sz w:val="28"/>
                <w:szCs w:val="28"/>
              </w:rPr>
              <w:t>№14</w:t>
            </w:r>
          </w:p>
        </w:tc>
        <w:tc>
          <w:tcPr>
            <w:tcW w:w="2593" w:type="dxa"/>
            <w:vAlign w:val="center"/>
          </w:tcPr>
          <w:p w14:paraId="033FF933" w14:textId="77777777" w:rsidR="00FA1AD3" w:rsidRDefault="00FA1AD3" w:rsidP="009B321A">
            <w:pPr>
              <w:spacing w:line="360" w:lineRule="auto"/>
              <w:jc w:val="center"/>
              <w:rPr>
                <w:iCs/>
                <w:sz w:val="28"/>
                <w:szCs w:val="28"/>
              </w:rPr>
            </w:pPr>
            <w:r w:rsidRPr="00934419">
              <w:rPr>
                <w:sz w:val="28"/>
                <w:szCs w:val="28"/>
              </w:rPr>
              <w:t>43.617</w:t>
            </w:r>
          </w:p>
        </w:tc>
        <w:tc>
          <w:tcPr>
            <w:tcW w:w="2935" w:type="dxa"/>
          </w:tcPr>
          <w:p w14:paraId="4847BE78" w14:textId="77777777" w:rsidR="00FA1AD3" w:rsidRPr="008F193C" w:rsidRDefault="00FA1AD3" w:rsidP="009B321A">
            <w:pPr>
              <w:pStyle w:val="1"/>
              <w:shd w:val="clear" w:color="auto" w:fill="FFFFFF"/>
              <w:spacing w:before="0" w:after="161"/>
              <w:rPr>
                <w:rFonts w:ascii="Times New Roman" w:hAnsi="Times New Roman" w:cs="Times New Roman"/>
                <w:color w:val="333333"/>
                <w:sz w:val="28"/>
                <w:szCs w:val="28"/>
              </w:rPr>
            </w:pPr>
            <w:r w:rsidRPr="008F193C">
              <w:rPr>
                <w:rFonts w:ascii="Times New Roman" w:hAnsi="Times New Roman" w:cs="Times New Roman"/>
                <w:color w:val="333333"/>
                <w:sz w:val="28"/>
                <w:szCs w:val="28"/>
              </w:rPr>
              <w:t xml:space="preserve">ABB </w:t>
            </w:r>
            <w:proofErr w:type="spellStart"/>
            <w:r w:rsidRPr="008F193C">
              <w:rPr>
                <w:rFonts w:ascii="Times New Roman" w:hAnsi="Times New Roman" w:cs="Times New Roman"/>
                <w:color w:val="333333"/>
                <w:sz w:val="28"/>
                <w:szCs w:val="28"/>
              </w:rPr>
              <w:t>FormulA</w:t>
            </w:r>
            <w:proofErr w:type="spellEnd"/>
            <w:r w:rsidRPr="008F193C">
              <w:rPr>
                <w:rFonts w:ascii="Times New Roman" w:hAnsi="Times New Roman" w:cs="Times New Roman"/>
                <w:color w:val="333333"/>
                <w:sz w:val="28"/>
                <w:szCs w:val="28"/>
              </w:rPr>
              <w:t xml:space="preserve"> A1B 125 TMF 50-500 3P FF</w:t>
            </w:r>
          </w:p>
        </w:tc>
        <w:tc>
          <w:tcPr>
            <w:tcW w:w="2161" w:type="dxa"/>
          </w:tcPr>
          <w:p w14:paraId="0362CA21" w14:textId="77777777" w:rsidR="00FA1AD3" w:rsidRPr="008F193C" w:rsidRDefault="00FA1AD3" w:rsidP="009B321A">
            <w:pPr>
              <w:spacing w:line="360" w:lineRule="auto"/>
              <w:jc w:val="center"/>
              <w:rPr>
                <w:iCs/>
                <w:sz w:val="28"/>
                <w:szCs w:val="28"/>
                <w:lang w:val="en-US"/>
              </w:rPr>
            </w:pPr>
            <w:r>
              <w:rPr>
                <w:iCs/>
                <w:sz w:val="28"/>
                <w:szCs w:val="28"/>
                <w:lang w:val="en-US"/>
              </w:rPr>
              <w:t>50</w:t>
            </w:r>
          </w:p>
        </w:tc>
      </w:tr>
      <w:tr w:rsidR="00FA1AD3" w14:paraId="0DA4CEE4" w14:textId="77777777" w:rsidTr="00911831">
        <w:tc>
          <w:tcPr>
            <w:tcW w:w="2222" w:type="dxa"/>
          </w:tcPr>
          <w:p w14:paraId="5F2DB594" w14:textId="77777777" w:rsidR="00FA1AD3" w:rsidRDefault="00FA1AD3" w:rsidP="009B321A">
            <w:pPr>
              <w:spacing w:line="360" w:lineRule="auto"/>
              <w:jc w:val="center"/>
              <w:rPr>
                <w:iCs/>
                <w:sz w:val="28"/>
                <w:szCs w:val="28"/>
              </w:rPr>
            </w:pPr>
            <w:r>
              <w:rPr>
                <w:iCs/>
                <w:sz w:val="28"/>
                <w:szCs w:val="28"/>
              </w:rPr>
              <w:t>№15</w:t>
            </w:r>
          </w:p>
        </w:tc>
        <w:tc>
          <w:tcPr>
            <w:tcW w:w="2593" w:type="dxa"/>
            <w:vAlign w:val="center"/>
          </w:tcPr>
          <w:p w14:paraId="779BDA6F" w14:textId="77777777" w:rsidR="00FA1AD3" w:rsidRDefault="00FA1AD3" w:rsidP="009B321A">
            <w:pPr>
              <w:spacing w:line="360" w:lineRule="auto"/>
              <w:jc w:val="center"/>
              <w:rPr>
                <w:iCs/>
                <w:sz w:val="28"/>
                <w:szCs w:val="28"/>
              </w:rPr>
            </w:pPr>
            <w:r>
              <w:rPr>
                <w:sz w:val="28"/>
                <w:szCs w:val="28"/>
              </w:rPr>
              <w:t>441.4</w:t>
            </w:r>
          </w:p>
        </w:tc>
        <w:tc>
          <w:tcPr>
            <w:tcW w:w="2935" w:type="dxa"/>
          </w:tcPr>
          <w:p w14:paraId="3117D534" w14:textId="77777777" w:rsidR="00FA1AD3" w:rsidRPr="00E724CC" w:rsidRDefault="00FA1AD3" w:rsidP="009B321A">
            <w:pPr>
              <w:spacing w:line="360" w:lineRule="auto"/>
              <w:jc w:val="center"/>
              <w:rPr>
                <w:iCs/>
                <w:sz w:val="28"/>
                <w:szCs w:val="28"/>
              </w:rPr>
            </w:pPr>
            <w:r w:rsidRPr="001957A4">
              <w:rPr>
                <w:color w:val="333333"/>
                <w:sz w:val="28"/>
                <w:szCs w:val="28"/>
              </w:rPr>
              <w:t>ETI NBS-TMD 630/3S 500A (50кА, (0.7-1)</w:t>
            </w:r>
            <w:proofErr w:type="spellStart"/>
            <w:r w:rsidRPr="001957A4">
              <w:rPr>
                <w:color w:val="333333"/>
                <w:sz w:val="28"/>
                <w:szCs w:val="28"/>
              </w:rPr>
              <w:t>In</w:t>
            </w:r>
            <w:proofErr w:type="spellEnd"/>
            <w:r w:rsidRPr="001957A4">
              <w:rPr>
                <w:color w:val="333333"/>
                <w:sz w:val="28"/>
                <w:szCs w:val="28"/>
              </w:rPr>
              <w:t>/(5-10)</w:t>
            </w:r>
            <w:proofErr w:type="spellStart"/>
            <w:r w:rsidRPr="001957A4">
              <w:rPr>
                <w:color w:val="333333"/>
                <w:sz w:val="28"/>
                <w:szCs w:val="28"/>
              </w:rPr>
              <w:t>In</w:t>
            </w:r>
            <w:proofErr w:type="spellEnd"/>
            <w:r w:rsidRPr="001957A4">
              <w:rPr>
                <w:color w:val="333333"/>
                <w:sz w:val="28"/>
                <w:szCs w:val="28"/>
              </w:rPr>
              <w:t>) 3P</w:t>
            </w:r>
          </w:p>
        </w:tc>
        <w:tc>
          <w:tcPr>
            <w:tcW w:w="2161" w:type="dxa"/>
          </w:tcPr>
          <w:p w14:paraId="7A5AEF8C" w14:textId="77777777" w:rsidR="00FA1AD3" w:rsidRPr="008F193C" w:rsidRDefault="00FA1AD3" w:rsidP="009B321A">
            <w:pPr>
              <w:spacing w:line="360" w:lineRule="auto"/>
              <w:jc w:val="center"/>
              <w:rPr>
                <w:iCs/>
                <w:sz w:val="28"/>
                <w:szCs w:val="28"/>
                <w:lang w:val="en-US"/>
              </w:rPr>
            </w:pPr>
            <w:r>
              <w:rPr>
                <w:iCs/>
                <w:sz w:val="28"/>
                <w:szCs w:val="28"/>
                <w:lang w:val="en-US"/>
              </w:rPr>
              <w:t>500</w:t>
            </w:r>
          </w:p>
        </w:tc>
      </w:tr>
      <w:tr w:rsidR="00FA1AD3" w14:paraId="4EC90887" w14:textId="77777777" w:rsidTr="00911831">
        <w:tc>
          <w:tcPr>
            <w:tcW w:w="2222" w:type="dxa"/>
          </w:tcPr>
          <w:p w14:paraId="06A1AC37" w14:textId="77777777" w:rsidR="00FA1AD3" w:rsidRDefault="00FA1AD3" w:rsidP="009B321A">
            <w:pPr>
              <w:spacing w:line="360" w:lineRule="auto"/>
              <w:jc w:val="center"/>
              <w:rPr>
                <w:iCs/>
                <w:sz w:val="28"/>
                <w:szCs w:val="28"/>
              </w:rPr>
            </w:pPr>
            <w:r>
              <w:rPr>
                <w:iCs/>
                <w:sz w:val="28"/>
                <w:szCs w:val="28"/>
              </w:rPr>
              <w:t>№16</w:t>
            </w:r>
          </w:p>
        </w:tc>
        <w:tc>
          <w:tcPr>
            <w:tcW w:w="2593" w:type="dxa"/>
            <w:vAlign w:val="center"/>
          </w:tcPr>
          <w:p w14:paraId="035873FB" w14:textId="77777777" w:rsidR="00FA1AD3" w:rsidRDefault="00FA1AD3" w:rsidP="009B321A">
            <w:pPr>
              <w:spacing w:line="360" w:lineRule="auto"/>
              <w:jc w:val="center"/>
              <w:rPr>
                <w:iCs/>
                <w:sz w:val="28"/>
                <w:szCs w:val="28"/>
              </w:rPr>
            </w:pPr>
            <w:r>
              <w:rPr>
                <w:sz w:val="28"/>
                <w:szCs w:val="28"/>
              </w:rPr>
              <w:t>434.28</w:t>
            </w:r>
          </w:p>
        </w:tc>
        <w:tc>
          <w:tcPr>
            <w:tcW w:w="2935" w:type="dxa"/>
          </w:tcPr>
          <w:p w14:paraId="736607EC" w14:textId="77777777" w:rsidR="00FA1AD3" w:rsidRPr="001957A4" w:rsidRDefault="00FA1AD3" w:rsidP="009B321A">
            <w:pPr>
              <w:pStyle w:val="1"/>
              <w:shd w:val="clear" w:color="auto" w:fill="FFFFFF"/>
              <w:spacing w:before="0" w:after="161"/>
              <w:rPr>
                <w:rFonts w:ascii="Times New Roman" w:hAnsi="Times New Roman" w:cs="Times New Roman"/>
                <w:color w:val="333333"/>
                <w:sz w:val="28"/>
                <w:szCs w:val="28"/>
              </w:rPr>
            </w:pPr>
            <w:r w:rsidRPr="001957A4">
              <w:rPr>
                <w:rFonts w:ascii="Times New Roman" w:hAnsi="Times New Roman" w:cs="Times New Roman"/>
                <w:color w:val="333333"/>
                <w:sz w:val="28"/>
                <w:szCs w:val="28"/>
              </w:rPr>
              <w:t>ETI NBS-TMD 630/3S 500A (50кА, (0.7-1)</w:t>
            </w:r>
            <w:proofErr w:type="spellStart"/>
            <w:r w:rsidRPr="001957A4">
              <w:rPr>
                <w:rFonts w:ascii="Times New Roman" w:hAnsi="Times New Roman" w:cs="Times New Roman"/>
                <w:color w:val="333333"/>
                <w:sz w:val="28"/>
                <w:szCs w:val="28"/>
              </w:rPr>
              <w:t>In</w:t>
            </w:r>
            <w:proofErr w:type="spellEnd"/>
            <w:r w:rsidRPr="001957A4">
              <w:rPr>
                <w:rFonts w:ascii="Times New Roman" w:hAnsi="Times New Roman" w:cs="Times New Roman"/>
                <w:color w:val="333333"/>
                <w:sz w:val="28"/>
                <w:szCs w:val="28"/>
              </w:rPr>
              <w:t>/(5-10)</w:t>
            </w:r>
            <w:proofErr w:type="spellStart"/>
            <w:r w:rsidRPr="001957A4">
              <w:rPr>
                <w:rFonts w:ascii="Times New Roman" w:hAnsi="Times New Roman" w:cs="Times New Roman"/>
                <w:color w:val="333333"/>
                <w:sz w:val="28"/>
                <w:szCs w:val="28"/>
              </w:rPr>
              <w:t>In</w:t>
            </w:r>
            <w:proofErr w:type="spellEnd"/>
            <w:r w:rsidRPr="001957A4">
              <w:rPr>
                <w:rFonts w:ascii="Times New Roman" w:hAnsi="Times New Roman" w:cs="Times New Roman"/>
                <w:color w:val="333333"/>
                <w:sz w:val="28"/>
                <w:szCs w:val="28"/>
              </w:rPr>
              <w:t>) 3P</w:t>
            </w:r>
          </w:p>
        </w:tc>
        <w:tc>
          <w:tcPr>
            <w:tcW w:w="2161" w:type="dxa"/>
          </w:tcPr>
          <w:p w14:paraId="2C4ADB3A" w14:textId="77777777" w:rsidR="00FA1AD3" w:rsidRPr="008F193C" w:rsidRDefault="00FA1AD3" w:rsidP="009B321A">
            <w:pPr>
              <w:spacing w:line="360" w:lineRule="auto"/>
              <w:jc w:val="center"/>
              <w:rPr>
                <w:iCs/>
                <w:sz w:val="28"/>
                <w:szCs w:val="28"/>
                <w:lang w:val="en-US"/>
              </w:rPr>
            </w:pPr>
            <w:r>
              <w:rPr>
                <w:iCs/>
                <w:sz w:val="28"/>
                <w:szCs w:val="28"/>
                <w:lang w:val="en-US"/>
              </w:rPr>
              <w:t>500</w:t>
            </w:r>
          </w:p>
        </w:tc>
      </w:tr>
      <w:tr w:rsidR="00FA1AD3" w14:paraId="25416B6B" w14:textId="77777777" w:rsidTr="00911831">
        <w:tc>
          <w:tcPr>
            <w:tcW w:w="2222" w:type="dxa"/>
          </w:tcPr>
          <w:p w14:paraId="1158EF53" w14:textId="77777777" w:rsidR="00FA1AD3" w:rsidRDefault="00FA1AD3" w:rsidP="009B321A">
            <w:pPr>
              <w:spacing w:line="360" w:lineRule="auto"/>
              <w:jc w:val="center"/>
              <w:rPr>
                <w:iCs/>
                <w:sz w:val="28"/>
                <w:szCs w:val="28"/>
              </w:rPr>
            </w:pPr>
            <w:r>
              <w:rPr>
                <w:iCs/>
                <w:sz w:val="28"/>
                <w:szCs w:val="28"/>
              </w:rPr>
              <w:t>№17</w:t>
            </w:r>
          </w:p>
        </w:tc>
        <w:tc>
          <w:tcPr>
            <w:tcW w:w="2593" w:type="dxa"/>
            <w:vAlign w:val="center"/>
          </w:tcPr>
          <w:p w14:paraId="1BE1F32F" w14:textId="77777777" w:rsidR="00FA1AD3" w:rsidRDefault="00FA1AD3" w:rsidP="009B321A">
            <w:pPr>
              <w:spacing w:line="360" w:lineRule="auto"/>
              <w:jc w:val="center"/>
              <w:rPr>
                <w:iCs/>
                <w:sz w:val="28"/>
                <w:szCs w:val="28"/>
              </w:rPr>
            </w:pPr>
            <w:r w:rsidRPr="00934419">
              <w:rPr>
                <w:sz w:val="28"/>
                <w:szCs w:val="28"/>
              </w:rPr>
              <w:t>97.727</w:t>
            </w:r>
          </w:p>
        </w:tc>
        <w:tc>
          <w:tcPr>
            <w:tcW w:w="2935" w:type="dxa"/>
          </w:tcPr>
          <w:p w14:paraId="463B161C" w14:textId="77777777" w:rsidR="00FA1AD3" w:rsidRPr="00E724CC" w:rsidRDefault="00FA1AD3" w:rsidP="009B321A">
            <w:pPr>
              <w:spacing w:line="360" w:lineRule="auto"/>
              <w:jc w:val="center"/>
              <w:rPr>
                <w:iCs/>
                <w:sz w:val="28"/>
                <w:szCs w:val="28"/>
              </w:rPr>
            </w:pPr>
            <w:r w:rsidRPr="008F193C">
              <w:rPr>
                <w:color w:val="333333"/>
                <w:sz w:val="28"/>
                <w:szCs w:val="28"/>
              </w:rPr>
              <w:t xml:space="preserve">ABB </w:t>
            </w:r>
            <w:proofErr w:type="spellStart"/>
            <w:r w:rsidRPr="008F193C">
              <w:rPr>
                <w:color w:val="333333"/>
                <w:sz w:val="28"/>
                <w:szCs w:val="28"/>
              </w:rPr>
              <w:t>FormulA</w:t>
            </w:r>
            <w:proofErr w:type="spellEnd"/>
            <w:r w:rsidRPr="008F193C">
              <w:rPr>
                <w:color w:val="333333"/>
                <w:sz w:val="28"/>
                <w:szCs w:val="28"/>
              </w:rPr>
              <w:t xml:space="preserve"> A1C 125 TMF 100-1000 3P FF</w:t>
            </w:r>
          </w:p>
        </w:tc>
        <w:tc>
          <w:tcPr>
            <w:tcW w:w="2161" w:type="dxa"/>
          </w:tcPr>
          <w:p w14:paraId="63CC0750" w14:textId="77777777" w:rsidR="00FA1AD3" w:rsidRPr="008F193C" w:rsidRDefault="00FA1AD3" w:rsidP="009B321A">
            <w:pPr>
              <w:spacing w:line="360" w:lineRule="auto"/>
              <w:jc w:val="center"/>
              <w:rPr>
                <w:iCs/>
                <w:sz w:val="28"/>
                <w:szCs w:val="28"/>
                <w:lang w:val="en-US"/>
              </w:rPr>
            </w:pPr>
            <w:r>
              <w:rPr>
                <w:iCs/>
                <w:sz w:val="28"/>
                <w:szCs w:val="28"/>
                <w:lang w:val="en-US"/>
              </w:rPr>
              <w:t>100</w:t>
            </w:r>
          </w:p>
        </w:tc>
      </w:tr>
      <w:tr w:rsidR="00FA1AD3" w14:paraId="7B866CFA" w14:textId="77777777" w:rsidTr="00911831">
        <w:tc>
          <w:tcPr>
            <w:tcW w:w="2222" w:type="dxa"/>
          </w:tcPr>
          <w:p w14:paraId="59C2BC2A" w14:textId="77777777" w:rsidR="00FA1AD3" w:rsidRDefault="00FA1AD3" w:rsidP="009B321A">
            <w:pPr>
              <w:spacing w:line="360" w:lineRule="auto"/>
              <w:jc w:val="center"/>
              <w:rPr>
                <w:iCs/>
                <w:sz w:val="28"/>
                <w:szCs w:val="28"/>
              </w:rPr>
            </w:pPr>
            <w:r>
              <w:rPr>
                <w:iCs/>
                <w:sz w:val="28"/>
                <w:szCs w:val="28"/>
              </w:rPr>
              <w:t>№18</w:t>
            </w:r>
          </w:p>
        </w:tc>
        <w:tc>
          <w:tcPr>
            <w:tcW w:w="2593" w:type="dxa"/>
            <w:vAlign w:val="center"/>
          </w:tcPr>
          <w:p w14:paraId="1EB97E5D" w14:textId="77777777" w:rsidR="00FA1AD3" w:rsidRDefault="00FA1AD3" w:rsidP="009B321A">
            <w:pPr>
              <w:spacing w:line="360" w:lineRule="auto"/>
              <w:jc w:val="center"/>
              <w:rPr>
                <w:iCs/>
                <w:sz w:val="28"/>
                <w:szCs w:val="28"/>
              </w:rPr>
            </w:pPr>
            <w:r w:rsidRPr="00934419">
              <w:rPr>
                <w:sz w:val="28"/>
                <w:szCs w:val="28"/>
              </w:rPr>
              <w:t>97.07</w:t>
            </w:r>
          </w:p>
        </w:tc>
        <w:tc>
          <w:tcPr>
            <w:tcW w:w="2935" w:type="dxa"/>
          </w:tcPr>
          <w:p w14:paraId="4D3166DD" w14:textId="77777777" w:rsidR="00FA1AD3" w:rsidRPr="00E724CC" w:rsidRDefault="00FA1AD3" w:rsidP="009B321A">
            <w:pPr>
              <w:spacing w:line="360" w:lineRule="auto"/>
              <w:jc w:val="center"/>
              <w:rPr>
                <w:iCs/>
                <w:sz w:val="28"/>
                <w:szCs w:val="28"/>
              </w:rPr>
            </w:pPr>
            <w:r w:rsidRPr="008F193C">
              <w:rPr>
                <w:color w:val="333333"/>
                <w:sz w:val="28"/>
                <w:szCs w:val="28"/>
              </w:rPr>
              <w:t xml:space="preserve">ABB </w:t>
            </w:r>
            <w:proofErr w:type="spellStart"/>
            <w:r w:rsidRPr="008F193C">
              <w:rPr>
                <w:color w:val="333333"/>
                <w:sz w:val="28"/>
                <w:szCs w:val="28"/>
              </w:rPr>
              <w:t>FormulA</w:t>
            </w:r>
            <w:proofErr w:type="spellEnd"/>
            <w:r w:rsidRPr="008F193C">
              <w:rPr>
                <w:color w:val="333333"/>
                <w:sz w:val="28"/>
                <w:szCs w:val="28"/>
              </w:rPr>
              <w:t xml:space="preserve"> A1C 125 TMF 100-1000 3P FF</w:t>
            </w:r>
          </w:p>
        </w:tc>
        <w:tc>
          <w:tcPr>
            <w:tcW w:w="2161" w:type="dxa"/>
          </w:tcPr>
          <w:p w14:paraId="7B440526" w14:textId="77777777" w:rsidR="00FA1AD3" w:rsidRPr="008F193C" w:rsidRDefault="00FA1AD3" w:rsidP="009B321A">
            <w:pPr>
              <w:spacing w:line="360" w:lineRule="auto"/>
              <w:jc w:val="center"/>
              <w:rPr>
                <w:iCs/>
                <w:sz w:val="28"/>
                <w:szCs w:val="28"/>
                <w:lang w:val="en-US"/>
              </w:rPr>
            </w:pPr>
            <w:r>
              <w:rPr>
                <w:iCs/>
                <w:sz w:val="28"/>
                <w:szCs w:val="28"/>
                <w:lang w:val="en-US"/>
              </w:rPr>
              <w:t>100</w:t>
            </w:r>
          </w:p>
        </w:tc>
      </w:tr>
    </w:tbl>
    <w:p w14:paraId="5469363F" w14:textId="51B7D4FD" w:rsidR="004E6833" w:rsidRDefault="004E6833">
      <w:r>
        <w:br w:type="page"/>
      </w:r>
    </w:p>
    <w:p w14:paraId="1472BBFD" w14:textId="0929C8B6" w:rsidR="004E6833" w:rsidRPr="004E6833" w:rsidRDefault="004E6833" w:rsidP="004E6833">
      <w:pPr>
        <w:spacing w:line="360" w:lineRule="auto"/>
        <w:ind w:firstLine="709"/>
        <w:jc w:val="right"/>
        <w:rPr>
          <w:sz w:val="28"/>
          <w:szCs w:val="28"/>
        </w:rPr>
      </w:pPr>
      <w:r w:rsidRPr="004E6833">
        <w:rPr>
          <w:sz w:val="28"/>
          <w:szCs w:val="28"/>
        </w:rPr>
        <w:lastRenderedPageBreak/>
        <w:t>Продовження таблиці 2.6.2</w:t>
      </w:r>
    </w:p>
    <w:tbl>
      <w:tblPr>
        <w:tblStyle w:val="a7"/>
        <w:tblW w:w="0" w:type="auto"/>
        <w:tblLook w:val="04A0" w:firstRow="1" w:lastRow="0" w:firstColumn="1" w:lastColumn="0" w:noHBand="0" w:noVBand="1"/>
      </w:tblPr>
      <w:tblGrid>
        <w:gridCol w:w="2222"/>
        <w:gridCol w:w="2593"/>
        <w:gridCol w:w="2935"/>
        <w:gridCol w:w="2161"/>
      </w:tblGrid>
      <w:tr w:rsidR="00FA1AD3" w14:paraId="613770D3" w14:textId="77777777" w:rsidTr="00911831">
        <w:tc>
          <w:tcPr>
            <w:tcW w:w="2222" w:type="dxa"/>
          </w:tcPr>
          <w:p w14:paraId="6F0F9B7E" w14:textId="2811F824" w:rsidR="00FA1AD3" w:rsidRDefault="00FA1AD3" w:rsidP="009B321A">
            <w:pPr>
              <w:spacing w:line="360" w:lineRule="auto"/>
              <w:jc w:val="center"/>
              <w:rPr>
                <w:iCs/>
                <w:sz w:val="28"/>
                <w:szCs w:val="28"/>
              </w:rPr>
            </w:pPr>
            <w:r>
              <w:rPr>
                <w:iCs/>
                <w:sz w:val="28"/>
                <w:szCs w:val="28"/>
              </w:rPr>
              <w:t>№19</w:t>
            </w:r>
          </w:p>
        </w:tc>
        <w:tc>
          <w:tcPr>
            <w:tcW w:w="2593" w:type="dxa"/>
            <w:vAlign w:val="center"/>
          </w:tcPr>
          <w:p w14:paraId="44CD2789" w14:textId="77777777" w:rsidR="00FA1AD3" w:rsidRDefault="00FA1AD3" w:rsidP="009B321A">
            <w:pPr>
              <w:spacing w:line="360" w:lineRule="auto"/>
              <w:jc w:val="center"/>
              <w:rPr>
                <w:iCs/>
                <w:sz w:val="28"/>
                <w:szCs w:val="28"/>
              </w:rPr>
            </w:pPr>
            <w:r w:rsidRPr="00934419">
              <w:rPr>
                <w:sz w:val="28"/>
                <w:szCs w:val="28"/>
              </w:rPr>
              <w:t>95.289</w:t>
            </w:r>
          </w:p>
        </w:tc>
        <w:tc>
          <w:tcPr>
            <w:tcW w:w="2935" w:type="dxa"/>
          </w:tcPr>
          <w:p w14:paraId="0D7288DE" w14:textId="77777777" w:rsidR="00FA1AD3" w:rsidRPr="008F193C" w:rsidRDefault="00FA1AD3" w:rsidP="009B321A">
            <w:pPr>
              <w:pStyle w:val="1"/>
              <w:shd w:val="clear" w:color="auto" w:fill="FFFFFF"/>
              <w:spacing w:before="0" w:after="161"/>
              <w:rPr>
                <w:rFonts w:ascii="Times New Roman" w:hAnsi="Times New Roman" w:cs="Times New Roman"/>
                <w:color w:val="333333"/>
                <w:sz w:val="28"/>
                <w:szCs w:val="28"/>
              </w:rPr>
            </w:pPr>
            <w:r w:rsidRPr="008F193C">
              <w:rPr>
                <w:rFonts w:ascii="Times New Roman" w:hAnsi="Times New Roman" w:cs="Times New Roman"/>
                <w:color w:val="333333"/>
                <w:sz w:val="28"/>
                <w:szCs w:val="28"/>
              </w:rPr>
              <w:t xml:space="preserve">ABB </w:t>
            </w:r>
            <w:proofErr w:type="spellStart"/>
            <w:r w:rsidRPr="008F193C">
              <w:rPr>
                <w:rFonts w:ascii="Times New Roman" w:hAnsi="Times New Roman" w:cs="Times New Roman"/>
                <w:color w:val="333333"/>
                <w:sz w:val="28"/>
                <w:szCs w:val="28"/>
              </w:rPr>
              <w:t>FormulA</w:t>
            </w:r>
            <w:proofErr w:type="spellEnd"/>
            <w:r w:rsidRPr="008F193C">
              <w:rPr>
                <w:rFonts w:ascii="Times New Roman" w:hAnsi="Times New Roman" w:cs="Times New Roman"/>
                <w:color w:val="333333"/>
                <w:sz w:val="28"/>
                <w:szCs w:val="28"/>
              </w:rPr>
              <w:t xml:space="preserve"> A1C 125 TMF 100-1000 3P FF</w:t>
            </w:r>
          </w:p>
        </w:tc>
        <w:tc>
          <w:tcPr>
            <w:tcW w:w="2161" w:type="dxa"/>
          </w:tcPr>
          <w:p w14:paraId="7DF954CE" w14:textId="77777777" w:rsidR="00FA1AD3" w:rsidRPr="008F193C" w:rsidRDefault="00FA1AD3" w:rsidP="009B321A">
            <w:pPr>
              <w:spacing w:line="360" w:lineRule="auto"/>
              <w:jc w:val="center"/>
              <w:rPr>
                <w:iCs/>
                <w:sz w:val="28"/>
                <w:szCs w:val="28"/>
                <w:lang w:val="en-US"/>
              </w:rPr>
            </w:pPr>
            <w:r>
              <w:rPr>
                <w:iCs/>
                <w:sz w:val="28"/>
                <w:szCs w:val="28"/>
                <w:lang w:val="en-US"/>
              </w:rPr>
              <w:t>100</w:t>
            </w:r>
          </w:p>
        </w:tc>
      </w:tr>
      <w:tr w:rsidR="00FA1AD3" w14:paraId="754AEB6A" w14:textId="77777777" w:rsidTr="00911831">
        <w:tc>
          <w:tcPr>
            <w:tcW w:w="2222" w:type="dxa"/>
          </w:tcPr>
          <w:p w14:paraId="26F03096" w14:textId="77777777" w:rsidR="00FA1AD3" w:rsidRDefault="00FA1AD3" w:rsidP="009B321A">
            <w:pPr>
              <w:spacing w:line="360" w:lineRule="auto"/>
              <w:jc w:val="center"/>
              <w:rPr>
                <w:iCs/>
                <w:sz w:val="28"/>
                <w:szCs w:val="28"/>
              </w:rPr>
            </w:pPr>
            <w:r>
              <w:rPr>
                <w:iCs/>
                <w:sz w:val="28"/>
                <w:szCs w:val="28"/>
              </w:rPr>
              <w:t>№20</w:t>
            </w:r>
          </w:p>
        </w:tc>
        <w:tc>
          <w:tcPr>
            <w:tcW w:w="2593" w:type="dxa"/>
            <w:vAlign w:val="center"/>
          </w:tcPr>
          <w:p w14:paraId="6784AD7A" w14:textId="77777777" w:rsidR="00FA1AD3" w:rsidRDefault="00FA1AD3" w:rsidP="009B321A">
            <w:pPr>
              <w:spacing w:line="360" w:lineRule="auto"/>
              <w:jc w:val="center"/>
              <w:rPr>
                <w:iCs/>
                <w:sz w:val="28"/>
                <w:szCs w:val="28"/>
              </w:rPr>
            </w:pPr>
            <w:r w:rsidRPr="00934419">
              <w:rPr>
                <w:sz w:val="28"/>
                <w:szCs w:val="28"/>
              </w:rPr>
              <w:t>16.836</w:t>
            </w:r>
          </w:p>
        </w:tc>
        <w:tc>
          <w:tcPr>
            <w:tcW w:w="2935" w:type="dxa"/>
          </w:tcPr>
          <w:p w14:paraId="680009FE" w14:textId="77777777" w:rsidR="00FA1AD3" w:rsidRPr="008F193C" w:rsidRDefault="00FA1AD3" w:rsidP="009B321A">
            <w:pPr>
              <w:pStyle w:val="1"/>
              <w:shd w:val="clear" w:color="auto" w:fill="FFFFFF"/>
              <w:spacing w:before="0" w:after="161"/>
              <w:rPr>
                <w:rFonts w:ascii="Times New Roman" w:hAnsi="Times New Roman" w:cs="Times New Roman"/>
                <w:color w:val="333333"/>
                <w:sz w:val="28"/>
                <w:szCs w:val="28"/>
              </w:rPr>
            </w:pPr>
            <w:r w:rsidRPr="008F193C">
              <w:rPr>
                <w:rFonts w:ascii="Times New Roman" w:hAnsi="Times New Roman" w:cs="Times New Roman"/>
                <w:color w:val="333333"/>
                <w:sz w:val="28"/>
                <w:szCs w:val="28"/>
              </w:rPr>
              <w:t xml:space="preserve">Автоматичний вимикач ABB </w:t>
            </w:r>
            <w:proofErr w:type="spellStart"/>
            <w:r w:rsidRPr="008F193C">
              <w:rPr>
                <w:rFonts w:ascii="Times New Roman" w:hAnsi="Times New Roman" w:cs="Times New Roman"/>
                <w:color w:val="333333"/>
                <w:sz w:val="28"/>
                <w:szCs w:val="28"/>
              </w:rPr>
              <w:t>FormulA</w:t>
            </w:r>
            <w:proofErr w:type="spellEnd"/>
            <w:r w:rsidRPr="008F193C">
              <w:rPr>
                <w:rFonts w:ascii="Times New Roman" w:hAnsi="Times New Roman" w:cs="Times New Roman"/>
                <w:color w:val="333333"/>
                <w:sz w:val="28"/>
                <w:szCs w:val="28"/>
              </w:rPr>
              <w:t xml:space="preserve"> A1C 125 TMF 20-400 3P FF</w:t>
            </w:r>
          </w:p>
        </w:tc>
        <w:tc>
          <w:tcPr>
            <w:tcW w:w="2161" w:type="dxa"/>
          </w:tcPr>
          <w:p w14:paraId="648C4BF5" w14:textId="77777777" w:rsidR="00FA1AD3" w:rsidRPr="008F193C" w:rsidRDefault="00FA1AD3" w:rsidP="009B321A">
            <w:pPr>
              <w:spacing w:line="360" w:lineRule="auto"/>
              <w:jc w:val="center"/>
              <w:rPr>
                <w:iCs/>
                <w:sz w:val="28"/>
                <w:szCs w:val="28"/>
                <w:lang w:val="en-US"/>
              </w:rPr>
            </w:pPr>
            <w:r>
              <w:rPr>
                <w:iCs/>
                <w:sz w:val="28"/>
                <w:szCs w:val="28"/>
                <w:lang w:val="en-US"/>
              </w:rPr>
              <w:t>20</w:t>
            </w:r>
          </w:p>
        </w:tc>
      </w:tr>
      <w:tr w:rsidR="00FA1AD3" w14:paraId="1AAF8DB1" w14:textId="77777777" w:rsidTr="00911831">
        <w:tc>
          <w:tcPr>
            <w:tcW w:w="2222" w:type="dxa"/>
          </w:tcPr>
          <w:p w14:paraId="5636338C" w14:textId="77777777" w:rsidR="00FA1AD3" w:rsidRDefault="00FA1AD3" w:rsidP="009B321A">
            <w:pPr>
              <w:spacing w:line="360" w:lineRule="auto"/>
              <w:jc w:val="center"/>
              <w:rPr>
                <w:iCs/>
                <w:sz w:val="28"/>
                <w:szCs w:val="28"/>
              </w:rPr>
            </w:pPr>
            <w:r>
              <w:rPr>
                <w:iCs/>
                <w:sz w:val="28"/>
                <w:szCs w:val="28"/>
              </w:rPr>
              <w:t>№21</w:t>
            </w:r>
          </w:p>
        </w:tc>
        <w:tc>
          <w:tcPr>
            <w:tcW w:w="2593" w:type="dxa"/>
            <w:vAlign w:val="center"/>
          </w:tcPr>
          <w:p w14:paraId="78646D61" w14:textId="77777777" w:rsidR="00FA1AD3" w:rsidRDefault="00FA1AD3" w:rsidP="009B321A">
            <w:pPr>
              <w:spacing w:line="360" w:lineRule="auto"/>
              <w:jc w:val="center"/>
              <w:rPr>
                <w:iCs/>
                <w:sz w:val="28"/>
                <w:szCs w:val="28"/>
              </w:rPr>
            </w:pPr>
            <w:r w:rsidRPr="00934419">
              <w:rPr>
                <w:sz w:val="28"/>
                <w:szCs w:val="28"/>
              </w:rPr>
              <w:t>14.941</w:t>
            </w:r>
          </w:p>
        </w:tc>
        <w:tc>
          <w:tcPr>
            <w:tcW w:w="2935" w:type="dxa"/>
          </w:tcPr>
          <w:p w14:paraId="3FC5152E" w14:textId="77777777" w:rsidR="00FA1AD3" w:rsidRPr="008F193C" w:rsidRDefault="00FA1AD3" w:rsidP="009B321A">
            <w:pPr>
              <w:pStyle w:val="1"/>
              <w:shd w:val="clear" w:color="auto" w:fill="FFFFFF"/>
              <w:spacing w:before="0" w:after="161"/>
              <w:rPr>
                <w:rFonts w:ascii="Times New Roman" w:hAnsi="Times New Roman" w:cs="Times New Roman"/>
                <w:color w:val="333333"/>
                <w:sz w:val="28"/>
                <w:szCs w:val="28"/>
              </w:rPr>
            </w:pPr>
            <w:r w:rsidRPr="008F193C">
              <w:rPr>
                <w:rFonts w:ascii="Times New Roman" w:hAnsi="Times New Roman" w:cs="Times New Roman"/>
                <w:color w:val="333333"/>
                <w:sz w:val="28"/>
                <w:szCs w:val="28"/>
              </w:rPr>
              <w:t xml:space="preserve">ABB </w:t>
            </w:r>
            <w:proofErr w:type="spellStart"/>
            <w:r w:rsidRPr="008F193C">
              <w:rPr>
                <w:rFonts w:ascii="Times New Roman" w:hAnsi="Times New Roman" w:cs="Times New Roman"/>
                <w:color w:val="333333"/>
                <w:sz w:val="28"/>
                <w:szCs w:val="28"/>
              </w:rPr>
              <w:t>FormulA</w:t>
            </w:r>
            <w:proofErr w:type="spellEnd"/>
            <w:r w:rsidRPr="008F193C">
              <w:rPr>
                <w:rFonts w:ascii="Times New Roman" w:hAnsi="Times New Roman" w:cs="Times New Roman"/>
                <w:color w:val="333333"/>
                <w:sz w:val="28"/>
                <w:szCs w:val="28"/>
              </w:rPr>
              <w:t xml:space="preserve"> A1C 125 TMF 15-400 3P FF</w:t>
            </w:r>
          </w:p>
        </w:tc>
        <w:tc>
          <w:tcPr>
            <w:tcW w:w="2161" w:type="dxa"/>
          </w:tcPr>
          <w:p w14:paraId="06CA51C4" w14:textId="77777777" w:rsidR="00FA1AD3" w:rsidRPr="008F193C" w:rsidRDefault="00FA1AD3" w:rsidP="009B321A">
            <w:pPr>
              <w:spacing w:line="360" w:lineRule="auto"/>
              <w:jc w:val="center"/>
              <w:rPr>
                <w:iCs/>
                <w:sz w:val="28"/>
                <w:szCs w:val="28"/>
                <w:lang w:val="en-US"/>
              </w:rPr>
            </w:pPr>
            <w:r>
              <w:rPr>
                <w:iCs/>
                <w:sz w:val="28"/>
                <w:szCs w:val="28"/>
                <w:lang w:val="en-US"/>
              </w:rPr>
              <w:t>15</w:t>
            </w:r>
          </w:p>
        </w:tc>
      </w:tr>
      <w:tr w:rsidR="00FA1AD3" w14:paraId="4C8FD098" w14:textId="77777777" w:rsidTr="00911831">
        <w:tc>
          <w:tcPr>
            <w:tcW w:w="2222" w:type="dxa"/>
          </w:tcPr>
          <w:p w14:paraId="5BDB8FB3" w14:textId="77777777" w:rsidR="00FA1AD3" w:rsidRDefault="00FA1AD3" w:rsidP="009B321A">
            <w:pPr>
              <w:spacing w:line="360" w:lineRule="auto"/>
              <w:jc w:val="center"/>
              <w:rPr>
                <w:iCs/>
                <w:sz w:val="28"/>
                <w:szCs w:val="28"/>
              </w:rPr>
            </w:pPr>
            <w:r>
              <w:rPr>
                <w:iCs/>
                <w:sz w:val="28"/>
                <w:szCs w:val="28"/>
              </w:rPr>
              <w:t>Робоче освітлення</w:t>
            </w:r>
          </w:p>
        </w:tc>
        <w:tc>
          <w:tcPr>
            <w:tcW w:w="2593" w:type="dxa"/>
          </w:tcPr>
          <w:p w14:paraId="11249C0C" w14:textId="77777777" w:rsidR="00FA1AD3" w:rsidRDefault="00FA1AD3" w:rsidP="009B321A">
            <w:pPr>
              <w:spacing w:line="360" w:lineRule="auto"/>
              <w:jc w:val="center"/>
              <w:rPr>
                <w:iCs/>
                <w:sz w:val="28"/>
                <w:szCs w:val="28"/>
              </w:rPr>
            </w:pPr>
            <w:r>
              <w:rPr>
                <w:sz w:val="28"/>
                <w:szCs w:val="28"/>
              </w:rPr>
              <w:t>11.31</w:t>
            </w:r>
          </w:p>
        </w:tc>
        <w:tc>
          <w:tcPr>
            <w:tcW w:w="2935" w:type="dxa"/>
          </w:tcPr>
          <w:p w14:paraId="44833FEA" w14:textId="77777777" w:rsidR="00FA1AD3" w:rsidRPr="008F193C" w:rsidRDefault="00FA1AD3" w:rsidP="009B321A">
            <w:pPr>
              <w:pStyle w:val="1"/>
              <w:shd w:val="clear" w:color="auto" w:fill="FFFFFF"/>
              <w:spacing w:before="0" w:after="161"/>
              <w:rPr>
                <w:rFonts w:ascii="Times New Roman" w:hAnsi="Times New Roman" w:cs="Times New Roman"/>
                <w:color w:val="333333"/>
                <w:sz w:val="28"/>
                <w:szCs w:val="28"/>
              </w:rPr>
            </w:pPr>
            <w:r w:rsidRPr="008F193C">
              <w:rPr>
                <w:rFonts w:ascii="Times New Roman" w:hAnsi="Times New Roman" w:cs="Times New Roman"/>
                <w:color w:val="333333"/>
                <w:sz w:val="28"/>
                <w:szCs w:val="28"/>
              </w:rPr>
              <w:t>ABB SH203-C13</w:t>
            </w:r>
          </w:p>
        </w:tc>
        <w:tc>
          <w:tcPr>
            <w:tcW w:w="2161" w:type="dxa"/>
          </w:tcPr>
          <w:p w14:paraId="7A37DFC0" w14:textId="77777777" w:rsidR="00FA1AD3" w:rsidRPr="008F193C" w:rsidRDefault="00FA1AD3" w:rsidP="009B321A">
            <w:pPr>
              <w:spacing w:line="360" w:lineRule="auto"/>
              <w:jc w:val="center"/>
              <w:rPr>
                <w:iCs/>
                <w:sz w:val="28"/>
                <w:szCs w:val="28"/>
                <w:lang w:val="en-US"/>
              </w:rPr>
            </w:pPr>
            <w:r>
              <w:rPr>
                <w:iCs/>
                <w:sz w:val="28"/>
                <w:szCs w:val="28"/>
                <w:lang w:val="en-US"/>
              </w:rPr>
              <w:t>13</w:t>
            </w:r>
          </w:p>
        </w:tc>
      </w:tr>
      <w:tr w:rsidR="00FA1AD3" w14:paraId="3F43AEDF" w14:textId="77777777" w:rsidTr="00911831">
        <w:tc>
          <w:tcPr>
            <w:tcW w:w="2222" w:type="dxa"/>
          </w:tcPr>
          <w:p w14:paraId="44423D32" w14:textId="77777777" w:rsidR="00FA1AD3" w:rsidRDefault="00FA1AD3" w:rsidP="009B321A">
            <w:pPr>
              <w:spacing w:line="360" w:lineRule="auto"/>
              <w:jc w:val="center"/>
              <w:rPr>
                <w:iCs/>
                <w:sz w:val="28"/>
                <w:szCs w:val="28"/>
              </w:rPr>
            </w:pPr>
            <w:r>
              <w:rPr>
                <w:iCs/>
                <w:sz w:val="28"/>
                <w:szCs w:val="28"/>
              </w:rPr>
              <w:t>Аварійне освітлення</w:t>
            </w:r>
          </w:p>
        </w:tc>
        <w:tc>
          <w:tcPr>
            <w:tcW w:w="2593" w:type="dxa"/>
          </w:tcPr>
          <w:p w14:paraId="3C32892C" w14:textId="77777777" w:rsidR="00FA1AD3" w:rsidRDefault="00FA1AD3" w:rsidP="009B321A">
            <w:pPr>
              <w:spacing w:line="360" w:lineRule="auto"/>
              <w:jc w:val="center"/>
              <w:rPr>
                <w:iCs/>
                <w:sz w:val="28"/>
                <w:szCs w:val="28"/>
              </w:rPr>
            </w:pPr>
            <w:r>
              <w:rPr>
                <w:sz w:val="28"/>
                <w:szCs w:val="28"/>
              </w:rPr>
              <w:t>1.13</w:t>
            </w:r>
          </w:p>
        </w:tc>
        <w:tc>
          <w:tcPr>
            <w:tcW w:w="2935" w:type="dxa"/>
          </w:tcPr>
          <w:p w14:paraId="79C526EF" w14:textId="77777777" w:rsidR="00FA1AD3" w:rsidRPr="00207F35" w:rsidRDefault="00FA1AD3" w:rsidP="009B321A">
            <w:pPr>
              <w:pStyle w:val="1"/>
              <w:shd w:val="clear" w:color="auto" w:fill="FFFFFF"/>
              <w:spacing w:before="0" w:after="161"/>
              <w:rPr>
                <w:rFonts w:ascii="Times New Roman" w:hAnsi="Times New Roman" w:cs="Times New Roman"/>
                <w:color w:val="333333"/>
                <w:sz w:val="28"/>
                <w:szCs w:val="28"/>
              </w:rPr>
            </w:pPr>
            <w:r w:rsidRPr="00207F35">
              <w:rPr>
                <w:rFonts w:ascii="Times New Roman" w:hAnsi="Times New Roman" w:cs="Times New Roman"/>
                <w:color w:val="333333"/>
                <w:sz w:val="28"/>
                <w:szCs w:val="28"/>
              </w:rPr>
              <w:t>ABB SH203-C1,6</w:t>
            </w:r>
          </w:p>
        </w:tc>
        <w:tc>
          <w:tcPr>
            <w:tcW w:w="2161" w:type="dxa"/>
          </w:tcPr>
          <w:p w14:paraId="1B73A9BE" w14:textId="77777777" w:rsidR="00FA1AD3" w:rsidRPr="00207F35" w:rsidRDefault="00FA1AD3" w:rsidP="009B321A">
            <w:pPr>
              <w:spacing w:line="360" w:lineRule="auto"/>
              <w:jc w:val="center"/>
              <w:rPr>
                <w:iCs/>
                <w:sz w:val="28"/>
                <w:szCs w:val="28"/>
                <w:lang w:val="en-US"/>
              </w:rPr>
            </w:pPr>
            <w:r>
              <w:rPr>
                <w:iCs/>
                <w:sz w:val="28"/>
                <w:szCs w:val="28"/>
              </w:rPr>
              <w:t>1.6</w:t>
            </w:r>
          </w:p>
        </w:tc>
      </w:tr>
      <w:tr w:rsidR="00FA1AD3" w14:paraId="4F5A1BD4" w14:textId="77777777" w:rsidTr="00911831">
        <w:tc>
          <w:tcPr>
            <w:tcW w:w="2222" w:type="dxa"/>
          </w:tcPr>
          <w:p w14:paraId="22987A7A" w14:textId="77777777" w:rsidR="00FA1AD3" w:rsidRDefault="00FA1AD3" w:rsidP="009B321A">
            <w:pPr>
              <w:spacing w:line="360" w:lineRule="auto"/>
              <w:jc w:val="center"/>
              <w:rPr>
                <w:iCs/>
                <w:sz w:val="28"/>
                <w:szCs w:val="28"/>
              </w:rPr>
            </w:pPr>
            <w:r>
              <w:rPr>
                <w:iCs/>
                <w:sz w:val="28"/>
                <w:szCs w:val="28"/>
              </w:rPr>
              <w:t>Зовнішнє освітлення</w:t>
            </w:r>
          </w:p>
        </w:tc>
        <w:tc>
          <w:tcPr>
            <w:tcW w:w="2593" w:type="dxa"/>
          </w:tcPr>
          <w:p w14:paraId="4E9F6F83" w14:textId="77777777" w:rsidR="00FA1AD3" w:rsidRDefault="00FA1AD3" w:rsidP="009B321A">
            <w:pPr>
              <w:spacing w:line="360" w:lineRule="auto"/>
              <w:jc w:val="center"/>
              <w:rPr>
                <w:iCs/>
                <w:sz w:val="28"/>
                <w:szCs w:val="28"/>
              </w:rPr>
            </w:pPr>
            <w:r>
              <w:rPr>
                <w:sz w:val="28"/>
                <w:szCs w:val="28"/>
              </w:rPr>
              <w:t>1.07</w:t>
            </w:r>
          </w:p>
        </w:tc>
        <w:tc>
          <w:tcPr>
            <w:tcW w:w="2935" w:type="dxa"/>
          </w:tcPr>
          <w:p w14:paraId="5585E295" w14:textId="77777777" w:rsidR="00FA1AD3" w:rsidRPr="00207F35" w:rsidRDefault="00FA1AD3" w:rsidP="009B321A">
            <w:pPr>
              <w:pStyle w:val="1"/>
              <w:shd w:val="clear" w:color="auto" w:fill="FFFFFF"/>
              <w:spacing w:before="0" w:after="161"/>
              <w:rPr>
                <w:rFonts w:ascii="Times New Roman" w:hAnsi="Times New Roman" w:cs="Times New Roman"/>
                <w:color w:val="333333"/>
                <w:sz w:val="28"/>
                <w:szCs w:val="28"/>
              </w:rPr>
            </w:pPr>
            <w:r w:rsidRPr="00207F35">
              <w:rPr>
                <w:rFonts w:ascii="Times New Roman" w:hAnsi="Times New Roman" w:cs="Times New Roman"/>
                <w:color w:val="333333"/>
                <w:sz w:val="28"/>
                <w:szCs w:val="28"/>
              </w:rPr>
              <w:t>ABB SH203-C1,6</w:t>
            </w:r>
          </w:p>
        </w:tc>
        <w:tc>
          <w:tcPr>
            <w:tcW w:w="2161" w:type="dxa"/>
          </w:tcPr>
          <w:p w14:paraId="0C5260D9" w14:textId="77777777" w:rsidR="00FA1AD3" w:rsidRPr="00207F35" w:rsidRDefault="00FA1AD3" w:rsidP="009B321A">
            <w:pPr>
              <w:spacing w:line="360" w:lineRule="auto"/>
              <w:jc w:val="center"/>
              <w:rPr>
                <w:iCs/>
                <w:sz w:val="28"/>
                <w:szCs w:val="28"/>
                <w:lang w:val="en-US"/>
              </w:rPr>
            </w:pPr>
            <w:r>
              <w:rPr>
                <w:iCs/>
                <w:sz w:val="28"/>
                <w:szCs w:val="28"/>
                <w:lang w:val="en-US"/>
              </w:rPr>
              <w:t>1.6</w:t>
            </w:r>
          </w:p>
        </w:tc>
      </w:tr>
    </w:tbl>
    <w:p w14:paraId="4EEA7A4B" w14:textId="77777777" w:rsidR="00FA1AD3" w:rsidRDefault="00FA1AD3" w:rsidP="00FA1AD3">
      <w:pPr>
        <w:rPr>
          <w:sz w:val="28"/>
          <w:szCs w:val="28"/>
        </w:rPr>
      </w:pPr>
      <w:r>
        <w:rPr>
          <w:sz w:val="28"/>
          <w:szCs w:val="28"/>
        </w:rPr>
        <w:br w:type="page"/>
      </w:r>
    </w:p>
    <w:p w14:paraId="146266C4" w14:textId="77777777" w:rsidR="00FA1AD3" w:rsidRPr="002B1F2A" w:rsidRDefault="00FA1AD3" w:rsidP="00FA1AD3">
      <w:pPr>
        <w:spacing w:line="360" w:lineRule="auto"/>
        <w:ind w:firstLine="709"/>
        <w:jc w:val="both"/>
        <w:rPr>
          <w:sz w:val="28"/>
          <w:szCs w:val="28"/>
        </w:rPr>
      </w:pPr>
      <w:bookmarkStart w:id="4" w:name="_Hlk197163866"/>
      <w:r w:rsidRPr="002B1F2A">
        <w:rPr>
          <w:sz w:val="28"/>
          <w:szCs w:val="28"/>
        </w:rPr>
        <w:lastRenderedPageBreak/>
        <w:t xml:space="preserve">Вибір автоматичних вимикачів для системи електропостачання здійснюється на основі номінального струму </w:t>
      </w:r>
      <w:proofErr w:type="spellStart"/>
      <w:r w:rsidRPr="002B1F2A">
        <w:rPr>
          <w:sz w:val="28"/>
          <w:szCs w:val="28"/>
        </w:rPr>
        <w:t>електроприймача</w:t>
      </w:r>
      <w:proofErr w:type="spellEnd"/>
      <w:r w:rsidRPr="002B1F2A">
        <w:rPr>
          <w:sz w:val="28"/>
          <w:szCs w:val="28"/>
        </w:rPr>
        <w:t>, оскільки обрахунки типу захисту не проводились. Вимикач обирається таким чином, щоб його номінальний струм був рівний або трохи більший за номінальний струм навантаження. Це дозволяє забезпечити надійний захист від перевантажень і коротких замикань без частих спрацьовувань. Усі обрані вимикачі відповідають вимогам по номінальному струму для конкретних навантажень у системі.</w:t>
      </w:r>
    </w:p>
    <w:p w14:paraId="1E0D26AD" w14:textId="77777777" w:rsidR="00FA1AD3" w:rsidRPr="00EE7111" w:rsidRDefault="00FA1AD3" w:rsidP="00FA1AD3">
      <w:pPr>
        <w:spacing w:line="360" w:lineRule="auto"/>
        <w:ind w:firstLine="709"/>
        <w:jc w:val="both"/>
        <w:rPr>
          <w:iCs/>
          <w:sz w:val="28"/>
          <w:szCs w:val="28"/>
          <w:lang w:val="ru-RU"/>
        </w:rPr>
      </w:pPr>
      <w:r>
        <w:rPr>
          <w:iCs/>
          <w:sz w:val="28"/>
          <w:szCs w:val="28"/>
        </w:rPr>
        <w:t>Нижче наведено візуальні рисунки всіх автоматичних вимикачів</w:t>
      </w:r>
      <w:r w:rsidRPr="00EE7111">
        <w:rPr>
          <w:iCs/>
          <w:sz w:val="28"/>
          <w:szCs w:val="28"/>
          <w:lang w:val="ru-RU"/>
        </w:rPr>
        <w:t>,</w:t>
      </w:r>
      <w:r>
        <w:rPr>
          <w:iCs/>
          <w:sz w:val="28"/>
          <w:szCs w:val="28"/>
        </w:rPr>
        <w:t xml:space="preserve"> які були обрані.</w:t>
      </w:r>
    </w:p>
    <w:p w14:paraId="79917A89" w14:textId="77777777" w:rsidR="00FA1AD3" w:rsidRDefault="00FA1AD3" w:rsidP="00FA1AD3">
      <w:pPr>
        <w:spacing w:before="100" w:beforeAutospacing="1" w:after="100" w:afterAutospacing="1"/>
        <w:jc w:val="center"/>
      </w:pPr>
      <w:r w:rsidRPr="00F71F3F">
        <w:rPr>
          <w:noProof/>
        </w:rPr>
        <w:drawing>
          <wp:inline distT="0" distB="0" distL="0" distR="0" wp14:anchorId="567851D5" wp14:editId="60E8391C">
            <wp:extent cx="2179320" cy="3385022"/>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3849" cy="3392057"/>
                    </a:xfrm>
                    <a:prstGeom prst="rect">
                      <a:avLst/>
                    </a:prstGeom>
                    <a:noFill/>
                    <a:ln>
                      <a:noFill/>
                    </a:ln>
                  </pic:spPr>
                </pic:pic>
              </a:graphicData>
            </a:graphic>
          </wp:inline>
        </w:drawing>
      </w:r>
    </w:p>
    <w:p w14:paraId="5D16C2BE" w14:textId="2FDFFA4F" w:rsidR="00FA1AD3" w:rsidRPr="00F71F3F" w:rsidRDefault="00FA1AD3" w:rsidP="00FA1AD3">
      <w:pPr>
        <w:spacing w:before="100" w:beforeAutospacing="1" w:after="100" w:afterAutospacing="1"/>
        <w:jc w:val="center"/>
        <w:rPr>
          <w:sz w:val="28"/>
          <w:szCs w:val="28"/>
          <w:lang w:val="en-US"/>
        </w:rPr>
      </w:pPr>
      <w:r>
        <w:rPr>
          <w:sz w:val="28"/>
          <w:szCs w:val="28"/>
        </w:rPr>
        <w:t xml:space="preserve">Рис. 2.6.7. Автоматичний вимикач </w:t>
      </w:r>
      <w:r w:rsidR="00A55555">
        <w:rPr>
          <w:sz w:val="28"/>
          <w:szCs w:val="28"/>
        </w:rPr>
        <w:t>№1</w:t>
      </w:r>
    </w:p>
    <w:p w14:paraId="4D39DF4B" w14:textId="77777777" w:rsidR="00FA1AD3" w:rsidRPr="00F71F3F" w:rsidRDefault="00FA1AD3" w:rsidP="00FA1AD3">
      <w:pPr>
        <w:spacing w:before="100" w:beforeAutospacing="1" w:after="100" w:afterAutospacing="1"/>
        <w:jc w:val="center"/>
      </w:pPr>
      <w:r w:rsidRPr="00F71F3F">
        <w:rPr>
          <w:noProof/>
        </w:rPr>
        <w:lastRenderedPageBreak/>
        <w:drawing>
          <wp:inline distT="0" distB="0" distL="0" distR="0" wp14:anchorId="47E3D41E" wp14:editId="0A4D60CA">
            <wp:extent cx="2265793" cy="281940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9088" cy="2823500"/>
                    </a:xfrm>
                    <a:prstGeom prst="rect">
                      <a:avLst/>
                    </a:prstGeom>
                    <a:noFill/>
                    <a:ln>
                      <a:noFill/>
                    </a:ln>
                  </pic:spPr>
                </pic:pic>
              </a:graphicData>
            </a:graphic>
          </wp:inline>
        </w:drawing>
      </w:r>
    </w:p>
    <w:p w14:paraId="40382C25" w14:textId="194ACFA6" w:rsidR="00FA1AD3" w:rsidRDefault="00FA1AD3" w:rsidP="00FA1AD3">
      <w:pPr>
        <w:spacing w:line="360" w:lineRule="auto"/>
        <w:ind w:firstLine="709"/>
        <w:jc w:val="center"/>
        <w:rPr>
          <w:iCs/>
          <w:sz w:val="28"/>
          <w:szCs w:val="28"/>
        </w:rPr>
      </w:pPr>
      <w:r>
        <w:rPr>
          <w:iCs/>
          <w:sz w:val="28"/>
          <w:szCs w:val="28"/>
        </w:rPr>
        <w:t xml:space="preserve">Рис. 2.6.8. Автоматичний вимикач </w:t>
      </w:r>
      <w:r w:rsidR="00A55555">
        <w:rPr>
          <w:iCs/>
          <w:sz w:val="28"/>
          <w:szCs w:val="28"/>
        </w:rPr>
        <w:t>№2</w:t>
      </w:r>
    </w:p>
    <w:p w14:paraId="4602507F" w14:textId="77777777" w:rsidR="00FA1AD3" w:rsidRDefault="00FA1AD3" w:rsidP="00FA1AD3">
      <w:pPr>
        <w:spacing w:line="360" w:lineRule="auto"/>
        <w:ind w:firstLine="709"/>
        <w:jc w:val="center"/>
        <w:rPr>
          <w:iCs/>
          <w:sz w:val="28"/>
          <w:szCs w:val="28"/>
          <w:lang w:val="en-US"/>
        </w:rPr>
      </w:pPr>
      <w:r w:rsidRPr="001D356F">
        <w:rPr>
          <w:iCs/>
          <w:noProof/>
          <w:sz w:val="28"/>
          <w:szCs w:val="28"/>
        </w:rPr>
        <w:drawing>
          <wp:inline distT="0" distB="0" distL="0" distR="0" wp14:anchorId="5586C959" wp14:editId="2EE73C5E">
            <wp:extent cx="2240280" cy="3431486"/>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45307" cy="3439186"/>
                    </a:xfrm>
                    <a:prstGeom prst="rect">
                      <a:avLst/>
                    </a:prstGeom>
                  </pic:spPr>
                </pic:pic>
              </a:graphicData>
            </a:graphic>
          </wp:inline>
        </w:drawing>
      </w:r>
    </w:p>
    <w:p w14:paraId="75CE0506" w14:textId="351C65E3" w:rsidR="00461C0E" w:rsidRPr="00E25418" w:rsidRDefault="00FA1AD3" w:rsidP="00E25418">
      <w:pPr>
        <w:spacing w:line="360" w:lineRule="auto"/>
        <w:ind w:firstLine="709"/>
        <w:jc w:val="center"/>
        <w:rPr>
          <w:iCs/>
          <w:sz w:val="28"/>
          <w:szCs w:val="28"/>
          <w:lang w:val="en-US"/>
        </w:rPr>
      </w:pPr>
      <w:r>
        <w:rPr>
          <w:iCs/>
          <w:sz w:val="28"/>
          <w:szCs w:val="28"/>
        </w:rPr>
        <w:t xml:space="preserve">Рис. 2.6.9. Автоматичний вимикач </w:t>
      </w:r>
      <w:bookmarkEnd w:id="4"/>
      <w:r w:rsidR="00A55555">
        <w:rPr>
          <w:iCs/>
          <w:sz w:val="28"/>
          <w:szCs w:val="28"/>
        </w:rPr>
        <w:t>№3</w:t>
      </w:r>
    </w:p>
    <w:p w14:paraId="27162CD3" w14:textId="18C26CA0" w:rsidR="00461C0E" w:rsidRDefault="00461C0E">
      <w:pPr>
        <w:spacing w:after="160" w:line="259" w:lineRule="auto"/>
        <w:rPr>
          <w:b/>
          <w:bCs/>
          <w:sz w:val="28"/>
          <w:szCs w:val="28"/>
        </w:rPr>
      </w:pPr>
      <w:r>
        <w:rPr>
          <w:b/>
          <w:bCs/>
          <w:sz w:val="28"/>
          <w:szCs w:val="28"/>
        </w:rPr>
        <w:br w:type="page"/>
      </w:r>
    </w:p>
    <w:p w14:paraId="447E0175" w14:textId="41B3BAE8" w:rsidR="00BE3815" w:rsidRDefault="00BE3815" w:rsidP="00B049CB">
      <w:pPr>
        <w:spacing w:after="600" w:line="360" w:lineRule="auto"/>
        <w:ind w:firstLine="709"/>
        <w:jc w:val="center"/>
        <w:rPr>
          <w:b/>
          <w:bCs/>
          <w:sz w:val="28"/>
          <w:szCs w:val="28"/>
        </w:rPr>
      </w:pPr>
      <w:r w:rsidRPr="00BE3815">
        <w:rPr>
          <w:b/>
          <w:bCs/>
          <w:sz w:val="28"/>
          <w:szCs w:val="28"/>
        </w:rPr>
        <w:lastRenderedPageBreak/>
        <w:t>ВИСНОВКИ</w:t>
      </w:r>
    </w:p>
    <w:p w14:paraId="52BDB80A" w14:textId="4E4C85D9" w:rsidR="005F6F73" w:rsidRPr="005F6F73" w:rsidRDefault="005F6F73" w:rsidP="005F6F73">
      <w:pPr>
        <w:spacing w:line="360" w:lineRule="auto"/>
        <w:ind w:firstLine="709"/>
        <w:jc w:val="both"/>
        <w:rPr>
          <w:sz w:val="28"/>
          <w:szCs w:val="28"/>
        </w:rPr>
      </w:pPr>
      <w:r w:rsidRPr="005F6F73">
        <w:rPr>
          <w:sz w:val="28"/>
          <w:szCs w:val="28"/>
        </w:rPr>
        <w:t xml:space="preserve">У процесі виконання дипломного </w:t>
      </w:r>
      <w:proofErr w:type="spellStart"/>
      <w:r w:rsidRPr="005F6F73">
        <w:rPr>
          <w:sz w:val="28"/>
          <w:szCs w:val="28"/>
        </w:rPr>
        <w:t>проєкту</w:t>
      </w:r>
      <w:proofErr w:type="spellEnd"/>
      <w:r w:rsidRPr="005F6F73">
        <w:rPr>
          <w:sz w:val="28"/>
          <w:szCs w:val="28"/>
        </w:rPr>
        <w:t xml:space="preserve"> було розроблено систему електропостачання цеху з ремонту нафтопереробного обладнання, яка включає в себе як теоретичне обґрунтування вибору електротехнічного обладнання, так і проведення необхідних електротехнічних розрахунків. Робота охоплює весь комплекс задач, пов’язаних із </w:t>
      </w:r>
      <w:proofErr w:type="spellStart"/>
      <w:r w:rsidRPr="005F6F73">
        <w:rPr>
          <w:sz w:val="28"/>
          <w:szCs w:val="28"/>
        </w:rPr>
        <w:t>про</w:t>
      </w:r>
      <w:r w:rsidR="00B00D08">
        <w:rPr>
          <w:sz w:val="28"/>
          <w:szCs w:val="28"/>
        </w:rPr>
        <w:t>є</w:t>
      </w:r>
      <w:r w:rsidRPr="005F6F73">
        <w:rPr>
          <w:sz w:val="28"/>
          <w:szCs w:val="28"/>
        </w:rPr>
        <w:t>ктування</w:t>
      </w:r>
      <w:r w:rsidR="00B00D08">
        <w:rPr>
          <w:sz w:val="28"/>
          <w:szCs w:val="28"/>
        </w:rPr>
        <w:t>м</w:t>
      </w:r>
      <w:proofErr w:type="spellEnd"/>
      <w:r w:rsidRPr="005F6F73">
        <w:rPr>
          <w:sz w:val="28"/>
          <w:szCs w:val="28"/>
        </w:rPr>
        <w:t xml:space="preserve"> системи електропостачання підприємства, починаючи з визначення основних </w:t>
      </w:r>
      <w:proofErr w:type="spellStart"/>
      <w:r w:rsidRPr="005F6F73">
        <w:rPr>
          <w:sz w:val="28"/>
          <w:szCs w:val="28"/>
        </w:rPr>
        <w:t>електроприймачів</w:t>
      </w:r>
      <w:proofErr w:type="spellEnd"/>
      <w:r w:rsidRPr="005F6F73">
        <w:rPr>
          <w:sz w:val="28"/>
          <w:szCs w:val="28"/>
        </w:rPr>
        <w:t xml:space="preserve"> і закінчуючи вибором трансформатора, силових шаф, автоматичних вимикачів та побудовою структурної схеми розподільного пункту.</w:t>
      </w:r>
    </w:p>
    <w:p w14:paraId="534A2CFA" w14:textId="77777777" w:rsidR="005F6F73" w:rsidRPr="005F6F73" w:rsidRDefault="005F6F73" w:rsidP="005F6F73">
      <w:pPr>
        <w:spacing w:line="360" w:lineRule="auto"/>
        <w:ind w:firstLine="709"/>
        <w:jc w:val="both"/>
        <w:rPr>
          <w:sz w:val="28"/>
          <w:szCs w:val="28"/>
        </w:rPr>
      </w:pPr>
      <w:r w:rsidRPr="005F6F73">
        <w:rPr>
          <w:sz w:val="28"/>
          <w:szCs w:val="28"/>
        </w:rPr>
        <w:t xml:space="preserve">У першому розділі було визначено основні </w:t>
      </w:r>
      <w:proofErr w:type="spellStart"/>
      <w:r w:rsidRPr="005F6F73">
        <w:rPr>
          <w:sz w:val="28"/>
          <w:szCs w:val="28"/>
        </w:rPr>
        <w:t>електроприймачі</w:t>
      </w:r>
      <w:proofErr w:type="spellEnd"/>
      <w:r w:rsidRPr="005F6F73">
        <w:rPr>
          <w:sz w:val="28"/>
          <w:szCs w:val="28"/>
        </w:rPr>
        <w:t xml:space="preserve">, що застосовуються в нафтопереробному виробництві. Проведено аналіз умов їх роботи, типових характеристик та функціонального призначення. На основі аналізу було обрано перелік обладнання, яке буде використано в ремонтному цеху. Також виконано класифікацію приміщень за </w:t>
      </w:r>
      <w:proofErr w:type="spellStart"/>
      <w:r w:rsidRPr="005F6F73">
        <w:rPr>
          <w:sz w:val="28"/>
          <w:szCs w:val="28"/>
        </w:rPr>
        <w:t>вибухопожежною</w:t>
      </w:r>
      <w:proofErr w:type="spellEnd"/>
      <w:r w:rsidRPr="005F6F73">
        <w:rPr>
          <w:sz w:val="28"/>
          <w:szCs w:val="28"/>
        </w:rPr>
        <w:t xml:space="preserve"> небезпекою, і на основі цього аналізу встановлено, що приміщення відноситься до категорії Д, що відповідає найнижчому рівню небезпеки. Це дозволило обрати відповідні технічні рішення та матеріали для електропостачання.</w:t>
      </w:r>
    </w:p>
    <w:p w14:paraId="5FAC4863" w14:textId="77777777" w:rsidR="005F6F73" w:rsidRPr="005F6F73" w:rsidRDefault="005F6F73" w:rsidP="005F6F73">
      <w:pPr>
        <w:spacing w:line="360" w:lineRule="auto"/>
        <w:ind w:firstLine="709"/>
        <w:jc w:val="both"/>
        <w:rPr>
          <w:sz w:val="28"/>
          <w:szCs w:val="28"/>
        </w:rPr>
      </w:pPr>
      <w:r w:rsidRPr="005F6F73">
        <w:rPr>
          <w:sz w:val="28"/>
          <w:szCs w:val="28"/>
        </w:rPr>
        <w:t xml:space="preserve">У подальших підрозділах першого розділу було обґрунтовано вибір </w:t>
      </w:r>
      <w:proofErr w:type="spellStart"/>
      <w:r w:rsidRPr="005F6F73">
        <w:rPr>
          <w:sz w:val="28"/>
          <w:szCs w:val="28"/>
        </w:rPr>
        <w:t>електроприймачів</w:t>
      </w:r>
      <w:proofErr w:type="spellEnd"/>
      <w:r w:rsidRPr="005F6F73">
        <w:rPr>
          <w:sz w:val="28"/>
          <w:szCs w:val="28"/>
        </w:rPr>
        <w:t xml:space="preserve"> та наведено їхні технічні характеристики, включно з потужністю, коефіцієнтом потужності, режимом роботи та орієнтовним часом використання. Для подальших розрахунків було розроблено методику визначення коефіцієнтів навантаження та коефіцієнтів використання, після чого були виконані відповідні розрахунки для кожного </w:t>
      </w:r>
      <w:proofErr w:type="spellStart"/>
      <w:r w:rsidRPr="005F6F73">
        <w:rPr>
          <w:sz w:val="28"/>
          <w:szCs w:val="28"/>
        </w:rPr>
        <w:t>електроприймача</w:t>
      </w:r>
      <w:proofErr w:type="spellEnd"/>
      <w:r w:rsidRPr="005F6F73">
        <w:rPr>
          <w:sz w:val="28"/>
          <w:szCs w:val="28"/>
        </w:rPr>
        <w:t>.</w:t>
      </w:r>
    </w:p>
    <w:p w14:paraId="6F61E86F" w14:textId="34BC755B" w:rsidR="005F6F73" w:rsidRPr="005F6F73" w:rsidRDefault="005F6F73" w:rsidP="005F6F73">
      <w:pPr>
        <w:spacing w:line="360" w:lineRule="auto"/>
        <w:ind w:firstLine="709"/>
        <w:jc w:val="both"/>
        <w:rPr>
          <w:sz w:val="28"/>
          <w:szCs w:val="28"/>
        </w:rPr>
      </w:pPr>
      <w:r w:rsidRPr="005F6F73">
        <w:rPr>
          <w:sz w:val="28"/>
          <w:szCs w:val="28"/>
        </w:rPr>
        <w:t xml:space="preserve">У другому розділі на основі зібраних даних виконано розробку планувальної схеми розміщення </w:t>
      </w:r>
      <w:proofErr w:type="spellStart"/>
      <w:r w:rsidRPr="005F6F73">
        <w:rPr>
          <w:sz w:val="28"/>
          <w:szCs w:val="28"/>
        </w:rPr>
        <w:t>електроприймачів</w:t>
      </w:r>
      <w:proofErr w:type="spellEnd"/>
      <w:r w:rsidRPr="005F6F73">
        <w:rPr>
          <w:sz w:val="28"/>
          <w:szCs w:val="28"/>
        </w:rPr>
        <w:t xml:space="preserve"> у цеху, а також здійснено просторову прив’язку центрального електричного </w:t>
      </w:r>
      <w:r>
        <w:rPr>
          <w:sz w:val="28"/>
          <w:szCs w:val="28"/>
        </w:rPr>
        <w:t>навантаження</w:t>
      </w:r>
      <w:r w:rsidRPr="005F6F73">
        <w:rPr>
          <w:sz w:val="28"/>
          <w:szCs w:val="28"/>
        </w:rPr>
        <w:t xml:space="preserve"> (ЦЕН). Проведено розрахунок активної, реактивної та повної потужності для кожного </w:t>
      </w:r>
      <w:proofErr w:type="spellStart"/>
      <w:r w:rsidRPr="005F6F73">
        <w:rPr>
          <w:sz w:val="28"/>
          <w:szCs w:val="28"/>
        </w:rPr>
        <w:t>електроприймача</w:t>
      </w:r>
      <w:proofErr w:type="spellEnd"/>
      <w:r w:rsidRPr="005F6F73">
        <w:rPr>
          <w:sz w:val="28"/>
          <w:szCs w:val="28"/>
        </w:rPr>
        <w:t xml:space="preserve">, а також розрахунок струму приєднання. </w:t>
      </w:r>
      <w:proofErr w:type="spellStart"/>
      <w:r w:rsidRPr="005F6F73">
        <w:rPr>
          <w:sz w:val="28"/>
          <w:szCs w:val="28"/>
        </w:rPr>
        <w:t>Електроприймачі</w:t>
      </w:r>
      <w:proofErr w:type="spellEnd"/>
      <w:r w:rsidRPr="005F6F73">
        <w:rPr>
          <w:sz w:val="28"/>
          <w:szCs w:val="28"/>
        </w:rPr>
        <w:t xml:space="preserve"> було поділено на три пункти розподілу електроенергії (ПРЕ), для кожного з яких виконано сумарні розрахунки </w:t>
      </w:r>
      <w:proofErr w:type="spellStart"/>
      <w:r w:rsidRPr="005F6F73">
        <w:rPr>
          <w:sz w:val="28"/>
          <w:szCs w:val="28"/>
        </w:rPr>
        <w:t>потужностей</w:t>
      </w:r>
      <w:proofErr w:type="spellEnd"/>
      <w:r w:rsidRPr="005F6F73">
        <w:rPr>
          <w:sz w:val="28"/>
          <w:szCs w:val="28"/>
        </w:rPr>
        <w:t xml:space="preserve"> та струмів. Під час аналізу результатів </w:t>
      </w:r>
      <w:r w:rsidRPr="005F6F73">
        <w:rPr>
          <w:sz w:val="28"/>
          <w:szCs w:val="28"/>
        </w:rPr>
        <w:lastRenderedPageBreak/>
        <w:t xml:space="preserve">було виявлено розбіжність між підсумовуванням </w:t>
      </w:r>
      <w:proofErr w:type="spellStart"/>
      <w:r w:rsidRPr="005F6F73">
        <w:rPr>
          <w:sz w:val="28"/>
          <w:szCs w:val="28"/>
        </w:rPr>
        <w:t>потужностей</w:t>
      </w:r>
      <w:proofErr w:type="spellEnd"/>
      <w:r w:rsidRPr="005F6F73">
        <w:rPr>
          <w:sz w:val="28"/>
          <w:szCs w:val="28"/>
        </w:rPr>
        <w:t xml:space="preserve"> індивідуальних </w:t>
      </w:r>
      <w:proofErr w:type="spellStart"/>
      <w:r w:rsidRPr="005F6F73">
        <w:rPr>
          <w:sz w:val="28"/>
          <w:szCs w:val="28"/>
        </w:rPr>
        <w:t>електроприймачів</w:t>
      </w:r>
      <w:proofErr w:type="spellEnd"/>
      <w:r w:rsidRPr="005F6F73">
        <w:rPr>
          <w:sz w:val="28"/>
          <w:szCs w:val="28"/>
        </w:rPr>
        <w:t xml:space="preserve"> та прямим розрахунком по групі. З огляду на це, було прийнято рішення виконувати розрахунки згідно з методикою, запропонованою у літературі (</w:t>
      </w:r>
      <w:proofErr w:type="spellStart"/>
      <w:r w:rsidRPr="005F6F73">
        <w:rPr>
          <w:sz w:val="28"/>
          <w:szCs w:val="28"/>
        </w:rPr>
        <w:t>Бурбело</w:t>
      </w:r>
      <w:proofErr w:type="spellEnd"/>
      <w:r w:rsidRPr="005F6F73">
        <w:rPr>
          <w:sz w:val="28"/>
          <w:szCs w:val="28"/>
        </w:rPr>
        <w:t xml:space="preserve"> М.Й., </w:t>
      </w:r>
      <w:proofErr w:type="spellStart"/>
      <w:r w:rsidRPr="005F6F73">
        <w:rPr>
          <w:i/>
          <w:iCs/>
          <w:sz w:val="28"/>
          <w:szCs w:val="28"/>
        </w:rPr>
        <w:t>Проєктування</w:t>
      </w:r>
      <w:proofErr w:type="spellEnd"/>
      <w:r w:rsidRPr="005F6F73">
        <w:rPr>
          <w:i/>
          <w:iCs/>
          <w:sz w:val="28"/>
          <w:szCs w:val="28"/>
        </w:rPr>
        <w:t xml:space="preserve"> систем електропостачання</w:t>
      </w:r>
      <w:r w:rsidRPr="005F6F73">
        <w:rPr>
          <w:sz w:val="28"/>
          <w:szCs w:val="28"/>
        </w:rPr>
        <w:t>), а саме — окремо обчислювати активну та реактивну потужність для кожного ПРЕ, а далі сумарно враховувати результати.</w:t>
      </w:r>
    </w:p>
    <w:p w14:paraId="1A1EEECD" w14:textId="77777777" w:rsidR="005F6F73" w:rsidRPr="005F6F73" w:rsidRDefault="005F6F73" w:rsidP="005F6F73">
      <w:pPr>
        <w:spacing w:line="360" w:lineRule="auto"/>
        <w:ind w:firstLine="709"/>
        <w:jc w:val="both"/>
        <w:rPr>
          <w:sz w:val="28"/>
          <w:szCs w:val="28"/>
        </w:rPr>
      </w:pPr>
      <w:r w:rsidRPr="005F6F73">
        <w:rPr>
          <w:sz w:val="28"/>
          <w:szCs w:val="28"/>
        </w:rPr>
        <w:t xml:space="preserve">Окремо розглянуто систему освітлення, яка включає робоче, аварійне та зовнішнє освітлення території. Проведено розрахунок </w:t>
      </w:r>
      <w:proofErr w:type="spellStart"/>
      <w:r w:rsidRPr="005F6F73">
        <w:rPr>
          <w:sz w:val="28"/>
          <w:szCs w:val="28"/>
        </w:rPr>
        <w:t>потужностей</w:t>
      </w:r>
      <w:proofErr w:type="spellEnd"/>
      <w:r w:rsidRPr="005F6F73">
        <w:rPr>
          <w:sz w:val="28"/>
          <w:szCs w:val="28"/>
        </w:rPr>
        <w:t xml:space="preserve"> для кожного виду освітлення, результати яких були враховані при формуванні загального навантаження.</w:t>
      </w:r>
    </w:p>
    <w:p w14:paraId="2FBBE758" w14:textId="0FD03735" w:rsidR="005F6F73" w:rsidRPr="005F6F73" w:rsidRDefault="005F6F73" w:rsidP="005F6F73">
      <w:pPr>
        <w:spacing w:line="360" w:lineRule="auto"/>
        <w:ind w:firstLine="709"/>
        <w:jc w:val="both"/>
        <w:rPr>
          <w:sz w:val="28"/>
          <w:szCs w:val="28"/>
        </w:rPr>
      </w:pPr>
      <w:r w:rsidRPr="005F6F73">
        <w:rPr>
          <w:sz w:val="28"/>
          <w:szCs w:val="28"/>
        </w:rPr>
        <w:t xml:space="preserve">У підсумку </w:t>
      </w:r>
      <w:r>
        <w:rPr>
          <w:sz w:val="28"/>
          <w:szCs w:val="28"/>
        </w:rPr>
        <w:t>визначено</w:t>
      </w:r>
      <w:r w:rsidRPr="005F6F73">
        <w:rPr>
          <w:sz w:val="28"/>
          <w:szCs w:val="28"/>
        </w:rPr>
        <w:t xml:space="preserve"> </w:t>
      </w:r>
      <w:r>
        <w:rPr>
          <w:sz w:val="28"/>
          <w:szCs w:val="28"/>
        </w:rPr>
        <w:t xml:space="preserve">загальну </w:t>
      </w:r>
      <w:r w:rsidRPr="005F6F73">
        <w:rPr>
          <w:sz w:val="28"/>
          <w:szCs w:val="28"/>
        </w:rPr>
        <w:t>активну</w:t>
      </w:r>
      <w:r w:rsidRPr="00EE7111">
        <w:rPr>
          <w:sz w:val="28"/>
          <w:szCs w:val="28"/>
          <w:lang w:val="ru-RU"/>
        </w:rPr>
        <w:t>,</w:t>
      </w:r>
      <w:r>
        <w:rPr>
          <w:sz w:val="28"/>
          <w:szCs w:val="28"/>
        </w:rPr>
        <w:t xml:space="preserve"> </w:t>
      </w:r>
      <w:r w:rsidRPr="005F6F73">
        <w:rPr>
          <w:sz w:val="28"/>
          <w:szCs w:val="28"/>
        </w:rPr>
        <w:t>реактивну</w:t>
      </w:r>
      <w:r w:rsidRPr="00EE7111">
        <w:rPr>
          <w:sz w:val="28"/>
          <w:szCs w:val="28"/>
          <w:lang w:val="ru-RU"/>
        </w:rPr>
        <w:t>,</w:t>
      </w:r>
      <w:r>
        <w:rPr>
          <w:sz w:val="28"/>
          <w:szCs w:val="28"/>
        </w:rPr>
        <w:t xml:space="preserve"> повну потужність та струм</w:t>
      </w:r>
      <w:r w:rsidRPr="005F6F73">
        <w:rPr>
          <w:sz w:val="28"/>
          <w:szCs w:val="28"/>
        </w:rPr>
        <w:t>. На основі цих даних було обрано силов</w:t>
      </w:r>
      <w:r>
        <w:rPr>
          <w:sz w:val="28"/>
          <w:szCs w:val="28"/>
        </w:rPr>
        <w:t>ий</w:t>
      </w:r>
      <w:r w:rsidRPr="005F6F73">
        <w:rPr>
          <w:sz w:val="28"/>
          <w:szCs w:val="28"/>
        </w:rPr>
        <w:t xml:space="preserve"> трансформатор, який відповідає рівню </w:t>
      </w:r>
      <w:r>
        <w:rPr>
          <w:sz w:val="28"/>
          <w:szCs w:val="28"/>
        </w:rPr>
        <w:t xml:space="preserve">повного навантаження (800 </w:t>
      </w:r>
      <w:proofErr w:type="spellStart"/>
      <w:r>
        <w:rPr>
          <w:sz w:val="28"/>
          <w:szCs w:val="28"/>
        </w:rPr>
        <w:t>кВА</w:t>
      </w:r>
      <w:proofErr w:type="spellEnd"/>
      <w:r>
        <w:rPr>
          <w:sz w:val="28"/>
          <w:szCs w:val="28"/>
        </w:rPr>
        <w:t>)</w:t>
      </w:r>
      <w:r w:rsidRPr="005F6F73">
        <w:rPr>
          <w:sz w:val="28"/>
          <w:szCs w:val="28"/>
        </w:rPr>
        <w:t>. Розроблено структурну схему розподільного пункту 10/0,4 кВ, обрано силові шафи, кабельну продукцію, автоматичні вимикачі.</w:t>
      </w:r>
    </w:p>
    <w:p w14:paraId="38439342" w14:textId="13752CFC" w:rsidR="005F6F73" w:rsidRPr="005F6F73" w:rsidRDefault="005F6F73" w:rsidP="005F6F73">
      <w:pPr>
        <w:spacing w:line="360" w:lineRule="auto"/>
        <w:ind w:firstLine="709"/>
        <w:jc w:val="both"/>
        <w:rPr>
          <w:sz w:val="28"/>
          <w:szCs w:val="28"/>
        </w:rPr>
      </w:pPr>
      <w:r w:rsidRPr="005F6F73">
        <w:rPr>
          <w:sz w:val="28"/>
          <w:szCs w:val="28"/>
        </w:rPr>
        <w:t xml:space="preserve">Проведене </w:t>
      </w:r>
      <w:proofErr w:type="spellStart"/>
      <w:r w:rsidRPr="005F6F73">
        <w:rPr>
          <w:sz w:val="28"/>
          <w:szCs w:val="28"/>
        </w:rPr>
        <w:t>проєктування</w:t>
      </w:r>
      <w:proofErr w:type="spellEnd"/>
      <w:r w:rsidRPr="005F6F73">
        <w:rPr>
          <w:sz w:val="28"/>
          <w:szCs w:val="28"/>
        </w:rPr>
        <w:t xml:space="preserve"> дозволяє реалізувати систему електропостачання, що забезпечує безперервну та ефективну роботу </w:t>
      </w:r>
      <w:proofErr w:type="spellStart"/>
      <w:r w:rsidRPr="005F6F73">
        <w:rPr>
          <w:sz w:val="28"/>
          <w:szCs w:val="28"/>
        </w:rPr>
        <w:t>електроприймачів</w:t>
      </w:r>
      <w:proofErr w:type="spellEnd"/>
      <w:r w:rsidRPr="005F6F73">
        <w:rPr>
          <w:sz w:val="28"/>
          <w:szCs w:val="28"/>
        </w:rPr>
        <w:t xml:space="preserve"> ремонтного цеху. </w:t>
      </w:r>
      <w:proofErr w:type="spellStart"/>
      <w:r w:rsidRPr="005F6F73">
        <w:rPr>
          <w:sz w:val="28"/>
          <w:szCs w:val="28"/>
        </w:rPr>
        <w:t>Проєкт</w:t>
      </w:r>
      <w:proofErr w:type="spellEnd"/>
      <w:r w:rsidRPr="005F6F73">
        <w:rPr>
          <w:sz w:val="28"/>
          <w:szCs w:val="28"/>
        </w:rPr>
        <w:t xml:space="preserve"> демонструє послідовність етапів розробки, починаючи з аналізу виробничих потреб і закінчуючи повним електротехнічним обґрунтуванням вибраної системи електропостачання.</w:t>
      </w:r>
    </w:p>
    <w:p w14:paraId="13D01070" w14:textId="114B8981" w:rsidR="005F6F73" w:rsidRPr="00EE7111" w:rsidRDefault="005F6F73">
      <w:pPr>
        <w:spacing w:after="160" w:line="259" w:lineRule="auto"/>
        <w:rPr>
          <w:b/>
          <w:bCs/>
          <w:sz w:val="28"/>
          <w:szCs w:val="28"/>
        </w:rPr>
      </w:pPr>
      <w:r w:rsidRPr="00EE7111">
        <w:rPr>
          <w:b/>
          <w:bCs/>
          <w:sz w:val="28"/>
          <w:szCs w:val="28"/>
        </w:rPr>
        <w:br w:type="page"/>
      </w:r>
    </w:p>
    <w:p w14:paraId="19E6D80E" w14:textId="4FFB5E4B" w:rsidR="00BE3815" w:rsidRDefault="005F6F73" w:rsidP="00B049CB">
      <w:pPr>
        <w:spacing w:after="600" w:line="360" w:lineRule="auto"/>
        <w:ind w:firstLine="709"/>
        <w:jc w:val="center"/>
        <w:rPr>
          <w:b/>
          <w:bCs/>
          <w:sz w:val="28"/>
          <w:szCs w:val="28"/>
        </w:rPr>
      </w:pPr>
      <w:r>
        <w:rPr>
          <w:b/>
          <w:bCs/>
          <w:sz w:val="28"/>
          <w:szCs w:val="28"/>
        </w:rPr>
        <w:lastRenderedPageBreak/>
        <w:t>СПИСОК БІБЛІОГРАФІЧНИХ ПОСИЛАНЬ ВИКОРИСТАНИХ ДЖЕРЕЛ</w:t>
      </w:r>
    </w:p>
    <w:p w14:paraId="120A031D" w14:textId="78DDBDC8" w:rsidR="008A2613" w:rsidRPr="00D57A6C" w:rsidRDefault="008A2613" w:rsidP="006E3F5C">
      <w:pPr>
        <w:spacing w:line="360" w:lineRule="auto"/>
        <w:ind w:firstLine="709"/>
        <w:rPr>
          <w:sz w:val="28"/>
          <w:szCs w:val="28"/>
        </w:rPr>
      </w:pPr>
      <w:r w:rsidRPr="00EE7111">
        <w:rPr>
          <w:rFonts w:hAnsi="Symbol"/>
          <w:sz w:val="28"/>
          <w:szCs w:val="28"/>
          <w:lang w:val="ru-RU"/>
        </w:rPr>
        <w:t xml:space="preserve">1. </w:t>
      </w:r>
      <w:proofErr w:type="spellStart"/>
      <w:r w:rsidRPr="00D57A6C">
        <w:rPr>
          <w:sz w:val="28"/>
          <w:szCs w:val="28"/>
        </w:rPr>
        <w:t>Бурбело</w:t>
      </w:r>
      <w:proofErr w:type="spellEnd"/>
      <w:r w:rsidRPr="00D57A6C">
        <w:rPr>
          <w:sz w:val="28"/>
          <w:szCs w:val="28"/>
        </w:rPr>
        <w:t xml:space="preserve"> М.Й. </w:t>
      </w:r>
      <w:proofErr w:type="spellStart"/>
      <w:r w:rsidRPr="00D57A6C">
        <w:rPr>
          <w:sz w:val="28"/>
          <w:szCs w:val="28"/>
        </w:rPr>
        <w:t>Проєктування</w:t>
      </w:r>
      <w:proofErr w:type="spellEnd"/>
      <w:r w:rsidRPr="00D57A6C">
        <w:rPr>
          <w:sz w:val="28"/>
          <w:szCs w:val="28"/>
        </w:rPr>
        <w:t xml:space="preserve"> систем електропостачання. Приклади розрахунків: </w:t>
      </w:r>
      <w:proofErr w:type="spellStart"/>
      <w:r w:rsidRPr="00D57A6C">
        <w:rPr>
          <w:sz w:val="28"/>
          <w:szCs w:val="28"/>
        </w:rPr>
        <w:t>навч</w:t>
      </w:r>
      <w:proofErr w:type="spellEnd"/>
      <w:r w:rsidRPr="00D57A6C">
        <w:rPr>
          <w:sz w:val="28"/>
          <w:szCs w:val="28"/>
        </w:rPr>
        <w:t xml:space="preserve">. </w:t>
      </w:r>
      <w:proofErr w:type="spellStart"/>
      <w:r w:rsidRPr="00D57A6C">
        <w:rPr>
          <w:sz w:val="28"/>
          <w:szCs w:val="28"/>
        </w:rPr>
        <w:t>посіб</w:t>
      </w:r>
      <w:proofErr w:type="spellEnd"/>
      <w:r w:rsidRPr="00D57A6C">
        <w:rPr>
          <w:sz w:val="28"/>
          <w:szCs w:val="28"/>
        </w:rPr>
        <w:t xml:space="preserve">. / М.Й. </w:t>
      </w:r>
      <w:proofErr w:type="spellStart"/>
      <w:r w:rsidRPr="00D57A6C">
        <w:rPr>
          <w:sz w:val="28"/>
          <w:szCs w:val="28"/>
        </w:rPr>
        <w:t>Бурбело</w:t>
      </w:r>
      <w:proofErr w:type="spellEnd"/>
      <w:r w:rsidRPr="00D57A6C">
        <w:rPr>
          <w:sz w:val="28"/>
          <w:szCs w:val="28"/>
        </w:rPr>
        <w:t xml:space="preserve">. – 2-е вид., перероб. і </w:t>
      </w:r>
      <w:proofErr w:type="spellStart"/>
      <w:r w:rsidRPr="00D57A6C">
        <w:rPr>
          <w:sz w:val="28"/>
          <w:szCs w:val="28"/>
        </w:rPr>
        <w:t>доп</w:t>
      </w:r>
      <w:proofErr w:type="spellEnd"/>
      <w:r w:rsidRPr="00D57A6C">
        <w:rPr>
          <w:sz w:val="28"/>
          <w:szCs w:val="28"/>
        </w:rPr>
        <w:t>. – Вінниця: УНІВЕРСУМ-Вінниця, 2005. – 148 с.</w:t>
      </w:r>
    </w:p>
    <w:p w14:paraId="25263718" w14:textId="01C30AF3" w:rsidR="008A2613" w:rsidRPr="00D57A6C" w:rsidRDefault="008A2613" w:rsidP="006E3F5C">
      <w:pPr>
        <w:spacing w:line="360" w:lineRule="auto"/>
        <w:ind w:firstLine="709"/>
        <w:rPr>
          <w:sz w:val="28"/>
          <w:szCs w:val="28"/>
        </w:rPr>
      </w:pPr>
      <w:r w:rsidRPr="00EE7111">
        <w:rPr>
          <w:rFonts w:hAnsi="Symbol"/>
          <w:sz w:val="28"/>
          <w:szCs w:val="28"/>
          <w:lang w:val="ru-RU"/>
        </w:rPr>
        <w:t xml:space="preserve">2. </w:t>
      </w:r>
      <w:r w:rsidRPr="00D57A6C">
        <w:rPr>
          <w:sz w:val="28"/>
          <w:szCs w:val="28"/>
        </w:rPr>
        <w:t>ДБН В.2.5-28:2018. Природне і штучне освітлення [Електронний ресурс]. – Режим доступу: https://dbn.co.ua/load/normativy/dbn/dbn_v_2_5_28_2018/1-1-0-103</w:t>
      </w:r>
    </w:p>
    <w:p w14:paraId="461C591A" w14:textId="48F0EF6A" w:rsidR="008A2613" w:rsidRPr="00D57A6C" w:rsidRDefault="008A2613" w:rsidP="006E3F5C">
      <w:pPr>
        <w:spacing w:line="360" w:lineRule="auto"/>
        <w:ind w:firstLine="709"/>
        <w:rPr>
          <w:sz w:val="28"/>
          <w:szCs w:val="28"/>
        </w:rPr>
      </w:pPr>
      <w:r w:rsidRPr="00EE7111">
        <w:rPr>
          <w:rFonts w:hAnsi="Symbol"/>
          <w:sz w:val="28"/>
          <w:szCs w:val="28"/>
          <w:lang w:val="ru-RU"/>
        </w:rPr>
        <w:t xml:space="preserve">3. </w:t>
      </w:r>
      <w:r w:rsidRPr="00D57A6C">
        <w:rPr>
          <w:sz w:val="28"/>
          <w:szCs w:val="28"/>
        </w:rPr>
        <w:t>Кодекс законів про працю України: Закон України від 10.12.1971 № 322-VIII [Електронний ресурс]. – Режим доступу:</w:t>
      </w:r>
      <w:r w:rsidR="00EE496F">
        <w:rPr>
          <w:sz w:val="28"/>
          <w:szCs w:val="28"/>
        </w:rPr>
        <w:t xml:space="preserve"> </w:t>
      </w:r>
      <w:r w:rsidRPr="00D57A6C">
        <w:rPr>
          <w:sz w:val="28"/>
          <w:szCs w:val="28"/>
        </w:rPr>
        <w:t>https://zakon.rada.gov.ua/laws/show/322-08</w:t>
      </w:r>
    </w:p>
    <w:p w14:paraId="48931BED" w14:textId="7C6A6E0D" w:rsidR="008A2613" w:rsidRPr="00D57A6C" w:rsidRDefault="008A2613" w:rsidP="006E3F5C">
      <w:pPr>
        <w:spacing w:line="360" w:lineRule="auto"/>
        <w:ind w:firstLine="709"/>
        <w:rPr>
          <w:sz w:val="28"/>
          <w:szCs w:val="28"/>
        </w:rPr>
      </w:pPr>
      <w:r w:rsidRPr="00EE7111">
        <w:rPr>
          <w:rFonts w:hAnsi="Symbol"/>
          <w:sz w:val="28"/>
          <w:szCs w:val="28"/>
          <w:lang w:val="ru-RU"/>
        </w:rPr>
        <w:t xml:space="preserve">4. </w:t>
      </w:r>
      <w:r w:rsidRPr="00D57A6C">
        <w:rPr>
          <w:sz w:val="28"/>
          <w:szCs w:val="28"/>
        </w:rPr>
        <w:t xml:space="preserve">Визначення категорій приміщень за </w:t>
      </w:r>
      <w:proofErr w:type="spellStart"/>
      <w:r w:rsidRPr="00D57A6C">
        <w:rPr>
          <w:sz w:val="28"/>
          <w:szCs w:val="28"/>
        </w:rPr>
        <w:t>вибухопожежною</w:t>
      </w:r>
      <w:proofErr w:type="spellEnd"/>
      <w:r w:rsidRPr="00D57A6C">
        <w:rPr>
          <w:sz w:val="28"/>
          <w:szCs w:val="28"/>
        </w:rPr>
        <w:t xml:space="preserve"> та пожежною небезпекою [Електронний ресурс]. – Режим доступу: визначення категорій </w:t>
      </w:r>
      <w:proofErr w:type="spellStart"/>
      <w:r w:rsidRPr="00D57A6C">
        <w:rPr>
          <w:sz w:val="28"/>
          <w:szCs w:val="28"/>
        </w:rPr>
        <w:t>приміщень.pdf</w:t>
      </w:r>
      <w:proofErr w:type="spellEnd"/>
    </w:p>
    <w:p w14:paraId="4EA33900" w14:textId="611B191C" w:rsidR="008A2613" w:rsidRPr="00D57A6C" w:rsidRDefault="00D57A6C" w:rsidP="006E3F5C">
      <w:pPr>
        <w:spacing w:line="360" w:lineRule="auto"/>
        <w:ind w:firstLine="709"/>
        <w:rPr>
          <w:sz w:val="28"/>
          <w:szCs w:val="28"/>
        </w:rPr>
      </w:pPr>
      <w:r w:rsidRPr="00EE7111">
        <w:rPr>
          <w:rFonts w:hAnsi="Symbol"/>
          <w:sz w:val="28"/>
          <w:szCs w:val="28"/>
        </w:rPr>
        <w:t xml:space="preserve">5. </w:t>
      </w:r>
      <w:r w:rsidR="008A2613" w:rsidRPr="00D57A6C">
        <w:rPr>
          <w:sz w:val="28"/>
          <w:szCs w:val="28"/>
        </w:rPr>
        <w:t>Матеріали ІІ Всеукраїнської науково-практичної інтернет-конференції СТЕЕСУМ-2019 [Електронний ресурс]. – Режим доступу: Матеріали ІІ Всеукраїнської наук.-</w:t>
      </w:r>
      <w:proofErr w:type="spellStart"/>
      <w:r w:rsidR="008A2613" w:rsidRPr="00D57A6C">
        <w:rPr>
          <w:sz w:val="28"/>
          <w:szCs w:val="28"/>
        </w:rPr>
        <w:t>практ</w:t>
      </w:r>
      <w:proofErr w:type="spellEnd"/>
      <w:r w:rsidR="008A2613" w:rsidRPr="00D57A6C">
        <w:rPr>
          <w:sz w:val="28"/>
          <w:szCs w:val="28"/>
        </w:rPr>
        <w:t>. інтернет-конференції СТЕЕСУМ-2019.pdf</w:t>
      </w:r>
    </w:p>
    <w:p w14:paraId="66CE9009" w14:textId="5E5C4342" w:rsidR="008A2613" w:rsidRPr="00D57A6C" w:rsidRDefault="00D57A6C" w:rsidP="006E3F5C">
      <w:pPr>
        <w:spacing w:line="360" w:lineRule="auto"/>
        <w:ind w:firstLine="709"/>
        <w:rPr>
          <w:sz w:val="28"/>
          <w:szCs w:val="28"/>
        </w:rPr>
      </w:pPr>
      <w:r w:rsidRPr="00EE7111">
        <w:rPr>
          <w:rFonts w:hAnsi="Symbol"/>
          <w:sz w:val="28"/>
          <w:szCs w:val="28"/>
        </w:rPr>
        <w:t xml:space="preserve">6. </w:t>
      </w:r>
      <w:r w:rsidR="008A2613" w:rsidRPr="00D57A6C">
        <w:rPr>
          <w:sz w:val="28"/>
          <w:szCs w:val="28"/>
        </w:rPr>
        <w:t xml:space="preserve">BTS </w:t>
      </w:r>
      <w:proofErr w:type="spellStart"/>
      <w:r w:rsidR="008A2613" w:rsidRPr="00D57A6C">
        <w:rPr>
          <w:sz w:val="28"/>
          <w:szCs w:val="28"/>
        </w:rPr>
        <w:t>Engineering</w:t>
      </w:r>
      <w:proofErr w:type="spellEnd"/>
      <w:r w:rsidR="008A2613" w:rsidRPr="00D57A6C">
        <w:rPr>
          <w:sz w:val="28"/>
          <w:szCs w:val="28"/>
        </w:rPr>
        <w:t xml:space="preserve">. Каталог вибухозахищених </w:t>
      </w:r>
      <w:proofErr w:type="spellStart"/>
      <w:r w:rsidR="008A2613" w:rsidRPr="00D57A6C">
        <w:rPr>
          <w:sz w:val="28"/>
          <w:szCs w:val="28"/>
        </w:rPr>
        <w:t>електропристроїв</w:t>
      </w:r>
      <w:proofErr w:type="spellEnd"/>
      <w:r w:rsidR="008A2613" w:rsidRPr="00D57A6C">
        <w:rPr>
          <w:sz w:val="28"/>
          <w:szCs w:val="28"/>
        </w:rPr>
        <w:t xml:space="preserve"> та насосного обладнання: </w:t>
      </w:r>
      <w:proofErr w:type="spellStart"/>
      <w:r w:rsidR="008A2613" w:rsidRPr="00D57A6C">
        <w:rPr>
          <w:sz w:val="28"/>
          <w:szCs w:val="28"/>
        </w:rPr>
        <w:t>BTS_Catalog_BSD.pdf</w:t>
      </w:r>
      <w:proofErr w:type="spellEnd"/>
      <w:r w:rsidR="008A2613" w:rsidRPr="00D57A6C">
        <w:rPr>
          <w:sz w:val="28"/>
          <w:szCs w:val="28"/>
        </w:rPr>
        <w:t xml:space="preserve">, M2BAX_71_355 IE3, </w:t>
      </w:r>
      <w:proofErr w:type="spellStart"/>
      <w:r w:rsidR="008A2613" w:rsidRPr="00D57A6C">
        <w:rPr>
          <w:sz w:val="28"/>
          <w:szCs w:val="28"/>
        </w:rPr>
        <w:t>Catalog</w:t>
      </w:r>
      <w:proofErr w:type="spellEnd"/>
      <w:r w:rsidR="008A2613" w:rsidRPr="00D57A6C">
        <w:rPr>
          <w:sz w:val="28"/>
          <w:szCs w:val="28"/>
        </w:rPr>
        <w:t xml:space="preserve"> </w:t>
      </w:r>
      <w:proofErr w:type="spellStart"/>
      <w:r w:rsidR="008A2613" w:rsidRPr="00D57A6C">
        <w:rPr>
          <w:sz w:val="28"/>
          <w:szCs w:val="28"/>
        </w:rPr>
        <w:t>Vacuum</w:t>
      </w:r>
      <w:proofErr w:type="spellEnd"/>
      <w:r w:rsidR="008A2613" w:rsidRPr="00D57A6C">
        <w:rPr>
          <w:sz w:val="28"/>
          <w:szCs w:val="28"/>
        </w:rPr>
        <w:t xml:space="preserve"> </w:t>
      </w:r>
      <w:proofErr w:type="spellStart"/>
      <w:r w:rsidR="008A2613" w:rsidRPr="00D57A6C">
        <w:rPr>
          <w:sz w:val="28"/>
          <w:szCs w:val="28"/>
        </w:rPr>
        <w:t>Pump</w:t>
      </w:r>
      <w:proofErr w:type="spellEnd"/>
      <w:r w:rsidR="008A2613" w:rsidRPr="00D57A6C">
        <w:rPr>
          <w:sz w:val="28"/>
          <w:szCs w:val="28"/>
        </w:rPr>
        <w:t xml:space="preserve"> 2BV </w:t>
      </w:r>
      <w:proofErr w:type="spellStart"/>
      <w:r w:rsidR="008A2613" w:rsidRPr="00D57A6C">
        <w:rPr>
          <w:sz w:val="28"/>
          <w:szCs w:val="28"/>
        </w:rPr>
        <w:t>series</w:t>
      </w:r>
      <w:proofErr w:type="spellEnd"/>
      <w:r w:rsidR="008A2613" w:rsidRPr="00D57A6C">
        <w:rPr>
          <w:sz w:val="28"/>
          <w:szCs w:val="28"/>
        </w:rPr>
        <w:t xml:space="preserve"> [Електронний ресурс].</w:t>
      </w:r>
    </w:p>
    <w:p w14:paraId="61312FD5" w14:textId="5B0DCC8D" w:rsidR="00A44B10" w:rsidRPr="00B251A1" w:rsidRDefault="00D57A6C" w:rsidP="00B251A1">
      <w:pPr>
        <w:spacing w:line="360" w:lineRule="auto"/>
        <w:ind w:firstLine="709"/>
        <w:rPr>
          <w:color w:val="000000" w:themeColor="text1"/>
          <w:sz w:val="28"/>
          <w:szCs w:val="28"/>
        </w:rPr>
      </w:pPr>
      <w:r w:rsidRPr="00EE7111">
        <w:rPr>
          <w:rFonts w:hAnsi="Symbol"/>
          <w:sz w:val="28"/>
          <w:szCs w:val="28"/>
          <w:lang w:val="ru-RU"/>
        </w:rPr>
        <w:t xml:space="preserve">7. </w:t>
      </w:r>
      <w:proofErr w:type="spellStart"/>
      <w:r w:rsidR="008A2613" w:rsidRPr="00D57A6C">
        <w:rPr>
          <w:sz w:val="28"/>
          <w:szCs w:val="28"/>
        </w:rPr>
        <w:t>Освіта.UA</w:t>
      </w:r>
      <w:proofErr w:type="spellEnd"/>
      <w:r w:rsidR="008A2613" w:rsidRPr="00D57A6C">
        <w:rPr>
          <w:sz w:val="28"/>
          <w:szCs w:val="28"/>
        </w:rPr>
        <w:t>. Клімат України: показники, розподіл температур, загальні риси [Електронний ресурс]. – Режим доступу:</w:t>
      </w:r>
      <w:r w:rsidR="008A2613" w:rsidRPr="00B42F8C">
        <w:rPr>
          <w:color w:val="000000" w:themeColor="text1"/>
          <w:sz w:val="28"/>
          <w:szCs w:val="28"/>
        </w:rPr>
        <w:t xml:space="preserve"> </w:t>
      </w:r>
      <w:hyperlink r:id="rId27" w:history="1">
        <w:r w:rsidR="00B42F8C" w:rsidRPr="00B42F8C">
          <w:rPr>
            <w:rStyle w:val="ab"/>
            <w:color w:val="000000" w:themeColor="text1"/>
            <w:sz w:val="28"/>
            <w:szCs w:val="28"/>
            <w:u w:val="none"/>
          </w:rPr>
          <w:t>https://osvita.ua</w:t>
        </w:r>
      </w:hyperlink>
      <w:r w:rsidR="00A44B10">
        <w:rPr>
          <w:color w:val="000000" w:themeColor="text1"/>
          <w:sz w:val="28"/>
          <w:szCs w:val="28"/>
        </w:rPr>
        <w:t>.</w:t>
      </w:r>
    </w:p>
    <w:sectPr w:rsidR="00A44B10" w:rsidRPr="00B251A1" w:rsidSect="00102C72">
      <w:headerReference w:type="default" r:id="rId28"/>
      <w:footerReference w:type="default" r:id="rId29"/>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7D7E2" w14:textId="77777777" w:rsidR="00390134" w:rsidRDefault="00390134" w:rsidP="005F6F73">
      <w:r>
        <w:separator/>
      </w:r>
    </w:p>
  </w:endnote>
  <w:endnote w:type="continuationSeparator" w:id="0">
    <w:p w14:paraId="41290EB1" w14:textId="77777777" w:rsidR="00390134" w:rsidRDefault="00390134" w:rsidP="005F6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ACF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DDB20" w14:textId="77777777" w:rsidR="00E6666A" w:rsidRDefault="00E6666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0872983"/>
      <w:docPartObj>
        <w:docPartGallery w:val="Page Numbers (Bottom of Page)"/>
        <w:docPartUnique/>
      </w:docPartObj>
    </w:sdtPr>
    <w:sdtEndPr>
      <w:rPr>
        <w:sz w:val="28"/>
        <w:szCs w:val="28"/>
      </w:rPr>
    </w:sdtEndPr>
    <w:sdtContent>
      <w:p w14:paraId="36EC217A" w14:textId="35174074" w:rsidR="00EE7111" w:rsidRPr="00B819DE" w:rsidRDefault="00EE7111" w:rsidP="00130F9C">
        <w:pPr>
          <w:pStyle w:val="a5"/>
          <w:jc w:val="right"/>
          <w:rPr>
            <w:sz w:val="28"/>
            <w:szCs w:val="28"/>
          </w:rPr>
        </w:pPr>
        <w:r w:rsidRPr="00B819DE">
          <w:rPr>
            <w:sz w:val="28"/>
            <w:szCs w:val="28"/>
          </w:rPr>
          <w:fldChar w:fldCharType="begin"/>
        </w:r>
        <w:r w:rsidRPr="00B819DE">
          <w:rPr>
            <w:sz w:val="28"/>
            <w:szCs w:val="28"/>
          </w:rPr>
          <w:instrText>PAGE   \* MERGEFORMAT</w:instrText>
        </w:r>
        <w:r w:rsidRPr="00B819DE">
          <w:rPr>
            <w:sz w:val="28"/>
            <w:szCs w:val="28"/>
          </w:rPr>
          <w:fldChar w:fldCharType="separate"/>
        </w:r>
        <w:r w:rsidR="00A44B10" w:rsidRPr="00B819DE">
          <w:rPr>
            <w:noProof/>
            <w:sz w:val="28"/>
            <w:szCs w:val="28"/>
          </w:rPr>
          <w:t>4</w:t>
        </w:r>
        <w:r w:rsidRPr="00B819DE">
          <w:rPr>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8D2A" w14:textId="7E484A79" w:rsidR="00EE7111" w:rsidRDefault="00EE7111" w:rsidP="00130F9C">
    <w:pPr>
      <w:pStyle w:val="a5"/>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9206383"/>
      <w:docPartObj>
        <w:docPartGallery w:val="Page Numbers (Bottom of Page)"/>
        <w:docPartUnique/>
      </w:docPartObj>
    </w:sdtPr>
    <w:sdtEndPr>
      <w:rPr>
        <w:sz w:val="28"/>
        <w:szCs w:val="28"/>
      </w:rPr>
    </w:sdtEndPr>
    <w:sdtContent>
      <w:p w14:paraId="24FFDFE6" w14:textId="1F7EE93B" w:rsidR="00EE7111" w:rsidRPr="00957034" w:rsidRDefault="00EE7111" w:rsidP="006E3F5C">
        <w:pPr>
          <w:pStyle w:val="a5"/>
          <w:jc w:val="right"/>
          <w:rPr>
            <w:sz w:val="28"/>
            <w:szCs w:val="28"/>
          </w:rPr>
        </w:pPr>
        <w:r w:rsidRPr="00957034">
          <w:rPr>
            <w:sz w:val="28"/>
            <w:szCs w:val="28"/>
          </w:rPr>
          <w:fldChar w:fldCharType="begin"/>
        </w:r>
        <w:r w:rsidRPr="00957034">
          <w:rPr>
            <w:sz w:val="28"/>
            <w:szCs w:val="28"/>
          </w:rPr>
          <w:instrText>PAGE   \* MERGEFORMAT</w:instrText>
        </w:r>
        <w:r w:rsidRPr="00957034">
          <w:rPr>
            <w:sz w:val="28"/>
            <w:szCs w:val="28"/>
          </w:rPr>
          <w:fldChar w:fldCharType="separate"/>
        </w:r>
        <w:r w:rsidR="00A44B10" w:rsidRPr="00957034">
          <w:rPr>
            <w:noProof/>
            <w:sz w:val="28"/>
            <w:szCs w:val="28"/>
          </w:rPr>
          <w:t>38</w:t>
        </w:r>
        <w:r w:rsidRPr="00957034">
          <w:rPr>
            <w:sz w:val="28"/>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0778"/>
      <w:docPartObj>
        <w:docPartGallery w:val="Page Numbers (Bottom of Page)"/>
        <w:docPartUnique/>
      </w:docPartObj>
    </w:sdtPr>
    <w:sdtEndPr>
      <w:rPr>
        <w:sz w:val="28"/>
        <w:szCs w:val="28"/>
      </w:rPr>
    </w:sdtEndPr>
    <w:sdtContent>
      <w:p w14:paraId="1AC660A1" w14:textId="0E9B6A90" w:rsidR="00EE7111" w:rsidRPr="0041797E" w:rsidRDefault="00EE7111" w:rsidP="00130F9C">
        <w:pPr>
          <w:pStyle w:val="a5"/>
          <w:jc w:val="right"/>
          <w:rPr>
            <w:sz w:val="28"/>
            <w:szCs w:val="28"/>
          </w:rPr>
        </w:pPr>
        <w:r w:rsidRPr="0041797E">
          <w:rPr>
            <w:sz w:val="28"/>
            <w:szCs w:val="28"/>
          </w:rPr>
          <w:fldChar w:fldCharType="begin"/>
        </w:r>
        <w:r w:rsidRPr="0041797E">
          <w:rPr>
            <w:sz w:val="28"/>
            <w:szCs w:val="28"/>
          </w:rPr>
          <w:instrText>PAGE   \* MERGEFORMAT</w:instrText>
        </w:r>
        <w:r w:rsidRPr="0041797E">
          <w:rPr>
            <w:sz w:val="28"/>
            <w:szCs w:val="28"/>
          </w:rPr>
          <w:fldChar w:fldCharType="separate"/>
        </w:r>
        <w:r w:rsidR="00A44B10" w:rsidRPr="0041797E">
          <w:rPr>
            <w:noProof/>
            <w:sz w:val="28"/>
            <w:szCs w:val="28"/>
          </w:rPr>
          <w:t>59</w:t>
        </w:r>
        <w:r w:rsidRPr="0041797E">
          <w:rPr>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AC1AE" w14:textId="77777777" w:rsidR="00390134" w:rsidRDefault="00390134" w:rsidP="005F6F73">
      <w:r>
        <w:separator/>
      </w:r>
    </w:p>
  </w:footnote>
  <w:footnote w:type="continuationSeparator" w:id="0">
    <w:p w14:paraId="422137DD" w14:textId="77777777" w:rsidR="00390134" w:rsidRDefault="00390134" w:rsidP="005F6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1DAC" w14:textId="77777777" w:rsidR="00E6666A" w:rsidRDefault="00E6666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29C5D" w14:textId="5E7727D3" w:rsidR="00EE7111" w:rsidRDefault="00EE7111" w:rsidP="00C10390">
    <w:pPr>
      <w:tabs>
        <w:tab w:val="left" w:pos="361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6B04C" w14:textId="77777777" w:rsidR="00EE7111" w:rsidRDefault="00EE7111" w:rsidP="009B321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A0CA2" w14:textId="77777777" w:rsidR="00EE7111" w:rsidRPr="00461C0E" w:rsidRDefault="00EE7111" w:rsidP="00461C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30187"/>
    <w:multiLevelType w:val="hybridMultilevel"/>
    <w:tmpl w:val="B16CEC3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CE3081D"/>
    <w:multiLevelType w:val="hybridMultilevel"/>
    <w:tmpl w:val="1878127C"/>
    <w:lvl w:ilvl="0" w:tplc="04220017">
      <w:start w:val="1"/>
      <w:numFmt w:val="lowerLetter"/>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450A5624"/>
    <w:multiLevelType w:val="multilevel"/>
    <w:tmpl w:val="B5C6EDE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EBD4542"/>
    <w:multiLevelType w:val="multilevel"/>
    <w:tmpl w:val="7BB0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E77CB6"/>
    <w:multiLevelType w:val="hybridMultilevel"/>
    <w:tmpl w:val="42E0209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16cid:durableId="1602183694">
    <w:abstractNumId w:val="2"/>
  </w:num>
  <w:num w:numId="2" w16cid:durableId="36247090">
    <w:abstractNumId w:val="4"/>
  </w:num>
  <w:num w:numId="3" w16cid:durableId="1975910459">
    <w:abstractNumId w:val="0"/>
  </w:num>
  <w:num w:numId="4" w16cid:durableId="1312251953">
    <w:abstractNumId w:val="3"/>
  </w:num>
  <w:num w:numId="5" w16cid:durableId="19197466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12C3"/>
    <w:rsid w:val="00001C66"/>
    <w:rsid w:val="00024233"/>
    <w:rsid w:val="000E373D"/>
    <w:rsid w:val="000E5463"/>
    <w:rsid w:val="00102C72"/>
    <w:rsid w:val="00102DDD"/>
    <w:rsid w:val="00106E09"/>
    <w:rsid w:val="00123D89"/>
    <w:rsid w:val="00130F9C"/>
    <w:rsid w:val="001531E1"/>
    <w:rsid w:val="00163490"/>
    <w:rsid w:val="00183832"/>
    <w:rsid w:val="001C7DFD"/>
    <w:rsid w:val="001E6A4F"/>
    <w:rsid w:val="00201225"/>
    <w:rsid w:val="00222CD4"/>
    <w:rsid w:val="002B0A5B"/>
    <w:rsid w:val="00390134"/>
    <w:rsid w:val="00396669"/>
    <w:rsid w:val="003B6FBC"/>
    <w:rsid w:val="003D5BB4"/>
    <w:rsid w:val="003E5C7E"/>
    <w:rsid w:val="00416081"/>
    <w:rsid w:val="0041797E"/>
    <w:rsid w:val="00426ECD"/>
    <w:rsid w:val="00461C0E"/>
    <w:rsid w:val="004B4240"/>
    <w:rsid w:val="004D2F31"/>
    <w:rsid w:val="004E6833"/>
    <w:rsid w:val="00501E99"/>
    <w:rsid w:val="00535C2D"/>
    <w:rsid w:val="005F6F73"/>
    <w:rsid w:val="00672270"/>
    <w:rsid w:val="006E3F5C"/>
    <w:rsid w:val="00711523"/>
    <w:rsid w:val="0075331C"/>
    <w:rsid w:val="00787A9B"/>
    <w:rsid w:val="00796555"/>
    <w:rsid w:val="00797F7F"/>
    <w:rsid w:val="007A12C3"/>
    <w:rsid w:val="007B17DE"/>
    <w:rsid w:val="007B47A9"/>
    <w:rsid w:val="007B4A83"/>
    <w:rsid w:val="007F5B3E"/>
    <w:rsid w:val="00804399"/>
    <w:rsid w:val="008249E6"/>
    <w:rsid w:val="00840B56"/>
    <w:rsid w:val="0089564B"/>
    <w:rsid w:val="00897FD7"/>
    <w:rsid w:val="008A2613"/>
    <w:rsid w:val="008E701D"/>
    <w:rsid w:val="00911831"/>
    <w:rsid w:val="00947B12"/>
    <w:rsid w:val="00957034"/>
    <w:rsid w:val="00965D6B"/>
    <w:rsid w:val="00974899"/>
    <w:rsid w:val="009B321A"/>
    <w:rsid w:val="009E148A"/>
    <w:rsid w:val="00A12E51"/>
    <w:rsid w:val="00A44B10"/>
    <w:rsid w:val="00A55555"/>
    <w:rsid w:val="00A92240"/>
    <w:rsid w:val="00AB5110"/>
    <w:rsid w:val="00B00D08"/>
    <w:rsid w:val="00B049CB"/>
    <w:rsid w:val="00B251A1"/>
    <w:rsid w:val="00B26D2D"/>
    <w:rsid w:val="00B42F8C"/>
    <w:rsid w:val="00B819DE"/>
    <w:rsid w:val="00BA2654"/>
    <w:rsid w:val="00BE3815"/>
    <w:rsid w:val="00C10390"/>
    <w:rsid w:val="00C159BF"/>
    <w:rsid w:val="00C2233A"/>
    <w:rsid w:val="00C60459"/>
    <w:rsid w:val="00D05EB7"/>
    <w:rsid w:val="00D372F8"/>
    <w:rsid w:val="00D46E70"/>
    <w:rsid w:val="00D57A6C"/>
    <w:rsid w:val="00D86805"/>
    <w:rsid w:val="00E25418"/>
    <w:rsid w:val="00E51C41"/>
    <w:rsid w:val="00E6666A"/>
    <w:rsid w:val="00EC1403"/>
    <w:rsid w:val="00EE2242"/>
    <w:rsid w:val="00EE496F"/>
    <w:rsid w:val="00EE7111"/>
    <w:rsid w:val="00EF3211"/>
    <w:rsid w:val="00F03F78"/>
    <w:rsid w:val="00F3154B"/>
    <w:rsid w:val="00F63718"/>
    <w:rsid w:val="00F70969"/>
    <w:rsid w:val="00FA1AD3"/>
    <w:rsid w:val="00FE384C"/>
    <w:rsid w:val="00FF27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2A008"/>
  <w15:docId w15:val="{8530D120-B485-4BE0-8C2D-C7AEF49C0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2C72"/>
    <w:pPr>
      <w:spacing w:after="0" w:line="240" w:lineRule="auto"/>
    </w:pPr>
    <w:rPr>
      <w:rFonts w:ascii="Times New Roman" w:eastAsia="Times New Roman" w:hAnsi="Times New Roman" w:cs="Times New Roman"/>
      <w:sz w:val="24"/>
      <w:szCs w:val="24"/>
      <w:lang w:eastAsia="uk-UA"/>
    </w:rPr>
  </w:style>
  <w:style w:type="paragraph" w:styleId="1">
    <w:name w:val="heading 1"/>
    <w:basedOn w:val="a"/>
    <w:next w:val="a"/>
    <w:link w:val="10"/>
    <w:uiPriority w:val="9"/>
    <w:qFormat/>
    <w:rsid w:val="00BE3815"/>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link w:val="20"/>
    <w:uiPriority w:val="9"/>
    <w:qFormat/>
    <w:rsid w:val="00461C0E"/>
    <w:pPr>
      <w:spacing w:before="100" w:beforeAutospacing="1" w:after="100" w:afterAutospacing="1"/>
      <w:outlineLvl w:val="1"/>
    </w:pPr>
    <w:rPr>
      <w:b/>
      <w:bCs/>
      <w:sz w:val="36"/>
      <w:szCs w:val="36"/>
    </w:rPr>
  </w:style>
  <w:style w:type="paragraph" w:styleId="3">
    <w:name w:val="heading 3"/>
    <w:basedOn w:val="a"/>
    <w:link w:val="30"/>
    <w:uiPriority w:val="9"/>
    <w:qFormat/>
    <w:rsid w:val="00461C0E"/>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461C0E"/>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381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61C0E"/>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461C0E"/>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semiHidden/>
    <w:rsid w:val="00461C0E"/>
    <w:rPr>
      <w:rFonts w:asciiTheme="majorHAnsi" w:eastAsiaTheme="majorEastAsia" w:hAnsiTheme="majorHAnsi" w:cstheme="majorBidi"/>
      <w:i/>
      <w:iCs/>
      <w:color w:val="2F5496" w:themeColor="accent1" w:themeShade="BF"/>
    </w:rPr>
  </w:style>
  <w:style w:type="paragraph" w:styleId="a3">
    <w:name w:val="header"/>
    <w:basedOn w:val="a"/>
    <w:link w:val="a4"/>
    <w:uiPriority w:val="99"/>
    <w:unhideWhenUsed/>
    <w:rsid w:val="00102C72"/>
    <w:pPr>
      <w:tabs>
        <w:tab w:val="center" w:pos="4819"/>
        <w:tab w:val="right" w:pos="9639"/>
      </w:tabs>
    </w:pPr>
  </w:style>
  <w:style w:type="character" w:customStyle="1" w:styleId="a4">
    <w:name w:val="Верхній колонтитул Знак"/>
    <w:basedOn w:val="a0"/>
    <w:link w:val="a3"/>
    <w:uiPriority w:val="99"/>
    <w:rsid w:val="00102C72"/>
    <w:rPr>
      <w:rFonts w:ascii="Times New Roman" w:eastAsia="Times New Roman" w:hAnsi="Times New Roman" w:cs="Times New Roman"/>
      <w:sz w:val="24"/>
      <w:szCs w:val="24"/>
      <w:lang w:eastAsia="uk-UA"/>
    </w:rPr>
  </w:style>
  <w:style w:type="paragraph" w:styleId="a5">
    <w:name w:val="footer"/>
    <w:basedOn w:val="a"/>
    <w:link w:val="a6"/>
    <w:uiPriority w:val="99"/>
    <w:unhideWhenUsed/>
    <w:rsid w:val="00102C72"/>
    <w:pPr>
      <w:tabs>
        <w:tab w:val="center" w:pos="4819"/>
        <w:tab w:val="right" w:pos="9639"/>
      </w:tabs>
    </w:pPr>
  </w:style>
  <w:style w:type="character" w:customStyle="1" w:styleId="a6">
    <w:name w:val="Нижній колонтитул Знак"/>
    <w:basedOn w:val="a0"/>
    <w:link w:val="a5"/>
    <w:uiPriority w:val="99"/>
    <w:rsid w:val="00102C72"/>
    <w:rPr>
      <w:rFonts w:ascii="Times New Roman" w:eastAsia="Times New Roman" w:hAnsi="Times New Roman" w:cs="Times New Roman"/>
      <w:sz w:val="24"/>
      <w:szCs w:val="24"/>
      <w:lang w:eastAsia="uk-UA"/>
    </w:rPr>
  </w:style>
  <w:style w:type="table" w:styleId="a7">
    <w:name w:val="Table Grid"/>
    <w:basedOn w:val="a1"/>
    <w:uiPriority w:val="39"/>
    <w:rsid w:val="00102C72"/>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02C7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8">
    <w:name w:val="List Paragraph"/>
    <w:basedOn w:val="a"/>
    <w:uiPriority w:val="34"/>
    <w:qFormat/>
    <w:rsid w:val="00BE3815"/>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Strong"/>
    <w:basedOn w:val="a0"/>
    <w:uiPriority w:val="22"/>
    <w:qFormat/>
    <w:rsid w:val="00BE3815"/>
    <w:rPr>
      <w:b/>
      <w:bCs/>
    </w:rPr>
  </w:style>
  <w:style w:type="character" w:customStyle="1" w:styleId="katex-mathml">
    <w:name w:val="katex-mathml"/>
    <w:basedOn w:val="a0"/>
    <w:rsid w:val="00BE3815"/>
  </w:style>
  <w:style w:type="character" w:customStyle="1" w:styleId="vlist-s">
    <w:name w:val="vlist-s"/>
    <w:basedOn w:val="a0"/>
    <w:rsid w:val="00BE3815"/>
  </w:style>
  <w:style w:type="character" w:styleId="aa">
    <w:name w:val="Emphasis"/>
    <w:basedOn w:val="a0"/>
    <w:uiPriority w:val="20"/>
    <w:qFormat/>
    <w:rsid w:val="00BE3815"/>
    <w:rPr>
      <w:i/>
      <w:iCs/>
    </w:rPr>
  </w:style>
  <w:style w:type="character" w:styleId="ab">
    <w:name w:val="Hyperlink"/>
    <w:basedOn w:val="a0"/>
    <w:uiPriority w:val="99"/>
    <w:unhideWhenUsed/>
    <w:rsid w:val="00501E99"/>
    <w:rPr>
      <w:color w:val="0000FF"/>
      <w:u w:val="single"/>
    </w:rPr>
  </w:style>
  <w:style w:type="character" w:styleId="ac">
    <w:name w:val="FollowedHyperlink"/>
    <w:basedOn w:val="a0"/>
    <w:uiPriority w:val="99"/>
    <w:semiHidden/>
    <w:unhideWhenUsed/>
    <w:rsid w:val="00501E99"/>
    <w:rPr>
      <w:color w:val="954F72" w:themeColor="followedHyperlink"/>
      <w:u w:val="single"/>
    </w:rPr>
  </w:style>
  <w:style w:type="character" w:customStyle="1" w:styleId="mord">
    <w:name w:val="mord"/>
    <w:basedOn w:val="a0"/>
    <w:rsid w:val="00461C0E"/>
  </w:style>
  <w:style w:type="character" w:customStyle="1" w:styleId="mrel">
    <w:name w:val="mrel"/>
    <w:basedOn w:val="a0"/>
    <w:rsid w:val="00461C0E"/>
  </w:style>
  <w:style w:type="character" w:customStyle="1" w:styleId="mop">
    <w:name w:val="mop"/>
    <w:basedOn w:val="a0"/>
    <w:rsid w:val="00461C0E"/>
  </w:style>
  <w:style w:type="character" w:customStyle="1" w:styleId="mspace">
    <w:name w:val="mspace"/>
    <w:basedOn w:val="a0"/>
    <w:rsid w:val="00461C0E"/>
  </w:style>
  <w:style w:type="character" w:customStyle="1" w:styleId="mpunct">
    <w:name w:val="mpunct"/>
    <w:basedOn w:val="a0"/>
    <w:rsid w:val="00461C0E"/>
  </w:style>
  <w:style w:type="paragraph" w:styleId="ad">
    <w:name w:val="Balloon Text"/>
    <w:basedOn w:val="a"/>
    <w:link w:val="ae"/>
    <w:uiPriority w:val="99"/>
    <w:semiHidden/>
    <w:unhideWhenUsed/>
    <w:rsid w:val="00C2233A"/>
    <w:rPr>
      <w:rFonts w:ascii="Tahoma" w:hAnsi="Tahoma" w:cs="Tahoma"/>
      <w:sz w:val="16"/>
      <w:szCs w:val="16"/>
    </w:rPr>
  </w:style>
  <w:style w:type="character" w:customStyle="1" w:styleId="ae">
    <w:name w:val="Текст у виносці Знак"/>
    <w:basedOn w:val="a0"/>
    <w:link w:val="ad"/>
    <w:uiPriority w:val="99"/>
    <w:semiHidden/>
    <w:rsid w:val="00C2233A"/>
    <w:rPr>
      <w:rFonts w:ascii="Tahoma" w:eastAsia="Times New Roman" w:hAnsi="Tahoma" w:cs="Tahoma"/>
      <w:sz w:val="16"/>
      <w:szCs w:val="16"/>
      <w:lang w:eastAsia="uk-UA"/>
    </w:rPr>
  </w:style>
  <w:style w:type="character" w:styleId="af">
    <w:name w:val="Placeholder Text"/>
    <w:basedOn w:val="a0"/>
    <w:uiPriority w:val="99"/>
    <w:semiHidden/>
    <w:rsid w:val="0016349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71563">
      <w:bodyDiv w:val="1"/>
      <w:marLeft w:val="0"/>
      <w:marRight w:val="0"/>
      <w:marTop w:val="0"/>
      <w:marBottom w:val="0"/>
      <w:divBdr>
        <w:top w:val="none" w:sz="0" w:space="0" w:color="auto"/>
        <w:left w:val="none" w:sz="0" w:space="0" w:color="auto"/>
        <w:bottom w:val="none" w:sz="0" w:space="0" w:color="auto"/>
        <w:right w:val="none" w:sz="0" w:space="0" w:color="auto"/>
      </w:divBdr>
    </w:div>
    <w:div w:id="1346058952">
      <w:bodyDiv w:val="1"/>
      <w:marLeft w:val="0"/>
      <w:marRight w:val="0"/>
      <w:marTop w:val="0"/>
      <w:marBottom w:val="0"/>
      <w:divBdr>
        <w:top w:val="none" w:sz="0" w:space="0" w:color="auto"/>
        <w:left w:val="none" w:sz="0" w:space="0" w:color="auto"/>
        <w:bottom w:val="none" w:sz="0" w:space="0" w:color="auto"/>
        <w:right w:val="none" w:sz="0" w:space="0" w:color="auto"/>
      </w:divBdr>
    </w:div>
    <w:div w:id="1640649039">
      <w:bodyDiv w:val="1"/>
      <w:marLeft w:val="0"/>
      <w:marRight w:val="0"/>
      <w:marTop w:val="0"/>
      <w:marBottom w:val="0"/>
      <w:divBdr>
        <w:top w:val="none" w:sz="0" w:space="0" w:color="auto"/>
        <w:left w:val="none" w:sz="0" w:space="0" w:color="auto"/>
        <w:bottom w:val="none" w:sz="0" w:space="0" w:color="auto"/>
        <w:right w:val="none" w:sz="0" w:space="0" w:color="auto"/>
      </w:divBdr>
    </w:div>
    <w:div w:id="167575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3.xml" /><Relationship Id="rId18" Type="http://schemas.openxmlformats.org/officeDocument/2006/relationships/image" Target="media/image4.png" /><Relationship Id="rId26" Type="http://schemas.openxmlformats.org/officeDocument/2006/relationships/image" Target="media/image12.png" /><Relationship Id="rId3" Type="http://schemas.openxmlformats.org/officeDocument/2006/relationships/styles" Target="styles.xml" /><Relationship Id="rId21" Type="http://schemas.openxmlformats.org/officeDocument/2006/relationships/image" Target="media/image7.png" /><Relationship Id="rId7" Type="http://schemas.openxmlformats.org/officeDocument/2006/relationships/endnotes" Target="endnotes.xml" /><Relationship Id="rId12" Type="http://schemas.openxmlformats.org/officeDocument/2006/relationships/header" Target="header3.xml" /><Relationship Id="rId17" Type="http://schemas.openxmlformats.org/officeDocument/2006/relationships/image" Target="media/image3.png" /><Relationship Id="rId25" Type="http://schemas.openxmlformats.org/officeDocument/2006/relationships/image" Target="media/image11.png" /><Relationship Id="rId2" Type="http://schemas.openxmlformats.org/officeDocument/2006/relationships/numbering" Target="numbering.xml" /><Relationship Id="rId16" Type="http://schemas.openxmlformats.org/officeDocument/2006/relationships/image" Target="media/image2.png" /><Relationship Id="rId20" Type="http://schemas.openxmlformats.org/officeDocument/2006/relationships/image" Target="media/image6.png" /><Relationship Id="rId29" Type="http://schemas.openxmlformats.org/officeDocument/2006/relationships/footer" Target="footer5.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image" Target="media/image10.png" /><Relationship Id="rId5" Type="http://schemas.openxmlformats.org/officeDocument/2006/relationships/webSettings" Target="webSettings.xml" /><Relationship Id="rId15" Type="http://schemas.openxmlformats.org/officeDocument/2006/relationships/image" Target="media/image1.png" /><Relationship Id="rId23" Type="http://schemas.openxmlformats.org/officeDocument/2006/relationships/image" Target="media/image9.png" /><Relationship Id="rId28" Type="http://schemas.openxmlformats.org/officeDocument/2006/relationships/header" Target="header4.xml" /><Relationship Id="rId10" Type="http://schemas.openxmlformats.org/officeDocument/2006/relationships/footer" Target="footer1.xml" /><Relationship Id="rId19" Type="http://schemas.openxmlformats.org/officeDocument/2006/relationships/image" Target="media/image5.png"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footer" Target="footer4.xml" /><Relationship Id="rId22" Type="http://schemas.openxmlformats.org/officeDocument/2006/relationships/image" Target="media/image8.png" /><Relationship Id="rId27" Type="http://schemas.openxmlformats.org/officeDocument/2006/relationships/hyperlink" Target="https://osvita.ua" TargetMode="External" /><Relationship Id="rId30" Type="http://schemas.openxmlformats.org/officeDocument/2006/relationships/fontTable" Target="fontTable.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17E16-54C1-46C5-876A-10AD034A0F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39049</Words>
  <Characters>22259</Characters>
  <Application>Microsoft Office Word</Application>
  <DocSecurity>0</DocSecurity>
  <Lines>185</Lines>
  <Paragraphs>122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61186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Андрій Алексєєв</dc:creator>
  <cp:lastModifiedBy>Ярослав Алексєєв</cp:lastModifiedBy>
  <cp:revision>2</cp:revision>
  <cp:lastPrinted>2025-05-03T12:59:00Z</cp:lastPrinted>
  <dcterms:created xsi:type="dcterms:W3CDTF">2025-05-27T13:27:00Z</dcterms:created>
  <dcterms:modified xsi:type="dcterms:W3CDTF">2025-05-27T13:27:00Z</dcterms:modified>
</cp:coreProperties>
</file>